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FE39C" w14:textId="77777777" w:rsidR="00A42185" w:rsidRPr="008D4EE6" w:rsidRDefault="00A42185" w:rsidP="00A42185">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Акционерное общество</w:t>
      </w:r>
      <w:r w:rsidRPr="008D4EE6">
        <w:rPr>
          <w:rFonts w:ascii="Times New Roman" w:hAnsi="Times New Roman" w:cs="Times New Roman"/>
          <w:sz w:val="28"/>
          <w:szCs w:val="28"/>
        </w:rPr>
        <w:t xml:space="preserve"> «</w:t>
      </w:r>
      <w:r>
        <w:rPr>
          <w:rFonts w:ascii="Times New Roman" w:hAnsi="Times New Roman" w:cs="Times New Roman"/>
          <w:sz w:val="28"/>
          <w:szCs w:val="28"/>
        </w:rPr>
        <w:t>Русатом инфраструктурные решения</w:t>
      </w:r>
      <w:r w:rsidRPr="008D4EE6">
        <w:rPr>
          <w:rFonts w:ascii="Times New Roman" w:hAnsi="Times New Roman" w:cs="Times New Roman"/>
          <w:sz w:val="28"/>
          <w:szCs w:val="28"/>
        </w:rPr>
        <w:t>»</w:t>
      </w:r>
    </w:p>
    <w:p w14:paraId="1BAB9D5C" w14:textId="77777777" w:rsidR="00A42185" w:rsidRPr="008D4EE6" w:rsidRDefault="00A42185" w:rsidP="00A42185">
      <w:pPr>
        <w:rPr>
          <w:rFonts w:ascii="Times New Roman" w:hAnsi="Times New Roman" w:cs="Times New Roman"/>
          <w:sz w:val="28"/>
          <w:szCs w:val="28"/>
        </w:rPr>
      </w:pPr>
    </w:p>
    <w:p w14:paraId="21C0830D" w14:textId="77777777" w:rsidR="00A42185" w:rsidRPr="008D4EE6" w:rsidRDefault="00A42185" w:rsidP="00A42185">
      <w:pPr>
        <w:rPr>
          <w:rFonts w:ascii="Times New Roman" w:hAnsi="Times New Roman" w:cs="Times New Roman"/>
          <w:sz w:val="28"/>
          <w:szCs w:val="28"/>
        </w:rPr>
      </w:pPr>
    </w:p>
    <w:p w14:paraId="71705F23" w14:textId="77777777" w:rsidR="00A42185" w:rsidRPr="008D4EE6" w:rsidRDefault="00A42185" w:rsidP="00A42185">
      <w:pPr>
        <w:rPr>
          <w:rFonts w:ascii="Times New Roman" w:hAnsi="Times New Roman" w:cs="Times New Roman"/>
          <w:sz w:val="28"/>
          <w:szCs w:val="28"/>
        </w:rPr>
      </w:pPr>
    </w:p>
    <w:p w14:paraId="7EFEC49C" w14:textId="77777777" w:rsidR="00A42185" w:rsidRPr="008D4EE6" w:rsidRDefault="00A42185" w:rsidP="00A42185">
      <w:pPr>
        <w:rPr>
          <w:rFonts w:ascii="Times New Roman" w:hAnsi="Times New Roman" w:cs="Times New Roman"/>
          <w:sz w:val="28"/>
          <w:szCs w:val="28"/>
        </w:rPr>
      </w:pPr>
    </w:p>
    <w:p w14:paraId="0EC9A177" w14:textId="77777777" w:rsidR="00A42185" w:rsidRPr="008D4EE6" w:rsidRDefault="00A42185" w:rsidP="00A42185">
      <w:pPr>
        <w:rPr>
          <w:rFonts w:ascii="Times New Roman" w:hAnsi="Times New Roman" w:cs="Times New Roman"/>
          <w:sz w:val="28"/>
          <w:szCs w:val="28"/>
        </w:rPr>
      </w:pPr>
    </w:p>
    <w:p w14:paraId="68441165" w14:textId="77777777" w:rsidR="00A42185" w:rsidRPr="008D4EE6" w:rsidRDefault="00A42185" w:rsidP="00A42185">
      <w:pPr>
        <w:rPr>
          <w:rFonts w:ascii="Times New Roman" w:hAnsi="Times New Roman" w:cs="Times New Roman"/>
          <w:sz w:val="28"/>
          <w:szCs w:val="28"/>
        </w:rPr>
      </w:pPr>
    </w:p>
    <w:p w14:paraId="165C2E41" w14:textId="77777777" w:rsidR="00A42185" w:rsidRPr="008D4EE6" w:rsidRDefault="00A42185" w:rsidP="00A42185">
      <w:pPr>
        <w:rPr>
          <w:rFonts w:ascii="Times New Roman" w:hAnsi="Times New Roman" w:cs="Times New Roman"/>
          <w:sz w:val="28"/>
          <w:szCs w:val="28"/>
        </w:rPr>
      </w:pPr>
    </w:p>
    <w:p w14:paraId="69672FEE" w14:textId="77777777" w:rsidR="00A42185" w:rsidRPr="008D4EE6" w:rsidRDefault="00A42185" w:rsidP="00A42185">
      <w:pPr>
        <w:rPr>
          <w:rFonts w:ascii="Times New Roman" w:hAnsi="Times New Roman" w:cs="Times New Roman"/>
          <w:sz w:val="28"/>
          <w:szCs w:val="28"/>
        </w:rPr>
      </w:pPr>
    </w:p>
    <w:p w14:paraId="36A69FC5" w14:textId="77777777" w:rsidR="00A42185" w:rsidRPr="008D4EE6" w:rsidRDefault="00A42185" w:rsidP="00A42185">
      <w:pPr>
        <w:rPr>
          <w:rFonts w:ascii="Times New Roman" w:hAnsi="Times New Roman" w:cs="Times New Roman"/>
          <w:sz w:val="28"/>
          <w:szCs w:val="28"/>
        </w:rPr>
      </w:pPr>
    </w:p>
    <w:p w14:paraId="314C0808" w14:textId="77777777" w:rsidR="00A42185" w:rsidRPr="008D4EE6" w:rsidRDefault="00A42185" w:rsidP="00A42185">
      <w:pPr>
        <w:rPr>
          <w:rFonts w:ascii="Times New Roman" w:hAnsi="Times New Roman" w:cs="Times New Roman"/>
          <w:sz w:val="28"/>
          <w:szCs w:val="28"/>
        </w:rPr>
      </w:pPr>
    </w:p>
    <w:p w14:paraId="4CDCEEFA" w14:textId="77777777" w:rsidR="00A42185" w:rsidRPr="008D4EE6" w:rsidRDefault="00A42185" w:rsidP="00A42185">
      <w:pPr>
        <w:rPr>
          <w:rFonts w:ascii="Times New Roman" w:hAnsi="Times New Roman" w:cs="Times New Roman"/>
          <w:sz w:val="28"/>
          <w:szCs w:val="28"/>
        </w:rPr>
      </w:pPr>
    </w:p>
    <w:p w14:paraId="52C8BF04" w14:textId="77777777" w:rsidR="00A42185" w:rsidRPr="008D4EE6" w:rsidRDefault="00A42185" w:rsidP="00A42185">
      <w:pPr>
        <w:rPr>
          <w:rFonts w:ascii="Times New Roman" w:hAnsi="Times New Roman" w:cs="Times New Roman"/>
          <w:sz w:val="28"/>
          <w:szCs w:val="28"/>
        </w:rPr>
      </w:pPr>
    </w:p>
    <w:p w14:paraId="7A54E041" w14:textId="77777777" w:rsidR="00A42185" w:rsidRPr="008D4EE6" w:rsidRDefault="00A42185" w:rsidP="00A42185">
      <w:pPr>
        <w:rPr>
          <w:rFonts w:ascii="Times New Roman" w:hAnsi="Times New Roman" w:cs="Times New Roman"/>
          <w:sz w:val="28"/>
          <w:szCs w:val="28"/>
        </w:rPr>
      </w:pPr>
    </w:p>
    <w:p w14:paraId="2830304C" w14:textId="34829DF7" w:rsidR="00A42185" w:rsidRDefault="00A42185" w:rsidP="00A42185">
      <w:pPr>
        <w:spacing w:after="0"/>
        <w:jc w:val="center"/>
        <w:rPr>
          <w:rFonts w:ascii="Times New Roman" w:hAnsi="Times New Roman" w:cs="Times New Roman"/>
          <w:b/>
          <w:bCs/>
          <w:sz w:val="28"/>
          <w:szCs w:val="28"/>
        </w:rPr>
      </w:pPr>
      <w:r w:rsidRPr="000C197C">
        <w:rPr>
          <w:rFonts w:ascii="Times New Roman" w:hAnsi="Times New Roman" w:cs="Times New Roman"/>
          <w:b/>
          <w:bCs/>
          <w:sz w:val="28"/>
          <w:szCs w:val="28"/>
        </w:rPr>
        <w:t xml:space="preserve">Описание </w:t>
      </w:r>
      <w:r w:rsidRPr="008D4EE6">
        <w:rPr>
          <w:rFonts w:ascii="Times New Roman" w:hAnsi="Times New Roman" w:cs="Times New Roman"/>
          <w:b/>
          <w:bCs/>
          <w:sz w:val="28"/>
          <w:szCs w:val="28"/>
        </w:rPr>
        <w:t xml:space="preserve">программы для ЭВМ: </w:t>
      </w:r>
      <w:bookmarkStart w:id="1" w:name="_Hlk87422648"/>
    </w:p>
    <w:p w14:paraId="5BB98DE7" w14:textId="77777777" w:rsidR="00A42185" w:rsidRPr="00062738" w:rsidRDefault="00A42185" w:rsidP="00A42185">
      <w:pPr>
        <w:spacing w:after="0"/>
        <w:jc w:val="center"/>
        <w:rPr>
          <w:rFonts w:ascii="Times New Roman" w:hAnsi="Times New Roman" w:cs="Times New Roman"/>
          <w:b/>
          <w:bCs/>
          <w:sz w:val="28"/>
          <w:szCs w:val="28"/>
        </w:rPr>
      </w:pPr>
      <w:bookmarkStart w:id="2" w:name="_Hlk87426390"/>
      <w:r w:rsidRPr="00062738">
        <w:rPr>
          <w:rFonts w:ascii="Times New Roman" w:hAnsi="Times New Roman" w:cs="Times New Roman"/>
          <w:b/>
          <w:bCs/>
          <w:sz w:val="28"/>
          <w:szCs w:val="28"/>
        </w:rPr>
        <w:t xml:space="preserve">«Информационная система расчета технико-экономических </w:t>
      </w:r>
    </w:p>
    <w:p w14:paraId="7885BCE4" w14:textId="2E7C2756" w:rsidR="00A42185" w:rsidRPr="008D4EE6" w:rsidRDefault="00A42185" w:rsidP="00A42185">
      <w:pPr>
        <w:spacing w:after="0"/>
        <w:jc w:val="center"/>
        <w:rPr>
          <w:rFonts w:ascii="Times New Roman" w:hAnsi="Times New Roman" w:cs="Times New Roman"/>
          <w:b/>
          <w:bCs/>
          <w:sz w:val="28"/>
          <w:szCs w:val="28"/>
        </w:rPr>
      </w:pPr>
      <w:r w:rsidRPr="00062738">
        <w:rPr>
          <w:rFonts w:ascii="Times New Roman" w:hAnsi="Times New Roman" w:cs="Times New Roman"/>
          <w:b/>
          <w:bCs/>
          <w:sz w:val="28"/>
          <w:szCs w:val="28"/>
        </w:rPr>
        <w:t>показателей и планирования режимов (ИС ТЭП). Импортонезависимая версия»</w:t>
      </w:r>
      <w:bookmarkEnd w:id="1"/>
      <w:bookmarkEnd w:id="2"/>
    </w:p>
    <w:p w14:paraId="3DAC7F33" w14:textId="77777777" w:rsidR="00A42185" w:rsidRPr="008D4EE6" w:rsidRDefault="00A42185" w:rsidP="00A42185">
      <w:pPr>
        <w:spacing w:after="0"/>
        <w:jc w:val="center"/>
        <w:rPr>
          <w:rFonts w:ascii="Times New Roman" w:hAnsi="Times New Roman" w:cs="Times New Roman"/>
          <w:b/>
          <w:bCs/>
          <w:sz w:val="28"/>
          <w:szCs w:val="28"/>
        </w:rPr>
      </w:pPr>
    </w:p>
    <w:p w14:paraId="1D98917C" w14:textId="77777777" w:rsidR="00A42185" w:rsidRPr="008D4EE6" w:rsidRDefault="00A42185" w:rsidP="00A42185">
      <w:pPr>
        <w:spacing w:after="0"/>
        <w:jc w:val="center"/>
        <w:rPr>
          <w:rFonts w:ascii="Times New Roman" w:hAnsi="Times New Roman" w:cs="Times New Roman"/>
          <w:b/>
          <w:bCs/>
          <w:sz w:val="28"/>
          <w:szCs w:val="28"/>
        </w:rPr>
      </w:pPr>
    </w:p>
    <w:p w14:paraId="0112003E" w14:textId="77777777" w:rsidR="00A42185" w:rsidRPr="008D4EE6" w:rsidRDefault="00A42185" w:rsidP="00A42185">
      <w:pPr>
        <w:spacing w:after="0"/>
        <w:jc w:val="center"/>
        <w:rPr>
          <w:rFonts w:ascii="Times New Roman" w:hAnsi="Times New Roman" w:cs="Times New Roman"/>
          <w:b/>
          <w:bCs/>
          <w:sz w:val="28"/>
          <w:szCs w:val="28"/>
        </w:rPr>
      </w:pPr>
    </w:p>
    <w:p w14:paraId="2A9FF4DC" w14:textId="77777777" w:rsidR="00A42185" w:rsidRPr="008D4EE6" w:rsidRDefault="00A42185" w:rsidP="00A42185">
      <w:pPr>
        <w:spacing w:after="0"/>
        <w:jc w:val="center"/>
        <w:rPr>
          <w:rFonts w:ascii="Times New Roman" w:hAnsi="Times New Roman" w:cs="Times New Roman"/>
          <w:b/>
          <w:bCs/>
          <w:sz w:val="28"/>
          <w:szCs w:val="28"/>
        </w:rPr>
      </w:pPr>
    </w:p>
    <w:p w14:paraId="55816773" w14:textId="77777777" w:rsidR="00A42185" w:rsidRPr="008D4EE6" w:rsidRDefault="00A42185" w:rsidP="00A42185">
      <w:pPr>
        <w:spacing w:after="0"/>
        <w:jc w:val="center"/>
        <w:rPr>
          <w:rFonts w:ascii="Times New Roman" w:hAnsi="Times New Roman" w:cs="Times New Roman"/>
          <w:b/>
          <w:bCs/>
          <w:sz w:val="28"/>
          <w:szCs w:val="28"/>
        </w:rPr>
      </w:pPr>
    </w:p>
    <w:p w14:paraId="606A8FB6" w14:textId="77777777" w:rsidR="00A42185" w:rsidRPr="008D4EE6" w:rsidRDefault="00A42185" w:rsidP="00A42185">
      <w:pPr>
        <w:spacing w:after="0"/>
        <w:jc w:val="center"/>
        <w:rPr>
          <w:rFonts w:ascii="Times New Roman" w:hAnsi="Times New Roman" w:cs="Times New Roman"/>
          <w:b/>
          <w:bCs/>
          <w:sz w:val="28"/>
          <w:szCs w:val="28"/>
        </w:rPr>
      </w:pPr>
    </w:p>
    <w:p w14:paraId="7318350C" w14:textId="77777777" w:rsidR="00A42185" w:rsidRPr="008D4EE6" w:rsidRDefault="00A42185" w:rsidP="00A42185">
      <w:pPr>
        <w:spacing w:after="0"/>
        <w:jc w:val="center"/>
        <w:rPr>
          <w:rFonts w:ascii="Times New Roman" w:hAnsi="Times New Roman" w:cs="Times New Roman"/>
          <w:b/>
          <w:bCs/>
          <w:sz w:val="28"/>
          <w:szCs w:val="28"/>
        </w:rPr>
      </w:pPr>
    </w:p>
    <w:p w14:paraId="02B7F7D6" w14:textId="77777777" w:rsidR="00A42185" w:rsidRPr="008D4EE6" w:rsidRDefault="00A42185" w:rsidP="00A42185">
      <w:pPr>
        <w:spacing w:after="0"/>
        <w:jc w:val="center"/>
        <w:rPr>
          <w:rFonts w:ascii="Times New Roman" w:hAnsi="Times New Roman" w:cs="Times New Roman"/>
          <w:b/>
          <w:bCs/>
          <w:sz w:val="28"/>
          <w:szCs w:val="28"/>
        </w:rPr>
      </w:pPr>
    </w:p>
    <w:p w14:paraId="66AB8490" w14:textId="77777777" w:rsidR="00A42185" w:rsidRPr="008D4EE6" w:rsidRDefault="00A42185" w:rsidP="00A42185">
      <w:pPr>
        <w:spacing w:after="0"/>
        <w:jc w:val="center"/>
        <w:rPr>
          <w:rFonts w:ascii="Times New Roman" w:hAnsi="Times New Roman" w:cs="Times New Roman"/>
          <w:b/>
          <w:bCs/>
          <w:sz w:val="28"/>
          <w:szCs w:val="28"/>
        </w:rPr>
      </w:pPr>
    </w:p>
    <w:p w14:paraId="5D096E84" w14:textId="77777777" w:rsidR="00A42185" w:rsidRPr="008D4EE6" w:rsidRDefault="00A42185" w:rsidP="00A42185">
      <w:pPr>
        <w:spacing w:after="0"/>
        <w:jc w:val="center"/>
        <w:rPr>
          <w:rFonts w:ascii="Times New Roman" w:hAnsi="Times New Roman" w:cs="Times New Roman"/>
          <w:b/>
          <w:bCs/>
          <w:sz w:val="28"/>
          <w:szCs w:val="28"/>
        </w:rPr>
      </w:pPr>
    </w:p>
    <w:p w14:paraId="4DE1A581" w14:textId="77777777" w:rsidR="00A42185" w:rsidRPr="008D4EE6" w:rsidRDefault="00A42185" w:rsidP="00A42185">
      <w:pPr>
        <w:spacing w:after="0"/>
        <w:jc w:val="center"/>
        <w:rPr>
          <w:rFonts w:ascii="Times New Roman" w:hAnsi="Times New Roman" w:cs="Times New Roman"/>
          <w:b/>
          <w:bCs/>
          <w:sz w:val="28"/>
          <w:szCs w:val="28"/>
        </w:rPr>
      </w:pPr>
    </w:p>
    <w:p w14:paraId="649720C0" w14:textId="77777777" w:rsidR="00A42185" w:rsidRPr="008D4EE6" w:rsidRDefault="00A42185" w:rsidP="00A42185">
      <w:pPr>
        <w:spacing w:after="0"/>
        <w:jc w:val="center"/>
        <w:rPr>
          <w:rFonts w:ascii="Times New Roman" w:hAnsi="Times New Roman" w:cs="Times New Roman"/>
          <w:b/>
          <w:bCs/>
          <w:sz w:val="28"/>
          <w:szCs w:val="28"/>
        </w:rPr>
      </w:pPr>
    </w:p>
    <w:p w14:paraId="14D04C41" w14:textId="77777777" w:rsidR="00A42185" w:rsidRPr="008D4EE6" w:rsidRDefault="00A42185" w:rsidP="00A42185">
      <w:pPr>
        <w:spacing w:after="0"/>
        <w:jc w:val="center"/>
        <w:rPr>
          <w:rFonts w:ascii="Times New Roman" w:hAnsi="Times New Roman" w:cs="Times New Roman"/>
          <w:b/>
          <w:bCs/>
          <w:sz w:val="28"/>
          <w:szCs w:val="28"/>
        </w:rPr>
      </w:pPr>
    </w:p>
    <w:p w14:paraId="160A1FAD" w14:textId="77777777" w:rsidR="00A42185" w:rsidRPr="008D4EE6" w:rsidRDefault="00A42185" w:rsidP="00A42185">
      <w:pPr>
        <w:spacing w:after="0"/>
        <w:jc w:val="center"/>
        <w:rPr>
          <w:rFonts w:ascii="Times New Roman" w:hAnsi="Times New Roman" w:cs="Times New Roman"/>
          <w:b/>
          <w:bCs/>
          <w:sz w:val="28"/>
          <w:szCs w:val="28"/>
        </w:rPr>
      </w:pPr>
    </w:p>
    <w:p w14:paraId="1D6DDCF5" w14:textId="77777777" w:rsidR="00A42185" w:rsidRPr="008D4EE6" w:rsidRDefault="00A42185" w:rsidP="00A42185">
      <w:pPr>
        <w:spacing w:after="0"/>
        <w:jc w:val="center"/>
        <w:rPr>
          <w:rFonts w:ascii="Times New Roman" w:hAnsi="Times New Roman" w:cs="Times New Roman"/>
          <w:b/>
          <w:bCs/>
          <w:sz w:val="28"/>
          <w:szCs w:val="28"/>
        </w:rPr>
      </w:pPr>
    </w:p>
    <w:p w14:paraId="1AC263D2" w14:textId="77777777" w:rsidR="00A42185" w:rsidRDefault="00A42185" w:rsidP="00A42185">
      <w:pPr>
        <w:spacing w:after="0"/>
        <w:jc w:val="center"/>
        <w:rPr>
          <w:rFonts w:ascii="Times New Roman" w:hAnsi="Times New Roman" w:cs="Times New Roman"/>
          <w:b/>
          <w:bCs/>
          <w:sz w:val="28"/>
          <w:szCs w:val="28"/>
        </w:rPr>
      </w:pPr>
      <w:r w:rsidRPr="008D4EE6">
        <w:rPr>
          <w:rFonts w:ascii="Times New Roman" w:hAnsi="Times New Roman" w:cs="Times New Roman"/>
          <w:b/>
          <w:bCs/>
          <w:sz w:val="28"/>
          <w:szCs w:val="28"/>
        </w:rPr>
        <w:t>202</w:t>
      </w:r>
      <w:r>
        <w:rPr>
          <w:rFonts w:ascii="Times New Roman" w:hAnsi="Times New Roman" w:cs="Times New Roman"/>
          <w:b/>
          <w:bCs/>
          <w:sz w:val="28"/>
          <w:szCs w:val="28"/>
        </w:rPr>
        <w:t>2</w:t>
      </w:r>
    </w:p>
    <w:p w14:paraId="3ECCE79D" w14:textId="34D5D52D" w:rsidR="00D86FB3" w:rsidRPr="00D86FB3" w:rsidRDefault="00D86FB3" w:rsidP="00D86FB3">
      <w:pPr>
        <w:spacing w:before="600" w:after="0" w:line="240" w:lineRule="auto"/>
        <w:jc w:val="center"/>
        <w:rPr>
          <w:rFonts w:ascii="Times New Roman" w:eastAsia="Times New Roman" w:hAnsi="Times New Roman" w:cs="Times New Roman"/>
          <w:i/>
          <w:sz w:val="32"/>
          <w:lang w:eastAsia="ru-RU"/>
        </w:rPr>
        <w:sectPr w:rsidR="00D86FB3" w:rsidRPr="00D86FB3" w:rsidSect="00A636B0">
          <w:headerReference w:type="default" r:id="rId11"/>
          <w:footerReference w:type="default" r:id="rId12"/>
          <w:pgSz w:w="11907" w:h="16839" w:code="9"/>
          <w:pgMar w:top="1134" w:right="850" w:bottom="1134" w:left="1701" w:header="709" w:footer="709" w:gutter="0"/>
          <w:cols w:space="720"/>
          <w:noEndnote/>
          <w:titlePg/>
          <w:docGrid w:linePitch="326"/>
        </w:sectPr>
      </w:pPr>
    </w:p>
    <w:p w14:paraId="3889A996" w14:textId="357F5D74" w:rsidR="006311F9" w:rsidRDefault="0005300C" w:rsidP="0005300C">
      <w:pPr>
        <w:pStyle w:val="-1"/>
      </w:pPr>
      <w:r>
        <w:lastRenderedPageBreak/>
        <w:t>Содержание</w:t>
      </w:r>
    </w:p>
    <w:p w14:paraId="2208080C" w14:textId="03FF574C" w:rsidR="000D7C9E" w:rsidRDefault="00823490">
      <w:pPr>
        <w:pStyle w:val="17"/>
        <w:tabs>
          <w:tab w:val="right" w:leader="dot" w:pos="991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2888631" w:history="1">
        <w:r w:rsidR="000D7C9E" w:rsidRPr="003A69BE">
          <w:rPr>
            <w:rStyle w:val="afc"/>
            <w:noProof/>
          </w:rPr>
          <w:t>1 Общие положения</w:t>
        </w:r>
        <w:r w:rsidR="000D7C9E">
          <w:rPr>
            <w:noProof/>
            <w:webHidden/>
          </w:rPr>
          <w:tab/>
        </w:r>
        <w:r w:rsidR="000D7C9E">
          <w:rPr>
            <w:noProof/>
            <w:webHidden/>
          </w:rPr>
          <w:fldChar w:fldCharType="begin"/>
        </w:r>
        <w:r w:rsidR="000D7C9E">
          <w:rPr>
            <w:noProof/>
            <w:webHidden/>
          </w:rPr>
          <w:instrText xml:space="preserve"> PAGEREF _Toc132888631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2929733A" w14:textId="564A5FFE"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32" w:history="1">
        <w:r w:rsidR="000D7C9E" w:rsidRPr="003A69BE">
          <w:rPr>
            <w:rStyle w:val="afc"/>
            <w:noProof/>
          </w:rPr>
          <w:t>1.1 Наименование системы</w:t>
        </w:r>
        <w:r w:rsidR="000D7C9E">
          <w:rPr>
            <w:noProof/>
            <w:webHidden/>
          </w:rPr>
          <w:tab/>
        </w:r>
        <w:r w:rsidR="000D7C9E">
          <w:rPr>
            <w:noProof/>
            <w:webHidden/>
          </w:rPr>
          <w:fldChar w:fldCharType="begin"/>
        </w:r>
        <w:r w:rsidR="000D7C9E">
          <w:rPr>
            <w:noProof/>
            <w:webHidden/>
          </w:rPr>
          <w:instrText xml:space="preserve"> PAGEREF _Toc132888632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36363AC2" w14:textId="58145C72" w:rsidR="000D7C9E" w:rsidRDefault="00893EE7">
      <w:pPr>
        <w:pStyle w:val="35"/>
        <w:rPr>
          <w:rFonts w:asciiTheme="minorHAnsi" w:eastAsiaTheme="minorEastAsia" w:hAnsiTheme="minorHAnsi" w:cstheme="minorBidi"/>
          <w:noProof/>
          <w:sz w:val="22"/>
          <w:szCs w:val="22"/>
        </w:rPr>
      </w:pPr>
      <w:hyperlink w:anchor="_Toc132888633" w:history="1">
        <w:r w:rsidR="000D7C9E" w:rsidRPr="003A69BE">
          <w:rPr>
            <w:rStyle w:val="afc"/>
            <w:noProof/>
          </w:rPr>
          <w:t>1.1.1 Полное наименование системы</w:t>
        </w:r>
        <w:r w:rsidR="000D7C9E">
          <w:rPr>
            <w:noProof/>
            <w:webHidden/>
          </w:rPr>
          <w:tab/>
        </w:r>
        <w:r w:rsidR="000D7C9E">
          <w:rPr>
            <w:noProof/>
            <w:webHidden/>
          </w:rPr>
          <w:fldChar w:fldCharType="begin"/>
        </w:r>
        <w:r w:rsidR="000D7C9E">
          <w:rPr>
            <w:noProof/>
            <w:webHidden/>
          </w:rPr>
          <w:instrText xml:space="preserve"> PAGEREF _Toc132888633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5978F147" w14:textId="44B97764" w:rsidR="000D7C9E" w:rsidRDefault="00893EE7">
      <w:pPr>
        <w:pStyle w:val="35"/>
        <w:rPr>
          <w:rFonts w:asciiTheme="minorHAnsi" w:eastAsiaTheme="minorEastAsia" w:hAnsiTheme="minorHAnsi" w:cstheme="minorBidi"/>
          <w:noProof/>
          <w:sz w:val="22"/>
          <w:szCs w:val="22"/>
        </w:rPr>
      </w:pPr>
      <w:hyperlink w:anchor="_Toc132888634" w:history="1">
        <w:r w:rsidR="000D7C9E" w:rsidRPr="003A69BE">
          <w:rPr>
            <w:rStyle w:val="afc"/>
            <w:noProof/>
          </w:rPr>
          <w:t>1.1.2 Краткое наименование системы</w:t>
        </w:r>
        <w:r w:rsidR="000D7C9E">
          <w:rPr>
            <w:noProof/>
            <w:webHidden/>
          </w:rPr>
          <w:tab/>
        </w:r>
        <w:r w:rsidR="000D7C9E">
          <w:rPr>
            <w:noProof/>
            <w:webHidden/>
          </w:rPr>
          <w:fldChar w:fldCharType="begin"/>
        </w:r>
        <w:r w:rsidR="000D7C9E">
          <w:rPr>
            <w:noProof/>
            <w:webHidden/>
          </w:rPr>
          <w:instrText xml:space="preserve"> PAGEREF _Toc132888634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0FCD119B" w14:textId="65B869F8"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35" w:history="1">
        <w:r w:rsidR="000D7C9E" w:rsidRPr="003A69BE">
          <w:rPr>
            <w:rStyle w:val="afc"/>
            <w:noProof/>
          </w:rPr>
          <w:t>1.2 Цели и области использования системы</w:t>
        </w:r>
        <w:r w:rsidR="000D7C9E">
          <w:rPr>
            <w:noProof/>
            <w:webHidden/>
          </w:rPr>
          <w:tab/>
        </w:r>
        <w:r w:rsidR="000D7C9E">
          <w:rPr>
            <w:noProof/>
            <w:webHidden/>
          </w:rPr>
          <w:fldChar w:fldCharType="begin"/>
        </w:r>
        <w:r w:rsidR="000D7C9E">
          <w:rPr>
            <w:noProof/>
            <w:webHidden/>
          </w:rPr>
          <w:instrText xml:space="preserve"> PAGEREF _Toc132888635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49290E7F" w14:textId="27257B03" w:rsidR="000D7C9E" w:rsidRDefault="00893EE7">
      <w:pPr>
        <w:pStyle w:val="35"/>
        <w:rPr>
          <w:rFonts w:asciiTheme="minorHAnsi" w:eastAsiaTheme="minorEastAsia" w:hAnsiTheme="minorHAnsi" w:cstheme="minorBidi"/>
          <w:noProof/>
          <w:sz w:val="22"/>
          <w:szCs w:val="22"/>
        </w:rPr>
      </w:pPr>
      <w:hyperlink w:anchor="_Toc132888636" w:history="1">
        <w:r w:rsidR="000D7C9E" w:rsidRPr="003A69BE">
          <w:rPr>
            <w:rStyle w:val="afc"/>
            <w:noProof/>
          </w:rPr>
          <w:t>1.2.1 Цели системы</w:t>
        </w:r>
        <w:r w:rsidR="000D7C9E">
          <w:rPr>
            <w:noProof/>
            <w:webHidden/>
          </w:rPr>
          <w:tab/>
        </w:r>
        <w:r w:rsidR="000D7C9E">
          <w:rPr>
            <w:noProof/>
            <w:webHidden/>
          </w:rPr>
          <w:fldChar w:fldCharType="begin"/>
        </w:r>
        <w:r w:rsidR="000D7C9E">
          <w:rPr>
            <w:noProof/>
            <w:webHidden/>
          </w:rPr>
          <w:instrText xml:space="preserve"> PAGEREF _Toc132888636 \h </w:instrText>
        </w:r>
        <w:r w:rsidR="000D7C9E">
          <w:rPr>
            <w:noProof/>
            <w:webHidden/>
          </w:rPr>
        </w:r>
        <w:r w:rsidR="000D7C9E">
          <w:rPr>
            <w:noProof/>
            <w:webHidden/>
          </w:rPr>
          <w:fldChar w:fldCharType="separate"/>
        </w:r>
        <w:r w:rsidR="000D7C9E">
          <w:rPr>
            <w:noProof/>
            <w:webHidden/>
          </w:rPr>
          <w:t>3</w:t>
        </w:r>
        <w:r w:rsidR="000D7C9E">
          <w:rPr>
            <w:noProof/>
            <w:webHidden/>
          </w:rPr>
          <w:fldChar w:fldCharType="end"/>
        </w:r>
      </w:hyperlink>
    </w:p>
    <w:p w14:paraId="471DF7E7" w14:textId="6E9C88BD" w:rsidR="000D7C9E" w:rsidRDefault="00893EE7">
      <w:pPr>
        <w:pStyle w:val="35"/>
        <w:rPr>
          <w:rFonts w:asciiTheme="minorHAnsi" w:eastAsiaTheme="minorEastAsia" w:hAnsiTheme="minorHAnsi" w:cstheme="minorBidi"/>
          <w:noProof/>
          <w:sz w:val="22"/>
          <w:szCs w:val="22"/>
        </w:rPr>
      </w:pPr>
      <w:hyperlink w:anchor="_Toc132888637" w:history="1">
        <w:r w:rsidR="000D7C9E" w:rsidRPr="003A69BE">
          <w:rPr>
            <w:rStyle w:val="afc"/>
            <w:noProof/>
          </w:rPr>
          <w:t>1.2.2 Области использования системы</w:t>
        </w:r>
        <w:r w:rsidR="000D7C9E">
          <w:rPr>
            <w:noProof/>
            <w:webHidden/>
          </w:rPr>
          <w:tab/>
        </w:r>
        <w:r w:rsidR="000D7C9E">
          <w:rPr>
            <w:noProof/>
            <w:webHidden/>
          </w:rPr>
          <w:fldChar w:fldCharType="begin"/>
        </w:r>
        <w:r w:rsidR="000D7C9E">
          <w:rPr>
            <w:noProof/>
            <w:webHidden/>
          </w:rPr>
          <w:instrText xml:space="preserve"> PAGEREF _Toc132888637 \h </w:instrText>
        </w:r>
        <w:r w:rsidR="000D7C9E">
          <w:rPr>
            <w:noProof/>
            <w:webHidden/>
          </w:rPr>
        </w:r>
        <w:r w:rsidR="000D7C9E">
          <w:rPr>
            <w:noProof/>
            <w:webHidden/>
          </w:rPr>
          <w:fldChar w:fldCharType="separate"/>
        </w:r>
        <w:r w:rsidR="000D7C9E">
          <w:rPr>
            <w:noProof/>
            <w:webHidden/>
          </w:rPr>
          <w:t>4</w:t>
        </w:r>
        <w:r w:rsidR="000D7C9E">
          <w:rPr>
            <w:noProof/>
            <w:webHidden/>
          </w:rPr>
          <w:fldChar w:fldCharType="end"/>
        </w:r>
      </w:hyperlink>
    </w:p>
    <w:p w14:paraId="63BC239F" w14:textId="61170841" w:rsidR="000D7C9E" w:rsidRDefault="00893EE7">
      <w:pPr>
        <w:pStyle w:val="17"/>
        <w:tabs>
          <w:tab w:val="right" w:leader="dot" w:pos="9912"/>
        </w:tabs>
        <w:rPr>
          <w:rFonts w:asciiTheme="minorHAnsi" w:eastAsiaTheme="minorEastAsia" w:hAnsiTheme="minorHAnsi" w:cstheme="minorBidi"/>
          <w:noProof/>
          <w:sz w:val="22"/>
          <w:szCs w:val="22"/>
        </w:rPr>
      </w:pPr>
      <w:hyperlink w:anchor="_Toc132888638" w:history="1">
        <w:r w:rsidR="000D7C9E" w:rsidRPr="003A69BE">
          <w:rPr>
            <w:rStyle w:val="afc"/>
            <w:noProof/>
          </w:rPr>
          <w:t>2 Описание процесса деятельности</w:t>
        </w:r>
        <w:r w:rsidR="000D7C9E">
          <w:rPr>
            <w:noProof/>
            <w:webHidden/>
          </w:rPr>
          <w:tab/>
        </w:r>
        <w:r w:rsidR="000D7C9E">
          <w:rPr>
            <w:noProof/>
            <w:webHidden/>
          </w:rPr>
          <w:fldChar w:fldCharType="begin"/>
        </w:r>
        <w:r w:rsidR="000D7C9E">
          <w:rPr>
            <w:noProof/>
            <w:webHidden/>
          </w:rPr>
          <w:instrText xml:space="preserve"> PAGEREF _Toc132888638 \h </w:instrText>
        </w:r>
        <w:r w:rsidR="000D7C9E">
          <w:rPr>
            <w:noProof/>
            <w:webHidden/>
          </w:rPr>
        </w:r>
        <w:r w:rsidR="000D7C9E">
          <w:rPr>
            <w:noProof/>
            <w:webHidden/>
          </w:rPr>
          <w:fldChar w:fldCharType="separate"/>
        </w:r>
        <w:r w:rsidR="000D7C9E">
          <w:rPr>
            <w:noProof/>
            <w:webHidden/>
          </w:rPr>
          <w:t>5</w:t>
        </w:r>
        <w:r w:rsidR="000D7C9E">
          <w:rPr>
            <w:noProof/>
            <w:webHidden/>
          </w:rPr>
          <w:fldChar w:fldCharType="end"/>
        </w:r>
      </w:hyperlink>
    </w:p>
    <w:p w14:paraId="43AF6846" w14:textId="5D739FB2"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39" w:history="1">
        <w:r w:rsidR="000D7C9E" w:rsidRPr="003A69BE">
          <w:rPr>
            <w:rStyle w:val="afc"/>
            <w:noProof/>
          </w:rPr>
          <w:t>2.1 Элементы функциональной структуры</w:t>
        </w:r>
        <w:r w:rsidR="000D7C9E">
          <w:rPr>
            <w:noProof/>
            <w:webHidden/>
          </w:rPr>
          <w:tab/>
        </w:r>
        <w:r w:rsidR="000D7C9E">
          <w:rPr>
            <w:noProof/>
            <w:webHidden/>
          </w:rPr>
          <w:fldChar w:fldCharType="begin"/>
        </w:r>
        <w:r w:rsidR="000D7C9E">
          <w:rPr>
            <w:noProof/>
            <w:webHidden/>
          </w:rPr>
          <w:instrText xml:space="preserve"> PAGEREF _Toc132888639 \h </w:instrText>
        </w:r>
        <w:r w:rsidR="000D7C9E">
          <w:rPr>
            <w:noProof/>
            <w:webHidden/>
          </w:rPr>
        </w:r>
        <w:r w:rsidR="000D7C9E">
          <w:rPr>
            <w:noProof/>
            <w:webHidden/>
          </w:rPr>
          <w:fldChar w:fldCharType="separate"/>
        </w:r>
        <w:r w:rsidR="000D7C9E">
          <w:rPr>
            <w:noProof/>
            <w:webHidden/>
          </w:rPr>
          <w:t>5</w:t>
        </w:r>
        <w:r w:rsidR="000D7C9E">
          <w:rPr>
            <w:noProof/>
            <w:webHidden/>
          </w:rPr>
          <w:fldChar w:fldCharType="end"/>
        </w:r>
      </w:hyperlink>
    </w:p>
    <w:p w14:paraId="3B401348" w14:textId="1A8192BD"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40" w:history="1">
        <w:r w:rsidR="000D7C9E" w:rsidRPr="003A69BE">
          <w:rPr>
            <w:rStyle w:val="afc"/>
            <w:noProof/>
          </w:rPr>
          <w:t>2.2 Информационные связи между элементами</w:t>
        </w:r>
        <w:r w:rsidR="000D7C9E">
          <w:rPr>
            <w:noProof/>
            <w:webHidden/>
          </w:rPr>
          <w:tab/>
        </w:r>
        <w:r w:rsidR="000D7C9E">
          <w:rPr>
            <w:noProof/>
            <w:webHidden/>
          </w:rPr>
          <w:fldChar w:fldCharType="begin"/>
        </w:r>
        <w:r w:rsidR="000D7C9E">
          <w:rPr>
            <w:noProof/>
            <w:webHidden/>
          </w:rPr>
          <w:instrText xml:space="preserve"> PAGEREF _Toc132888640 \h </w:instrText>
        </w:r>
        <w:r w:rsidR="000D7C9E">
          <w:rPr>
            <w:noProof/>
            <w:webHidden/>
          </w:rPr>
        </w:r>
        <w:r w:rsidR="000D7C9E">
          <w:rPr>
            <w:noProof/>
            <w:webHidden/>
          </w:rPr>
          <w:fldChar w:fldCharType="separate"/>
        </w:r>
        <w:r w:rsidR="000D7C9E">
          <w:rPr>
            <w:noProof/>
            <w:webHidden/>
          </w:rPr>
          <w:t>6</w:t>
        </w:r>
        <w:r w:rsidR="000D7C9E">
          <w:rPr>
            <w:noProof/>
            <w:webHidden/>
          </w:rPr>
          <w:fldChar w:fldCharType="end"/>
        </w:r>
      </w:hyperlink>
    </w:p>
    <w:p w14:paraId="2430806F" w14:textId="6D91C349"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41" w:history="1">
        <w:r w:rsidR="000D7C9E" w:rsidRPr="003A69BE">
          <w:rPr>
            <w:rStyle w:val="afc"/>
            <w:noProof/>
          </w:rPr>
          <w:t>2.3 Описание постановки задачи</w:t>
        </w:r>
        <w:r w:rsidR="000D7C9E">
          <w:rPr>
            <w:noProof/>
            <w:webHidden/>
          </w:rPr>
          <w:tab/>
        </w:r>
        <w:r w:rsidR="000D7C9E">
          <w:rPr>
            <w:noProof/>
            <w:webHidden/>
          </w:rPr>
          <w:fldChar w:fldCharType="begin"/>
        </w:r>
        <w:r w:rsidR="000D7C9E">
          <w:rPr>
            <w:noProof/>
            <w:webHidden/>
          </w:rPr>
          <w:instrText xml:space="preserve"> PAGEREF _Toc132888641 \h </w:instrText>
        </w:r>
        <w:r w:rsidR="000D7C9E">
          <w:rPr>
            <w:noProof/>
            <w:webHidden/>
          </w:rPr>
        </w:r>
        <w:r w:rsidR="000D7C9E">
          <w:rPr>
            <w:noProof/>
            <w:webHidden/>
          </w:rPr>
          <w:fldChar w:fldCharType="separate"/>
        </w:r>
        <w:r w:rsidR="000D7C9E">
          <w:rPr>
            <w:noProof/>
            <w:webHidden/>
          </w:rPr>
          <w:t>7</w:t>
        </w:r>
        <w:r w:rsidR="000D7C9E">
          <w:rPr>
            <w:noProof/>
            <w:webHidden/>
          </w:rPr>
          <w:fldChar w:fldCharType="end"/>
        </w:r>
      </w:hyperlink>
    </w:p>
    <w:p w14:paraId="73BBDC8A" w14:textId="746FC136" w:rsidR="000D7C9E" w:rsidRDefault="00893EE7">
      <w:pPr>
        <w:pStyle w:val="35"/>
        <w:rPr>
          <w:rFonts w:asciiTheme="minorHAnsi" w:eastAsiaTheme="minorEastAsia" w:hAnsiTheme="minorHAnsi" w:cstheme="minorBidi"/>
          <w:noProof/>
          <w:sz w:val="22"/>
          <w:szCs w:val="22"/>
        </w:rPr>
      </w:pPr>
      <w:hyperlink w:anchor="_Toc132888642" w:history="1">
        <w:r w:rsidR="000D7C9E" w:rsidRPr="003A69BE">
          <w:rPr>
            <w:rStyle w:val="afc"/>
            <w:noProof/>
          </w:rPr>
          <w:t>2.3.1 Сбор и хранение первичных данных из информационных систем для расчета ТЭП</w:t>
        </w:r>
        <w:r w:rsidR="000D7C9E">
          <w:rPr>
            <w:noProof/>
            <w:webHidden/>
          </w:rPr>
          <w:tab/>
        </w:r>
        <w:r w:rsidR="000D7C9E">
          <w:rPr>
            <w:noProof/>
            <w:webHidden/>
          </w:rPr>
          <w:fldChar w:fldCharType="begin"/>
        </w:r>
        <w:r w:rsidR="000D7C9E">
          <w:rPr>
            <w:noProof/>
            <w:webHidden/>
          </w:rPr>
          <w:instrText xml:space="preserve"> PAGEREF _Toc132888642 \h </w:instrText>
        </w:r>
        <w:r w:rsidR="000D7C9E">
          <w:rPr>
            <w:noProof/>
            <w:webHidden/>
          </w:rPr>
        </w:r>
        <w:r w:rsidR="000D7C9E">
          <w:rPr>
            <w:noProof/>
            <w:webHidden/>
          </w:rPr>
          <w:fldChar w:fldCharType="separate"/>
        </w:r>
        <w:r w:rsidR="000D7C9E">
          <w:rPr>
            <w:noProof/>
            <w:webHidden/>
          </w:rPr>
          <w:t>7</w:t>
        </w:r>
        <w:r w:rsidR="000D7C9E">
          <w:rPr>
            <w:noProof/>
            <w:webHidden/>
          </w:rPr>
          <w:fldChar w:fldCharType="end"/>
        </w:r>
      </w:hyperlink>
    </w:p>
    <w:p w14:paraId="09089F82" w14:textId="7A103914" w:rsidR="000D7C9E" w:rsidRDefault="00893EE7">
      <w:pPr>
        <w:pStyle w:val="35"/>
        <w:rPr>
          <w:rFonts w:asciiTheme="minorHAnsi" w:eastAsiaTheme="minorEastAsia" w:hAnsiTheme="minorHAnsi" w:cstheme="minorBidi"/>
          <w:noProof/>
          <w:sz w:val="22"/>
          <w:szCs w:val="22"/>
        </w:rPr>
      </w:pPr>
      <w:hyperlink w:anchor="_Toc132888643" w:history="1">
        <w:r w:rsidR="000D7C9E" w:rsidRPr="003A69BE">
          <w:rPr>
            <w:rStyle w:val="afc"/>
            <w:noProof/>
          </w:rPr>
          <w:t>2.3.2 Хранение рассчитанных данных</w:t>
        </w:r>
        <w:r w:rsidR="000D7C9E">
          <w:rPr>
            <w:noProof/>
            <w:webHidden/>
          </w:rPr>
          <w:tab/>
        </w:r>
        <w:r w:rsidR="000D7C9E">
          <w:rPr>
            <w:noProof/>
            <w:webHidden/>
          </w:rPr>
          <w:fldChar w:fldCharType="begin"/>
        </w:r>
        <w:r w:rsidR="000D7C9E">
          <w:rPr>
            <w:noProof/>
            <w:webHidden/>
          </w:rPr>
          <w:instrText xml:space="preserve"> PAGEREF _Toc132888643 \h </w:instrText>
        </w:r>
        <w:r w:rsidR="000D7C9E">
          <w:rPr>
            <w:noProof/>
            <w:webHidden/>
          </w:rPr>
        </w:r>
        <w:r w:rsidR="000D7C9E">
          <w:rPr>
            <w:noProof/>
            <w:webHidden/>
          </w:rPr>
          <w:fldChar w:fldCharType="separate"/>
        </w:r>
        <w:r w:rsidR="000D7C9E">
          <w:rPr>
            <w:noProof/>
            <w:webHidden/>
          </w:rPr>
          <w:t>8</w:t>
        </w:r>
        <w:r w:rsidR="000D7C9E">
          <w:rPr>
            <w:noProof/>
            <w:webHidden/>
          </w:rPr>
          <w:fldChar w:fldCharType="end"/>
        </w:r>
      </w:hyperlink>
    </w:p>
    <w:p w14:paraId="2ADBFDFE" w14:textId="546B3029" w:rsidR="000D7C9E" w:rsidRDefault="00893EE7">
      <w:pPr>
        <w:pStyle w:val="35"/>
        <w:rPr>
          <w:rFonts w:asciiTheme="minorHAnsi" w:eastAsiaTheme="minorEastAsia" w:hAnsiTheme="minorHAnsi" w:cstheme="minorBidi"/>
          <w:noProof/>
          <w:sz w:val="22"/>
          <w:szCs w:val="22"/>
        </w:rPr>
      </w:pPr>
      <w:hyperlink w:anchor="_Toc132888644" w:history="1">
        <w:r w:rsidR="000D7C9E" w:rsidRPr="003A69BE">
          <w:rPr>
            <w:rStyle w:val="afc"/>
            <w:noProof/>
          </w:rPr>
          <w:t>2.3.3 Расчет технико-экономических показателей (фактических, нормативных)</w:t>
        </w:r>
        <w:r w:rsidR="000D7C9E">
          <w:rPr>
            <w:noProof/>
            <w:webHidden/>
          </w:rPr>
          <w:tab/>
        </w:r>
        <w:r w:rsidR="000D7C9E">
          <w:rPr>
            <w:noProof/>
            <w:webHidden/>
          </w:rPr>
          <w:fldChar w:fldCharType="begin"/>
        </w:r>
        <w:r w:rsidR="000D7C9E">
          <w:rPr>
            <w:noProof/>
            <w:webHidden/>
          </w:rPr>
          <w:instrText xml:space="preserve"> PAGEREF _Toc132888644 \h </w:instrText>
        </w:r>
        <w:r w:rsidR="000D7C9E">
          <w:rPr>
            <w:noProof/>
            <w:webHidden/>
          </w:rPr>
        </w:r>
        <w:r w:rsidR="000D7C9E">
          <w:rPr>
            <w:noProof/>
            <w:webHidden/>
          </w:rPr>
          <w:fldChar w:fldCharType="separate"/>
        </w:r>
        <w:r w:rsidR="000D7C9E">
          <w:rPr>
            <w:noProof/>
            <w:webHidden/>
          </w:rPr>
          <w:t>9</w:t>
        </w:r>
        <w:r w:rsidR="000D7C9E">
          <w:rPr>
            <w:noProof/>
            <w:webHidden/>
          </w:rPr>
          <w:fldChar w:fldCharType="end"/>
        </w:r>
      </w:hyperlink>
    </w:p>
    <w:p w14:paraId="54ABC2DA" w14:textId="1A920A30" w:rsidR="000D7C9E" w:rsidRDefault="00893EE7">
      <w:pPr>
        <w:pStyle w:val="35"/>
        <w:rPr>
          <w:rFonts w:asciiTheme="minorHAnsi" w:eastAsiaTheme="minorEastAsia" w:hAnsiTheme="minorHAnsi" w:cstheme="minorBidi"/>
          <w:noProof/>
          <w:sz w:val="22"/>
          <w:szCs w:val="22"/>
        </w:rPr>
      </w:pPr>
      <w:hyperlink w:anchor="_Toc132888645" w:history="1">
        <w:r w:rsidR="000D7C9E" w:rsidRPr="003A69BE">
          <w:rPr>
            <w:rStyle w:val="afc"/>
            <w:noProof/>
          </w:rPr>
          <w:t>2.3.4 Ведение оперативного режима</w:t>
        </w:r>
        <w:r w:rsidR="000D7C9E">
          <w:rPr>
            <w:noProof/>
            <w:webHidden/>
          </w:rPr>
          <w:tab/>
        </w:r>
        <w:r w:rsidR="000D7C9E">
          <w:rPr>
            <w:noProof/>
            <w:webHidden/>
          </w:rPr>
          <w:fldChar w:fldCharType="begin"/>
        </w:r>
        <w:r w:rsidR="000D7C9E">
          <w:rPr>
            <w:noProof/>
            <w:webHidden/>
          </w:rPr>
          <w:instrText xml:space="preserve"> PAGEREF _Toc132888645 \h </w:instrText>
        </w:r>
        <w:r w:rsidR="000D7C9E">
          <w:rPr>
            <w:noProof/>
            <w:webHidden/>
          </w:rPr>
        </w:r>
        <w:r w:rsidR="000D7C9E">
          <w:rPr>
            <w:noProof/>
            <w:webHidden/>
          </w:rPr>
          <w:fldChar w:fldCharType="separate"/>
        </w:r>
        <w:r w:rsidR="000D7C9E">
          <w:rPr>
            <w:noProof/>
            <w:webHidden/>
          </w:rPr>
          <w:t>11</w:t>
        </w:r>
        <w:r w:rsidR="000D7C9E">
          <w:rPr>
            <w:noProof/>
            <w:webHidden/>
          </w:rPr>
          <w:fldChar w:fldCharType="end"/>
        </w:r>
      </w:hyperlink>
    </w:p>
    <w:p w14:paraId="5C5F0D45" w14:textId="2825D474" w:rsidR="000D7C9E" w:rsidRDefault="00893EE7">
      <w:pPr>
        <w:pStyle w:val="35"/>
        <w:rPr>
          <w:rFonts w:asciiTheme="minorHAnsi" w:eastAsiaTheme="minorEastAsia" w:hAnsiTheme="minorHAnsi" w:cstheme="minorBidi"/>
          <w:noProof/>
          <w:sz w:val="22"/>
          <w:szCs w:val="22"/>
        </w:rPr>
      </w:pPr>
      <w:hyperlink w:anchor="_Toc132888646" w:history="1">
        <w:r w:rsidR="000D7C9E" w:rsidRPr="003A69BE">
          <w:rPr>
            <w:rStyle w:val="afc"/>
            <w:noProof/>
          </w:rPr>
          <w:t>2.3.5 Оптимизационный расчет на заданную электрическую нагрузку станции при заданном составе оборудования с учетом обеспечения прогнозируемой тепловой нагрузки и введенных ограничений</w:t>
        </w:r>
        <w:r w:rsidR="000D7C9E">
          <w:rPr>
            <w:noProof/>
            <w:webHidden/>
          </w:rPr>
          <w:tab/>
        </w:r>
        <w:r w:rsidR="000D7C9E">
          <w:rPr>
            <w:noProof/>
            <w:webHidden/>
          </w:rPr>
          <w:fldChar w:fldCharType="begin"/>
        </w:r>
        <w:r w:rsidR="000D7C9E">
          <w:rPr>
            <w:noProof/>
            <w:webHidden/>
          </w:rPr>
          <w:instrText xml:space="preserve"> PAGEREF _Toc132888646 \h </w:instrText>
        </w:r>
        <w:r w:rsidR="000D7C9E">
          <w:rPr>
            <w:noProof/>
            <w:webHidden/>
          </w:rPr>
        </w:r>
        <w:r w:rsidR="000D7C9E">
          <w:rPr>
            <w:noProof/>
            <w:webHidden/>
          </w:rPr>
          <w:fldChar w:fldCharType="separate"/>
        </w:r>
        <w:r w:rsidR="000D7C9E">
          <w:rPr>
            <w:noProof/>
            <w:webHidden/>
          </w:rPr>
          <w:t>12</w:t>
        </w:r>
        <w:r w:rsidR="000D7C9E">
          <w:rPr>
            <w:noProof/>
            <w:webHidden/>
          </w:rPr>
          <w:fldChar w:fldCharType="end"/>
        </w:r>
      </w:hyperlink>
    </w:p>
    <w:p w14:paraId="458CF55F" w14:textId="112C4266" w:rsidR="000D7C9E" w:rsidRDefault="00893EE7">
      <w:pPr>
        <w:pStyle w:val="35"/>
        <w:rPr>
          <w:rFonts w:asciiTheme="minorHAnsi" w:eastAsiaTheme="minorEastAsia" w:hAnsiTheme="minorHAnsi" w:cstheme="minorBidi"/>
          <w:noProof/>
          <w:sz w:val="22"/>
          <w:szCs w:val="22"/>
        </w:rPr>
      </w:pPr>
      <w:hyperlink w:anchor="_Toc132888647" w:history="1">
        <w:r w:rsidR="000D7C9E" w:rsidRPr="003A69BE">
          <w:rPr>
            <w:rStyle w:val="afc"/>
            <w:noProof/>
          </w:rPr>
          <w:t>2.3.6 Оптимизационный расчет на min/max электрическую нагрузку станции при заданном составе оборудования с учетом обеспечения прогнозируемой тепловой нагрузки и введенных ограничений</w:t>
        </w:r>
        <w:r w:rsidR="000D7C9E">
          <w:rPr>
            <w:noProof/>
            <w:webHidden/>
          </w:rPr>
          <w:tab/>
        </w:r>
        <w:r w:rsidR="000D7C9E">
          <w:rPr>
            <w:noProof/>
            <w:webHidden/>
          </w:rPr>
          <w:fldChar w:fldCharType="begin"/>
        </w:r>
        <w:r w:rsidR="000D7C9E">
          <w:rPr>
            <w:noProof/>
            <w:webHidden/>
          </w:rPr>
          <w:instrText xml:space="preserve"> PAGEREF _Toc132888647 \h </w:instrText>
        </w:r>
        <w:r w:rsidR="000D7C9E">
          <w:rPr>
            <w:noProof/>
            <w:webHidden/>
          </w:rPr>
        </w:r>
        <w:r w:rsidR="000D7C9E">
          <w:rPr>
            <w:noProof/>
            <w:webHidden/>
          </w:rPr>
          <w:fldChar w:fldCharType="separate"/>
        </w:r>
        <w:r w:rsidR="000D7C9E">
          <w:rPr>
            <w:noProof/>
            <w:webHidden/>
          </w:rPr>
          <w:t>14</w:t>
        </w:r>
        <w:r w:rsidR="000D7C9E">
          <w:rPr>
            <w:noProof/>
            <w:webHidden/>
          </w:rPr>
          <w:fldChar w:fldCharType="end"/>
        </w:r>
      </w:hyperlink>
    </w:p>
    <w:p w14:paraId="4BAE072A" w14:textId="2D15C65D" w:rsidR="000D7C9E" w:rsidRDefault="00893EE7">
      <w:pPr>
        <w:pStyle w:val="35"/>
        <w:rPr>
          <w:rFonts w:asciiTheme="minorHAnsi" w:eastAsiaTheme="minorEastAsia" w:hAnsiTheme="minorHAnsi" w:cstheme="minorBidi"/>
          <w:noProof/>
          <w:sz w:val="22"/>
          <w:szCs w:val="22"/>
        </w:rPr>
      </w:pPr>
      <w:hyperlink w:anchor="_Toc132888648" w:history="1">
        <w:r w:rsidR="000D7C9E" w:rsidRPr="003A69BE">
          <w:rPr>
            <w:rStyle w:val="afc"/>
            <w:noProof/>
          </w:rPr>
          <w:t>2.3.7 Расчет ХОПС при заданном составе оборудования с учетом обеспечения прогнозируемой тепловой нагрузки и введенных ограничений</w:t>
        </w:r>
        <w:r w:rsidR="000D7C9E">
          <w:rPr>
            <w:noProof/>
            <w:webHidden/>
          </w:rPr>
          <w:tab/>
        </w:r>
        <w:r w:rsidR="000D7C9E">
          <w:rPr>
            <w:noProof/>
            <w:webHidden/>
          </w:rPr>
          <w:fldChar w:fldCharType="begin"/>
        </w:r>
        <w:r w:rsidR="000D7C9E">
          <w:rPr>
            <w:noProof/>
            <w:webHidden/>
          </w:rPr>
          <w:instrText xml:space="preserve"> PAGEREF _Toc132888648 \h </w:instrText>
        </w:r>
        <w:r w:rsidR="000D7C9E">
          <w:rPr>
            <w:noProof/>
            <w:webHidden/>
          </w:rPr>
        </w:r>
        <w:r w:rsidR="000D7C9E">
          <w:rPr>
            <w:noProof/>
            <w:webHidden/>
          </w:rPr>
          <w:fldChar w:fldCharType="separate"/>
        </w:r>
        <w:r w:rsidR="000D7C9E">
          <w:rPr>
            <w:noProof/>
            <w:webHidden/>
          </w:rPr>
          <w:t>16</w:t>
        </w:r>
        <w:r w:rsidR="000D7C9E">
          <w:rPr>
            <w:noProof/>
            <w:webHidden/>
          </w:rPr>
          <w:fldChar w:fldCharType="end"/>
        </w:r>
      </w:hyperlink>
    </w:p>
    <w:p w14:paraId="6E55C54D" w14:textId="5C110582" w:rsidR="000D7C9E" w:rsidRDefault="00893EE7">
      <w:pPr>
        <w:pStyle w:val="35"/>
        <w:rPr>
          <w:rFonts w:asciiTheme="minorHAnsi" w:eastAsiaTheme="minorEastAsia" w:hAnsiTheme="minorHAnsi" w:cstheme="minorBidi"/>
          <w:noProof/>
          <w:sz w:val="22"/>
          <w:szCs w:val="22"/>
        </w:rPr>
      </w:pPr>
      <w:hyperlink w:anchor="_Toc132888649" w:history="1">
        <w:r w:rsidR="000D7C9E" w:rsidRPr="003A69BE">
          <w:rPr>
            <w:rStyle w:val="afc"/>
            <w:noProof/>
          </w:rPr>
          <w:t>2.3.8 Расчет ВСО с учетом обеспечения прогнозируемой тепловой нагрузки и введенных ограничений</w:t>
        </w:r>
        <w:r w:rsidR="000D7C9E">
          <w:rPr>
            <w:noProof/>
            <w:webHidden/>
          </w:rPr>
          <w:tab/>
        </w:r>
        <w:r w:rsidR="000D7C9E">
          <w:rPr>
            <w:noProof/>
            <w:webHidden/>
          </w:rPr>
          <w:fldChar w:fldCharType="begin"/>
        </w:r>
        <w:r w:rsidR="000D7C9E">
          <w:rPr>
            <w:noProof/>
            <w:webHidden/>
          </w:rPr>
          <w:instrText xml:space="preserve"> PAGEREF _Toc132888649 \h </w:instrText>
        </w:r>
        <w:r w:rsidR="000D7C9E">
          <w:rPr>
            <w:noProof/>
            <w:webHidden/>
          </w:rPr>
        </w:r>
        <w:r w:rsidR="000D7C9E">
          <w:rPr>
            <w:noProof/>
            <w:webHidden/>
          </w:rPr>
          <w:fldChar w:fldCharType="separate"/>
        </w:r>
        <w:r w:rsidR="000D7C9E">
          <w:rPr>
            <w:noProof/>
            <w:webHidden/>
          </w:rPr>
          <w:t>18</w:t>
        </w:r>
        <w:r w:rsidR="000D7C9E">
          <w:rPr>
            <w:noProof/>
            <w:webHidden/>
          </w:rPr>
          <w:fldChar w:fldCharType="end"/>
        </w:r>
      </w:hyperlink>
    </w:p>
    <w:p w14:paraId="6B7EFC27" w14:textId="23C1299F" w:rsidR="000D7C9E" w:rsidRDefault="00893EE7">
      <w:pPr>
        <w:pStyle w:val="35"/>
        <w:rPr>
          <w:rFonts w:asciiTheme="minorHAnsi" w:eastAsiaTheme="minorEastAsia" w:hAnsiTheme="minorHAnsi" w:cstheme="minorBidi"/>
          <w:noProof/>
          <w:sz w:val="22"/>
          <w:szCs w:val="22"/>
        </w:rPr>
      </w:pPr>
      <w:hyperlink w:anchor="_Toc132888650" w:history="1">
        <w:r w:rsidR="000D7C9E" w:rsidRPr="003A69BE">
          <w:rPr>
            <w:rStyle w:val="afc"/>
            <w:noProof/>
          </w:rPr>
          <w:t>2.3.9 Представление информации в системе в виде графиков, таблиц, отчетов, схем.</w:t>
        </w:r>
        <w:r w:rsidR="000D7C9E">
          <w:rPr>
            <w:noProof/>
            <w:webHidden/>
          </w:rPr>
          <w:tab/>
        </w:r>
        <w:r w:rsidR="000D7C9E">
          <w:rPr>
            <w:noProof/>
            <w:webHidden/>
          </w:rPr>
          <w:fldChar w:fldCharType="begin"/>
        </w:r>
        <w:r w:rsidR="000D7C9E">
          <w:rPr>
            <w:noProof/>
            <w:webHidden/>
          </w:rPr>
          <w:instrText xml:space="preserve"> PAGEREF _Toc132888650 \h </w:instrText>
        </w:r>
        <w:r w:rsidR="000D7C9E">
          <w:rPr>
            <w:noProof/>
            <w:webHidden/>
          </w:rPr>
        </w:r>
        <w:r w:rsidR="000D7C9E">
          <w:rPr>
            <w:noProof/>
            <w:webHidden/>
          </w:rPr>
          <w:fldChar w:fldCharType="separate"/>
        </w:r>
        <w:r w:rsidR="000D7C9E">
          <w:rPr>
            <w:noProof/>
            <w:webHidden/>
          </w:rPr>
          <w:t>20</w:t>
        </w:r>
        <w:r w:rsidR="000D7C9E">
          <w:rPr>
            <w:noProof/>
            <w:webHidden/>
          </w:rPr>
          <w:fldChar w:fldCharType="end"/>
        </w:r>
      </w:hyperlink>
    </w:p>
    <w:p w14:paraId="019C54A4" w14:textId="64DFB71B" w:rsidR="000D7C9E" w:rsidRDefault="00893EE7">
      <w:pPr>
        <w:pStyle w:val="35"/>
        <w:rPr>
          <w:rFonts w:asciiTheme="minorHAnsi" w:eastAsiaTheme="minorEastAsia" w:hAnsiTheme="minorHAnsi" w:cstheme="minorBidi"/>
          <w:noProof/>
          <w:sz w:val="22"/>
          <w:szCs w:val="22"/>
        </w:rPr>
      </w:pPr>
      <w:hyperlink w:anchor="_Toc132888651" w:history="1">
        <w:r w:rsidR="000D7C9E" w:rsidRPr="003A69BE">
          <w:rPr>
            <w:rStyle w:val="afc"/>
            <w:noProof/>
          </w:rPr>
          <w:t>2.3.10 Периодичность и продолжительность решения</w:t>
        </w:r>
        <w:r w:rsidR="000D7C9E">
          <w:rPr>
            <w:noProof/>
            <w:webHidden/>
          </w:rPr>
          <w:tab/>
        </w:r>
        <w:r w:rsidR="000D7C9E">
          <w:rPr>
            <w:noProof/>
            <w:webHidden/>
          </w:rPr>
          <w:fldChar w:fldCharType="begin"/>
        </w:r>
        <w:r w:rsidR="000D7C9E">
          <w:rPr>
            <w:noProof/>
            <w:webHidden/>
          </w:rPr>
          <w:instrText xml:space="preserve"> PAGEREF _Toc132888651 \h </w:instrText>
        </w:r>
        <w:r w:rsidR="000D7C9E">
          <w:rPr>
            <w:noProof/>
            <w:webHidden/>
          </w:rPr>
        </w:r>
        <w:r w:rsidR="000D7C9E">
          <w:rPr>
            <w:noProof/>
            <w:webHidden/>
          </w:rPr>
          <w:fldChar w:fldCharType="separate"/>
        </w:r>
        <w:r w:rsidR="000D7C9E">
          <w:rPr>
            <w:noProof/>
            <w:webHidden/>
          </w:rPr>
          <w:t>21</w:t>
        </w:r>
        <w:r w:rsidR="000D7C9E">
          <w:rPr>
            <w:noProof/>
            <w:webHidden/>
          </w:rPr>
          <w:fldChar w:fldCharType="end"/>
        </w:r>
      </w:hyperlink>
    </w:p>
    <w:p w14:paraId="6567BD6A" w14:textId="7E8411A8" w:rsidR="000D7C9E" w:rsidRDefault="00893EE7">
      <w:pPr>
        <w:pStyle w:val="17"/>
        <w:tabs>
          <w:tab w:val="right" w:leader="dot" w:pos="9912"/>
        </w:tabs>
        <w:rPr>
          <w:rFonts w:asciiTheme="minorHAnsi" w:eastAsiaTheme="minorEastAsia" w:hAnsiTheme="minorHAnsi" w:cstheme="minorBidi"/>
          <w:noProof/>
          <w:sz w:val="22"/>
          <w:szCs w:val="22"/>
        </w:rPr>
      </w:pPr>
      <w:hyperlink w:anchor="_Toc132888652" w:history="1">
        <w:r w:rsidR="000D7C9E" w:rsidRPr="003A69BE">
          <w:rPr>
            <w:rStyle w:val="afc"/>
            <w:noProof/>
          </w:rPr>
          <w:t>3 Основные технические решения</w:t>
        </w:r>
        <w:r w:rsidR="000D7C9E">
          <w:rPr>
            <w:noProof/>
            <w:webHidden/>
          </w:rPr>
          <w:tab/>
        </w:r>
        <w:r w:rsidR="000D7C9E">
          <w:rPr>
            <w:noProof/>
            <w:webHidden/>
          </w:rPr>
          <w:fldChar w:fldCharType="begin"/>
        </w:r>
        <w:r w:rsidR="000D7C9E">
          <w:rPr>
            <w:noProof/>
            <w:webHidden/>
          </w:rPr>
          <w:instrText xml:space="preserve"> PAGEREF _Toc132888652 \h </w:instrText>
        </w:r>
        <w:r w:rsidR="000D7C9E">
          <w:rPr>
            <w:noProof/>
            <w:webHidden/>
          </w:rPr>
        </w:r>
        <w:r w:rsidR="000D7C9E">
          <w:rPr>
            <w:noProof/>
            <w:webHidden/>
          </w:rPr>
          <w:fldChar w:fldCharType="separate"/>
        </w:r>
        <w:r w:rsidR="000D7C9E">
          <w:rPr>
            <w:noProof/>
            <w:webHidden/>
          </w:rPr>
          <w:t>22</w:t>
        </w:r>
        <w:r w:rsidR="000D7C9E">
          <w:rPr>
            <w:noProof/>
            <w:webHidden/>
          </w:rPr>
          <w:fldChar w:fldCharType="end"/>
        </w:r>
      </w:hyperlink>
    </w:p>
    <w:p w14:paraId="57DA814C" w14:textId="2E1D4D4E"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53" w:history="1">
        <w:r w:rsidR="000D7C9E" w:rsidRPr="003A69BE">
          <w:rPr>
            <w:rStyle w:val="afc"/>
            <w:noProof/>
          </w:rPr>
          <w:t>3.1 Решения по структуре системы, подсистем, средствам и способам связи для информационного обмена между компонентами системы</w:t>
        </w:r>
        <w:r w:rsidR="000D7C9E">
          <w:rPr>
            <w:noProof/>
            <w:webHidden/>
          </w:rPr>
          <w:tab/>
        </w:r>
        <w:r w:rsidR="000D7C9E">
          <w:rPr>
            <w:noProof/>
            <w:webHidden/>
          </w:rPr>
          <w:fldChar w:fldCharType="begin"/>
        </w:r>
        <w:r w:rsidR="000D7C9E">
          <w:rPr>
            <w:noProof/>
            <w:webHidden/>
          </w:rPr>
          <w:instrText xml:space="preserve"> PAGEREF _Toc132888653 \h </w:instrText>
        </w:r>
        <w:r w:rsidR="000D7C9E">
          <w:rPr>
            <w:noProof/>
            <w:webHidden/>
          </w:rPr>
        </w:r>
        <w:r w:rsidR="000D7C9E">
          <w:rPr>
            <w:noProof/>
            <w:webHidden/>
          </w:rPr>
          <w:fldChar w:fldCharType="separate"/>
        </w:r>
        <w:r w:rsidR="000D7C9E">
          <w:rPr>
            <w:noProof/>
            <w:webHidden/>
          </w:rPr>
          <w:t>22</w:t>
        </w:r>
        <w:r w:rsidR="000D7C9E">
          <w:rPr>
            <w:noProof/>
            <w:webHidden/>
          </w:rPr>
          <w:fldChar w:fldCharType="end"/>
        </w:r>
      </w:hyperlink>
    </w:p>
    <w:p w14:paraId="749F143A" w14:textId="6AA695A0" w:rsidR="000D7C9E" w:rsidRDefault="00893EE7">
      <w:pPr>
        <w:pStyle w:val="35"/>
        <w:rPr>
          <w:rFonts w:asciiTheme="minorHAnsi" w:eastAsiaTheme="minorEastAsia" w:hAnsiTheme="minorHAnsi" w:cstheme="minorBidi"/>
          <w:noProof/>
          <w:sz w:val="22"/>
          <w:szCs w:val="22"/>
        </w:rPr>
      </w:pPr>
      <w:hyperlink w:anchor="_Toc132888654" w:history="1">
        <w:r w:rsidR="000D7C9E" w:rsidRPr="003A69BE">
          <w:rPr>
            <w:rStyle w:val="afc"/>
            <w:noProof/>
          </w:rPr>
          <w:t>3.1.1 Общее описание системы</w:t>
        </w:r>
        <w:r w:rsidR="000D7C9E">
          <w:rPr>
            <w:noProof/>
            <w:webHidden/>
          </w:rPr>
          <w:tab/>
        </w:r>
        <w:r w:rsidR="000D7C9E">
          <w:rPr>
            <w:noProof/>
            <w:webHidden/>
          </w:rPr>
          <w:fldChar w:fldCharType="begin"/>
        </w:r>
        <w:r w:rsidR="000D7C9E">
          <w:rPr>
            <w:noProof/>
            <w:webHidden/>
          </w:rPr>
          <w:instrText xml:space="preserve"> PAGEREF _Toc132888654 \h </w:instrText>
        </w:r>
        <w:r w:rsidR="000D7C9E">
          <w:rPr>
            <w:noProof/>
            <w:webHidden/>
          </w:rPr>
        </w:r>
        <w:r w:rsidR="000D7C9E">
          <w:rPr>
            <w:noProof/>
            <w:webHidden/>
          </w:rPr>
          <w:fldChar w:fldCharType="separate"/>
        </w:r>
        <w:r w:rsidR="000D7C9E">
          <w:rPr>
            <w:noProof/>
            <w:webHidden/>
          </w:rPr>
          <w:t>23</w:t>
        </w:r>
        <w:r w:rsidR="000D7C9E">
          <w:rPr>
            <w:noProof/>
            <w:webHidden/>
          </w:rPr>
          <w:fldChar w:fldCharType="end"/>
        </w:r>
      </w:hyperlink>
    </w:p>
    <w:p w14:paraId="15D7EA30" w14:textId="08758A70" w:rsidR="000D7C9E" w:rsidRDefault="00893EE7">
      <w:pPr>
        <w:pStyle w:val="35"/>
        <w:rPr>
          <w:rFonts w:asciiTheme="minorHAnsi" w:eastAsiaTheme="minorEastAsia" w:hAnsiTheme="minorHAnsi" w:cstheme="minorBidi"/>
          <w:noProof/>
          <w:sz w:val="22"/>
          <w:szCs w:val="22"/>
        </w:rPr>
      </w:pPr>
      <w:hyperlink w:anchor="_Toc132888655" w:history="1">
        <w:r w:rsidR="000D7C9E" w:rsidRPr="003A69BE">
          <w:rPr>
            <w:rStyle w:val="afc"/>
            <w:noProof/>
          </w:rPr>
          <w:t>3.1.2 Контейнеризация</w:t>
        </w:r>
        <w:r w:rsidR="000D7C9E">
          <w:rPr>
            <w:noProof/>
            <w:webHidden/>
          </w:rPr>
          <w:tab/>
        </w:r>
        <w:r w:rsidR="000D7C9E">
          <w:rPr>
            <w:noProof/>
            <w:webHidden/>
          </w:rPr>
          <w:fldChar w:fldCharType="begin"/>
        </w:r>
        <w:r w:rsidR="000D7C9E">
          <w:rPr>
            <w:noProof/>
            <w:webHidden/>
          </w:rPr>
          <w:instrText xml:space="preserve"> PAGEREF _Toc132888655 \h </w:instrText>
        </w:r>
        <w:r w:rsidR="000D7C9E">
          <w:rPr>
            <w:noProof/>
            <w:webHidden/>
          </w:rPr>
        </w:r>
        <w:r w:rsidR="000D7C9E">
          <w:rPr>
            <w:noProof/>
            <w:webHidden/>
          </w:rPr>
          <w:fldChar w:fldCharType="separate"/>
        </w:r>
        <w:r w:rsidR="000D7C9E">
          <w:rPr>
            <w:noProof/>
            <w:webHidden/>
          </w:rPr>
          <w:t>24</w:t>
        </w:r>
        <w:r w:rsidR="000D7C9E">
          <w:rPr>
            <w:noProof/>
            <w:webHidden/>
          </w:rPr>
          <w:fldChar w:fldCharType="end"/>
        </w:r>
      </w:hyperlink>
    </w:p>
    <w:p w14:paraId="173FE352" w14:textId="76C27687" w:rsidR="000D7C9E" w:rsidRDefault="00893EE7">
      <w:pPr>
        <w:pStyle w:val="35"/>
        <w:rPr>
          <w:rFonts w:asciiTheme="minorHAnsi" w:eastAsiaTheme="minorEastAsia" w:hAnsiTheme="minorHAnsi" w:cstheme="minorBidi"/>
          <w:noProof/>
          <w:sz w:val="22"/>
          <w:szCs w:val="22"/>
        </w:rPr>
      </w:pPr>
      <w:hyperlink w:anchor="_Toc132888656" w:history="1">
        <w:r w:rsidR="000D7C9E" w:rsidRPr="003A69BE">
          <w:rPr>
            <w:rStyle w:val="afc"/>
            <w:noProof/>
          </w:rPr>
          <w:t>3.1.3 Структура программного обеспечения</w:t>
        </w:r>
        <w:r w:rsidR="000D7C9E">
          <w:rPr>
            <w:noProof/>
            <w:webHidden/>
          </w:rPr>
          <w:tab/>
        </w:r>
        <w:r w:rsidR="000D7C9E">
          <w:rPr>
            <w:noProof/>
            <w:webHidden/>
          </w:rPr>
          <w:fldChar w:fldCharType="begin"/>
        </w:r>
        <w:r w:rsidR="000D7C9E">
          <w:rPr>
            <w:noProof/>
            <w:webHidden/>
          </w:rPr>
          <w:instrText xml:space="preserve"> PAGEREF _Toc132888656 \h </w:instrText>
        </w:r>
        <w:r w:rsidR="000D7C9E">
          <w:rPr>
            <w:noProof/>
            <w:webHidden/>
          </w:rPr>
        </w:r>
        <w:r w:rsidR="000D7C9E">
          <w:rPr>
            <w:noProof/>
            <w:webHidden/>
          </w:rPr>
          <w:fldChar w:fldCharType="separate"/>
        </w:r>
        <w:r w:rsidR="000D7C9E">
          <w:rPr>
            <w:noProof/>
            <w:webHidden/>
          </w:rPr>
          <w:t>25</w:t>
        </w:r>
        <w:r w:rsidR="000D7C9E">
          <w:rPr>
            <w:noProof/>
            <w:webHidden/>
          </w:rPr>
          <w:fldChar w:fldCharType="end"/>
        </w:r>
      </w:hyperlink>
    </w:p>
    <w:p w14:paraId="090076E4" w14:textId="762E28D8" w:rsidR="000D7C9E" w:rsidRDefault="00893EE7">
      <w:pPr>
        <w:pStyle w:val="35"/>
        <w:rPr>
          <w:rFonts w:asciiTheme="minorHAnsi" w:eastAsiaTheme="minorEastAsia" w:hAnsiTheme="minorHAnsi" w:cstheme="minorBidi"/>
          <w:noProof/>
          <w:sz w:val="22"/>
          <w:szCs w:val="22"/>
        </w:rPr>
      </w:pPr>
      <w:hyperlink w:anchor="_Toc132888657" w:history="1">
        <w:r w:rsidR="000D7C9E" w:rsidRPr="003A69BE">
          <w:rPr>
            <w:rStyle w:val="afc"/>
            <w:noProof/>
          </w:rPr>
          <w:t>3.1.4 Функции частей программного обеспечения</w:t>
        </w:r>
        <w:r w:rsidR="000D7C9E">
          <w:rPr>
            <w:noProof/>
            <w:webHidden/>
          </w:rPr>
          <w:tab/>
        </w:r>
        <w:r w:rsidR="000D7C9E">
          <w:rPr>
            <w:noProof/>
            <w:webHidden/>
          </w:rPr>
          <w:fldChar w:fldCharType="begin"/>
        </w:r>
        <w:r w:rsidR="000D7C9E">
          <w:rPr>
            <w:noProof/>
            <w:webHidden/>
          </w:rPr>
          <w:instrText xml:space="preserve"> PAGEREF _Toc132888657 \h </w:instrText>
        </w:r>
        <w:r w:rsidR="000D7C9E">
          <w:rPr>
            <w:noProof/>
            <w:webHidden/>
          </w:rPr>
        </w:r>
        <w:r w:rsidR="000D7C9E">
          <w:rPr>
            <w:noProof/>
            <w:webHidden/>
          </w:rPr>
          <w:fldChar w:fldCharType="separate"/>
        </w:r>
        <w:r w:rsidR="000D7C9E">
          <w:rPr>
            <w:noProof/>
            <w:webHidden/>
          </w:rPr>
          <w:t>25</w:t>
        </w:r>
        <w:r w:rsidR="000D7C9E">
          <w:rPr>
            <w:noProof/>
            <w:webHidden/>
          </w:rPr>
          <w:fldChar w:fldCharType="end"/>
        </w:r>
      </w:hyperlink>
    </w:p>
    <w:p w14:paraId="71DDC1D9" w14:textId="2220D295" w:rsidR="000D7C9E" w:rsidRDefault="00893EE7">
      <w:pPr>
        <w:pStyle w:val="27"/>
        <w:tabs>
          <w:tab w:val="right" w:leader="dot" w:pos="9912"/>
        </w:tabs>
        <w:rPr>
          <w:rFonts w:asciiTheme="minorHAnsi" w:eastAsiaTheme="minorEastAsia" w:hAnsiTheme="minorHAnsi" w:cstheme="minorBidi"/>
          <w:noProof/>
          <w:sz w:val="22"/>
          <w:szCs w:val="22"/>
        </w:rPr>
      </w:pPr>
      <w:hyperlink w:anchor="_Toc132888658" w:history="1">
        <w:r w:rsidR="000D7C9E" w:rsidRPr="003A69BE">
          <w:rPr>
            <w:rStyle w:val="afc"/>
            <w:noProof/>
          </w:rPr>
          <w:t>3.2 Решения по взаимосвязям системы со смежными системами, обеспечению ее совместимости</w:t>
        </w:r>
        <w:r w:rsidR="000D7C9E">
          <w:rPr>
            <w:noProof/>
            <w:webHidden/>
          </w:rPr>
          <w:tab/>
        </w:r>
        <w:r w:rsidR="000D7C9E">
          <w:rPr>
            <w:noProof/>
            <w:webHidden/>
          </w:rPr>
          <w:fldChar w:fldCharType="begin"/>
        </w:r>
        <w:r w:rsidR="000D7C9E">
          <w:rPr>
            <w:noProof/>
            <w:webHidden/>
          </w:rPr>
          <w:instrText xml:space="preserve"> PAGEREF _Toc132888658 \h </w:instrText>
        </w:r>
        <w:r w:rsidR="000D7C9E">
          <w:rPr>
            <w:noProof/>
            <w:webHidden/>
          </w:rPr>
        </w:r>
        <w:r w:rsidR="000D7C9E">
          <w:rPr>
            <w:noProof/>
            <w:webHidden/>
          </w:rPr>
          <w:fldChar w:fldCharType="separate"/>
        </w:r>
        <w:r w:rsidR="000D7C9E">
          <w:rPr>
            <w:noProof/>
            <w:webHidden/>
          </w:rPr>
          <w:t>50</w:t>
        </w:r>
        <w:r w:rsidR="000D7C9E">
          <w:rPr>
            <w:noProof/>
            <w:webHidden/>
          </w:rPr>
          <w:fldChar w:fldCharType="end"/>
        </w:r>
      </w:hyperlink>
    </w:p>
    <w:p w14:paraId="63628470" w14:textId="384EA9B4" w:rsidR="000D7C9E" w:rsidRDefault="00893EE7">
      <w:pPr>
        <w:pStyle w:val="17"/>
        <w:tabs>
          <w:tab w:val="right" w:leader="dot" w:pos="9912"/>
        </w:tabs>
        <w:rPr>
          <w:rFonts w:asciiTheme="minorHAnsi" w:eastAsiaTheme="minorEastAsia" w:hAnsiTheme="minorHAnsi" w:cstheme="minorBidi"/>
          <w:noProof/>
          <w:sz w:val="22"/>
          <w:szCs w:val="22"/>
        </w:rPr>
      </w:pPr>
      <w:hyperlink w:anchor="_Toc132888659" w:history="1">
        <w:r w:rsidR="000D7C9E" w:rsidRPr="003A69BE">
          <w:rPr>
            <w:rStyle w:val="afc"/>
            <w:noProof/>
          </w:rPr>
          <w:t>Перечень условных обозначений, терминов и сокращений</w:t>
        </w:r>
        <w:r w:rsidR="000D7C9E">
          <w:rPr>
            <w:noProof/>
            <w:webHidden/>
          </w:rPr>
          <w:tab/>
        </w:r>
        <w:r w:rsidR="000D7C9E">
          <w:rPr>
            <w:noProof/>
            <w:webHidden/>
          </w:rPr>
          <w:fldChar w:fldCharType="begin"/>
        </w:r>
        <w:r w:rsidR="000D7C9E">
          <w:rPr>
            <w:noProof/>
            <w:webHidden/>
          </w:rPr>
          <w:instrText xml:space="preserve"> PAGEREF _Toc132888659 \h </w:instrText>
        </w:r>
        <w:r w:rsidR="000D7C9E">
          <w:rPr>
            <w:noProof/>
            <w:webHidden/>
          </w:rPr>
        </w:r>
        <w:r w:rsidR="000D7C9E">
          <w:rPr>
            <w:noProof/>
            <w:webHidden/>
          </w:rPr>
          <w:fldChar w:fldCharType="separate"/>
        </w:r>
        <w:r w:rsidR="000D7C9E">
          <w:rPr>
            <w:noProof/>
            <w:webHidden/>
          </w:rPr>
          <w:t>52</w:t>
        </w:r>
        <w:r w:rsidR="000D7C9E">
          <w:rPr>
            <w:noProof/>
            <w:webHidden/>
          </w:rPr>
          <w:fldChar w:fldCharType="end"/>
        </w:r>
      </w:hyperlink>
    </w:p>
    <w:p w14:paraId="27AB252A" w14:textId="56BCBF69" w:rsidR="0005300C" w:rsidRDefault="00823490" w:rsidP="000D7C9E">
      <w:pPr>
        <w:pStyle w:val="15"/>
      </w:pPr>
      <w:r>
        <w:lastRenderedPageBreak/>
        <w:fldChar w:fldCharType="end"/>
      </w:r>
      <w:bookmarkStart w:id="3" w:name="_Toc438124888"/>
      <w:bookmarkStart w:id="4" w:name="_Toc441077504"/>
      <w:bookmarkStart w:id="5" w:name="_Ref441499272"/>
      <w:bookmarkStart w:id="6" w:name="_Toc441512377"/>
      <w:bookmarkStart w:id="7" w:name="_Ref55926929"/>
      <w:bookmarkStart w:id="8" w:name="_Toc132888631"/>
      <w:r w:rsidR="0005300C">
        <w:t>Общие положения</w:t>
      </w:r>
      <w:bookmarkEnd w:id="3"/>
      <w:bookmarkEnd w:id="4"/>
      <w:bookmarkEnd w:id="5"/>
      <w:bookmarkEnd w:id="6"/>
      <w:bookmarkEnd w:id="7"/>
      <w:bookmarkEnd w:id="8"/>
    </w:p>
    <w:p w14:paraId="6BBD7247" w14:textId="77777777" w:rsidR="0036577D" w:rsidRDefault="00497ECC" w:rsidP="00070709">
      <w:pPr>
        <w:pStyle w:val="23"/>
      </w:pPr>
      <w:bookmarkStart w:id="9" w:name="_Toc132888632"/>
      <w:r>
        <w:t>Наименование системы</w:t>
      </w:r>
      <w:bookmarkEnd w:id="9"/>
    </w:p>
    <w:p w14:paraId="5DD60C92" w14:textId="77777777" w:rsidR="0036577D" w:rsidRDefault="0036577D" w:rsidP="0036577D">
      <w:pPr>
        <w:pStyle w:val="33"/>
      </w:pPr>
      <w:bookmarkStart w:id="10" w:name="_Toc516821454"/>
      <w:bookmarkStart w:id="11" w:name="_Toc132888633"/>
      <w:r w:rsidRPr="0036577D">
        <w:t>Полное наименование системы</w:t>
      </w:r>
      <w:bookmarkEnd w:id="10"/>
      <w:bookmarkEnd w:id="11"/>
    </w:p>
    <w:p w14:paraId="77AD23C3" w14:textId="4A0C5183" w:rsidR="007747F2" w:rsidRPr="007747F2" w:rsidRDefault="007747F2" w:rsidP="007747F2">
      <w:pPr>
        <w:pStyle w:val="ab"/>
      </w:pPr>
      <w:r w:rsidRPr="007747F2">
        <w:t xml:space="preserve">Полное наименование – </w:t>
      </w:r>
      <w:r w:rsidR="00430508">
        <w:t xml:space="preserve">Информационная система расчёта технико-экономических показателей </w:t>
      </w:r>
      <w:r w:rsidR="008059C2">
        <w:t xml:space="preserve">и </w:t>
      </w:r>
      <w:r w:rsidRPr="007747F2">
        <w:t xml:space="preserve">планирования режимов </w:t>
      </w:r>
      <w:r w:rsidR="008059C2">
        <w:t xml:space="preserve">(ИС </w:t>
      </w:r>
      <w:r w:rsidRPr="007747F2">
        <w:t>ТЭП</w:t>
      </w:r>
      <w:r w:rsidR="008059C2">
        <w:t>)</w:t>
      </w:r>
      <w:r w:rsidR="00F877C1">
        <w:t>. Импортонезависимая версия</w:t>
      </w:r>
      <w:r w:rsidRPr="007747F2">
        <w:t xml:space="preserve"> </w:t>
      </w:r>
      <w:r w:rsidR="008059C2">
        <w:t>АО «РИР</w:t>
      </w:r>
      <w:r w:rsidRPr="007747F2">
        <w:t>.</w:t>
      </w:r>
    </w:p>
    <w:p w14:paraId="4841F12A" w14:textId="77777777" w:rsidR="0036577D" w:rsidRDefault="0036577D" w:rsidP="0036577D">
      <w:pPr>
        <w:pStyle w:val="33"/>
      </w:pPr>
      <w:bookmarkStart w:id="12" w:name="_Toc516821455"/>
      <w:bookmarkStart w:id="13" w:name="_Toc132888634"/>
      <w:r w:rsidRPr="0036577D">
        <w:t>Краткое наименование системы</w:t>
      </w:r>
      <w:bookmarkEnd w:id="12"/>
      <w:bookmarkEnd w:id="13"/>
    </w:p>
    <w:p w14:paraId="24CDC5E1" w14:textId="559FEB0D" w:rsidR="007747F2" w:rsidRPr="007747F2" w:rsidRDefault="007747F2" w:rsidP="007747F2">
      <w:pPr>
        <w:pStyle w:val="ab"/>
      </w:pPr>
      <w:r w:rsidRPr="007747F2">
        <w:t xml:space="preserve">Краткое наименование – </w:t>
      </w:r>
      <w:r w:rsidR="008059C2">
        <w:t>ИС ТЭП АО «РИР»</w:t>
      </w:r>
      <w:r w:rsidRPr="007747F2">
        <w:t>.</w:t>
      </w:r>
    </w:p>
    <w:p w14:paraId="4C4081B5" w14:textId="2ED76688" w:rsidR="00497ECC" w:rsidRDefault="00497ECC" w:rsidP="00497ECC">
      <w:pPr>
        <w:pStyle w:val="23"/>
      </w:pPr>
      <w:bookmarkStart w:id="14" w:name="_Toc132888635"/>
      <w:bookmarkStart w:id="15" w:name="_Ref53052210"/>
      <w:r>
        <w:t>Цели</w:t>
      </w:r>
      <w:r w:rsidR="00CC1004">
        <w:t xml:space="preserve"> </w:t>
      </w:r>
      <w:r>
        <w:t>и области использования системы</w:t>
      </w:r>
      <w:bookmarkEnd w:id="14"/>
    </w:p>
    <w:p w14:paraId="61BCCD3A" w14:textId="77777777" w:rsidR="00464C7F" w:rsidRDefault="00464C7F" w:rsidP="00464C7F">
      <w:pPr>
        <w:pStyle w:val="33"/>
      </w:pPr>
      <w:bookmarkStart w:id="16" w:name="_Toc132888636"/>
      <w:r w:rsidRPr="00464C7F">
        <w:t>Ц</w:t>
      </w:r>
      <w:r w:rsidR="00CC1004" w:rsidRPr="00464C7F">
        <w:t>ели</w:t>
      </w:r>
      <w:r w:rsidR="00CC1004">
        <w:t xml:space="preserve"> </w:t>
      </w:r>
      <w:r w:rsidR="00CC1004" w:rsidRPr="00464C7F">
        <w:t>системы</w:t>
      </w:r>
      <w:bookmarkEnd w:id="16"/>
    </w:p>
    <w:p w14:paraId="231A070F" w14:textId="77777777" w:rsidR="00464C7F" w:rsidRDefault="005B2C46" w:rsidP="00464C7F">
      <w:pPr>
        <w:pStyle w:val="ab"/>
        <w:spacing w:after="240"/>
      </w:pPr>
      <w:bookmarkStart w:id="17" w:name="_Hlk56945107"/>
      <w:r w:rsidRPr="00750591">
        <w:t>Целями системы являются</w:t>
      </w:r>
      <w:r w:rsidR="00464C7F">
        <w:t>:</w:t>
      </w:r>
    </w:p>
    <w:p w14:paraId="388D8DE3" w14:textId="77777777" w:rsidR="005B2C46" w:rsidRDefault="005B2C46" w:rsidP="00AB3F1E">
      <w:pPr>
        <w:pStyle w:val="ab"/>
        <w:numPr>
          <w:ilvl w:val="0"/>
          <w:numId w:val="47"/>
        </w:numPr>
        <w:ind w:left="1134" w:hanging="567"/>
      </w:pPr>
      <w:r>
        <w:t>повышение маржинального дохода за счет оптимизации производственного процесса, снижение себестоимости электро- и теплоэнергии, снижение пережогов;</w:t>
      </w:r>
    </w:p>
    <w:p w14:paraId="2989033A" w14:textId="77777777" w:rsidR="005B2C46" w:rsidRDefault="005B2C46" w:rsidP="00AB3F1E">
      <w:pPr>
        <w:pStyle w:val="ab"/>
        <w:numPr>
          <w:ilvl w:val="0"/>
          <w:numId w:val="47"/>
        </w:numPr>
        <w:ind w:left="1134" w:hanging="567"/>
      </w:pPr>
      <w:r>
        <w:t>повышение экономичности работы станции путем выбора оптимального режима работы оборудования;</w:t>
      </w:r>
    </w:p>
    <w:p w14:paraId="084D7FAC" w14:textId="77777777" w:rsidR="005B2C46" w:rsidRDefault="005B2C46" w:rsidP="00AB3F1E">
      <w:pPr>
        <w:pStyle w:val="ab"/>
        <w:numPr>
          <w:ilvl w:val="0"/>
          <w:numId w:val="47"/>
        </w:numPr>
        <w:ind w:left="1134" w:hanging="567"/>
      </w:pPr>
      <w:r>
        <w:t>совершенствование процесса управления производственным циклом, основанном на повышении скорости и эффективности принятия решений. Основанием для принятия решений должны являться показатели эффективности работы оборудования станции, рассчитанные ИС ТЭП с высокой точностью и дискретностью, с определением средствами ИС ТЭП отклонений от наиболее эффективного режима в удельных и натуральных выражениях с возможностью непрерывной визуализации данных отклонений;</w:t>
      </w:r>
    </w:p>
    <w:p w14:paraId="2027946C" w14:textId="77777777" w:rsidR="005B2C46" w:rsidRDefault="005B2C46" w:rsidP="00AB3F1E">
      <w:pPr>
        <w:pStyle w:val="ab"/>
        <w:numPr>
          <w:ilvl w:val="0"/>
          <w:numId w:val="47"/>
        </w:numPr>
        <w:ind w:left="1134" w:hanging="567"/>
      </w:pPr>
      <w:r>
        <w:t xml:space="preserve">оперативная комплексная оценка средствами ИС ТЭП эффективности работы сменного персонала, основанная на анализе технико-экономических показателях работы оборудования станции, качества ведения режима и пуско\остановочных работ и ведения программы соревнования смен; </w:t>
      </w:r>
    </w:p>
    <w:p w14:paraId="2975A9C9" w14:textId="77777777" w:rsidR="005B2C46" w:rsidRDefault="005B2C46" w:rsidP="00AB3F1E">
      <w:pPr>
        <w:pStyle w:val="ab"/>
        <w:numPr>
          <w:ilvl w:val="0"/>
          <w:numId w:val="47"/>
        </w:numPr>
        <w:ind w:left="1134" w:hanging="567"/>
      </w:pPr>
      <w:r>
        <w:t>снижение пережогов топлива за счет оперативного визуального контроля в режиме реального времени средствами ИС ТЭП и управленческой инициации регулирования режима работы оборудования станции;</w:t>
      </w:r>
    </w:p>
    <w:p w14:paraId="21FF407D" w14:textId="77777777" w:rsidR="005B2C46" w:rsidRDefault="005B2C46" w:rsidP="00AB3F1E">
      <w:pPr>
        <w:pStyle w:val="ab"/>
        <w:numPr>
          <w:ilvl w:val="0"/>
          <w:numId w:val="47"/>
        </w:numPr>
        <w:ind w:left="1134" w:hanging="567"/>
      </w:pPr>
      <w:r>
        <w:t>увеличение качества данных технико-экономических показателей с возможностью максимальной минимизации ручного ввода данных, необходимых для анализа и сравнения эффективности станций, и для отчетности перед регулирующими органами и смежными субъектами;</w:t>
      </w:r>
    </w:p>
    <w:p w14:paraId="5859C54A" w14:textId="77777777" w:rsidR="005B2C46" w:rsidRDefault="005B2C46" w:rsidP="00AB3F1E">
      <w:pPr>
        <w:pStyle w:val="ab"/>
        <w:numPr>
          <w:ilvl w:val="0"/>
          <w:numId w:val="47"/>
        </w:numPr>
        <w:ind w:left="1134" w:hanging="567"/>
      </w:pPr>
      <w:r>
        <w:lastRenderedPageBreak/>
        <w:t>создание единого пространства консолидированных производственных и технико-экономических данных;</w:t>
      </w:r>
    </w:p>
    <w:p w14:paraId="06F28579" w14:textId="77777777" w:rsidR="005B2C46" w:rsidRDefault="005B2C46" w:rsidP="00AB3F1E">
      <w:pPr>
        <w:pStyle w:val="ab"/>
        <w:numPr>
          <w:ilvl w:val="0"/>
          <w:numId w:val="47"/>
        </w:numPr>
        <w:ind w:left="1134" w:hanging="567"/>
      </w:pPr>
      <w:r>
        <w:t>переориентация сотрудников с задач сбора и ввода технологической информации на решение задач анализа этой информации с предоставлением автоматизированных инструментов для выполнения такого анализа;</w:t>
      </w:r>
    </w:p>
    <w:p w14:paraId="20F7216A" w14:textId="77777777" w:rsidR="005B2C46" w:rsidRDefault="005B2C46" w:rsidP="00AB3F1E">
      <w:pPr>
        <w:pStyle w:val="ab"/>
        <w:numPr>
          <w:ilvl w:val="0"/>
          <w:numId w:val="47"/>
        </w:numPr>
        <w:ind w:left="1134" w:hanging="567"/>
      </w:pPr>
      <w:r>
        <w:t>снижение аварийных ситуаций на оборудовании станции посредством оперативной фиксации событий развития аварии и выдачи рекомендаций по недопущению подобных случаев.</w:t>
      </w:r>
    </w:p>
    <w:p w14:paraId="43C9AAA9" w14:textId="77777777" w:rsidR="0098628D" w:rsidRDefault="0098628D" w:rsidP="005B2C46">
      <w:pPr>
        <w:pStyle w:val="ab"/>
        <w:spacing w:after="240"/>
      </w:pPr>
    </w:p>
    <w:p w14:paraId="2562DAB9" w14:textId="77777777" w:rsidR="00464C7F" w:rsidRDefault="00464C7F" w:rsidP="00464C7F">
      <w:pPr>
        <w:pStyle w:val="33"/>
      </w:pPr>
      <w:bookmarkStart w:id="18" w:name="_Toc132888637"/>
      <w:bookmarkEnd w:id="17"/>
      <w:r w:rsidRPr="00464C7F">
        <w:t>О</w:t>
      </w:r>
      <w:r w:rsidR="00420C1E" w:rsidRPr="00464C7F">
        <w:t>бласти использования системы</w:t>
      </w:r>
      <w:bookmarkEnd w:id="18"/>
    </w:p>
    <w:p w14:paraId="5C6DC20C" w14:textId="71F9A54A" w:rsidR="000D2AB8" w:rsidRPr="006C5779" w:rsidRDefault="000D2AB8" w:rsidP="00CE1CE9">
      <w:pPr>
        <w:pStyle w:val="ab"/>
        <w:spacing w:after="240"/>
      </w:pPr>
      <w:bookmarkStart w:id="19" w:name="_Hlk56945087"/>
      <w:bookmarkStart w:id="20" w:name="_Toc373477359"/>
      <w:bookmarkStart w:id="21" w:name="_Toc373736103"/>
      <w:r w:rsidRPr="00536760">
        <w:t xml:space="preserve">ИС ТЭП </w:t>
      </w:r>
      <w:r w:rsidR="00A42185">
        <w:t>в</w:t>
      </w:r>
      <w:r>
        <w:t xml:space="preserve"> АО «РИР» </w:t>
      </w:r>
      <w:r w:rsidRPr="006C5779">
        <w:t>используется в следующих организационных единицах:</w:t>
      </w:r>
    </w:p>
    <w:p w14:paraId="79BA3433" w14:textId="77777777" w:rsidR="000D2AB8" w:rsidRPr="006C5779" w:rsidRDefault="000D2AB8" w:rsidP="00AB3F1E">
      <w:pPr>
        <w:pStyle w:val="ab"/>
        <w:numPr>
          <w:ilvl w:val="0"/>
          <w:numId w:val="47"/>
        </w:numPr>
        <w:ind w:left="1701" w:hanging="567"/>
      </w:pPr>
      <w:r>
        <w:t>У</w:t>
      </w:r>
      <w:r w:rsidRPr="006C5779">
        <w:t>правление эксплуатацией генерации</w:t>
      </w:r>
      <w:r>
        <w:t xml:space="preserve"> (АРМ в г. Москве)</w:t>
      </w:r>
      <w:r w:rsidRPr="006C5779">
        <w:t xml:space="preserve">; </w:t>
      </w:r>
    </w:p>
    <w:p w14:paraId="777193AB" w14:textId="77777777" w:rsidR="000D2AB8" w:rsidRDefault="000D2AB8" w:rsidP="00AB3F1E">
      <w:pPr>
        <w:pStyle w:val="ab"/>
        <w:numPr>
          <w:ilvl w:val="0"/>
          <w:numId w:val="47"/>
        </w:numPr>
        <w:ind w:left="1701" w:hanging="567"/>
      </w:pPr>
      <w:r w:rsidRPr="00871507">
        <w:t>ПТО (АРМ ПТО</w:t>
      </w:r>
      <w:r>
        <w:t xml:space="preserve"> ТЭЦ</w:t>
      </w:r>
      <w:r w:rsidRPr="00871507">
        <w:t>);</w:t>
      </w:r>
    </w:p>
    <w:p w14:paraId="5B3AECCC" w14:textId="77777777" w:rsidR="000D2AB8" w:rsidRDefault="000D2AB8" w:rsidP="00AB3F1E">
      <w:pPr>
        <w:pStyle w:val="ab"/>
        <w:numPr>
          <w:ilvl w:val="0"/>
          <w:numId w:val="47"/>
        </w:numPr>
        <w:ind w:left="1701" w:hanging="567"/>
      </w:pPr>
      <w:r w:rsidRPr="006C5779">
        <w:t>Оперативный персонал</w:t>
      </w:r>
      <w:r>
        <w:t xml:space="preserve"> ТЭЦ</w:t>
      </w:r>
      <w:r w:rsidRPr="006C5779">
        <w:t>.</w:t>
      </w:r>
    </w:p>
    <w:p w14:paraId="6DC98B9F" w14:textId="77777777" w:rsidR="007C2F58" w:rsidRPr="00B55E6A" w:rsidRDefault="007C2F58" w:rsidP="007C2F58">
      <w:pPr>
        <w:pStyle w:val="15"/>
      </w:pPr>
      <w:bookmarkStart w:id="22" w:name="_Toc132888638"/>
      <w:bookmarkEnd w:id="19"/>
      <w:bookmarkEnd w:id="20"/>
      <w:bookmarkEnd w:id="21"/>
      <w:r w:rsidRPr="00B55E6A">
        <w:lastRenderedPageBreak/>
        <w:t>Описание процесса деятельности</w:t>
      </w:r>
      <w:bookmarkEnd w:id="22"/>
    </w:p>
    <w:p w14:paraId="67FE3750" w14:textId="77777777" w:rsidR="00976AB3" w:rsidRPr="00B55E6A" w:rsidRDefault="00976AB3" w:rsidP="00976AB3">
      <w:pPr>
        <w:pStyle w:val="ab"/>
      </w:pPr>
      <w:r w:rsidRPr="00B55E6A">
        <w:t>Объектами автоматизации на станциях являются процессы</w:t>
      </w:r>
      <w:r w:rsidR="003B3FB0" w:rsidRPr="00B55E6A">
        <w:t xml:space="preserve"> моделирования режимов работы, планирования оптимальных режимов и</w:t>
      </w:r>
      <w:r w:rsidRPr="00B55E6A">
        <w:t xml:space="preserve"> расчета ТЭП, консолидация</w:t>
      </w:r>
      <w:r w:rsidR="003B3FB0" w:rsidRPr="00B55E6A">
        <w:t xml:space="preserve"> данных </w:t>
      </w:r>
      <w:r w:rsidRPr="00B55E6A">
        <w:t>и формирование корпоративной и станционной отчётности, а также возможность проведения сравнительных анализов полученных результатов в системе.</w:t>
      </w:r>
    </w:p>
    <w:p w14:paraId="1E9CEF47" w14:textId="77777777" w:rsidR="003B3FB0" w:rsidRPr="00B55E6A" w:rsidRDefault="00A10780" w:rsidP="003B3FB0">
      <w:pPr>
        <w:pStyle w:val="23"/>
      </w:pPr>
      <w:bookmarkStart w:id="23" w:name="_Ref55926941"/>
      <w:bookmarkStart w:id="24" w:name="_Toc132888639"/>
      <w:r w:rsidRPr="00B55E6A">
        <w:t>Элементы функциональной структуры</w:t>
      </w:r>
      <w:bookmarkEnd w:id="23"/>
      <w:bookmarkEnd w:id="24"/>
    </w:p>
    <w:p w14:paraId="059429E6" w14:textId="77777777" w:rsidR="00B167EC" w:rsidRPr="00B55E6A" w:rsidRDefault="00B167EC" w:rsidP="00B167EC">
      <w:pPr>
        <w:pStyle w:val="ab"/>
      </w:pPr>
      <w:r w:rsidRPr="00B55E6A">
        <w:t>Элементами функциональной структуры являются функциональные задачи, поддерживающие функции управления производством тепловой, электрической энергии и мощности.</w:t>
      </w:r>
    </w:p>
    <w:p w14:paraId="20180B63" w14:textId="77777777" w:rsidR="00B167EC" w:rsidRPr="00B55E6A" w:rsidRDefault="00B167EC" w:rsidP="00B167EC">
      <w:pPr>
        <w:pStyle w:val="ab"/>
        <w:spacing w:after="240"/>
      </w:pPr>
      <w:r w:rsidRPr="00B55E6A">
        <w:t>Выделяются следующие функциональные задачи системы:</w:t>
      </w:r>
    </w:p>
    <w:p w14:paraId="5619A668" w14:textId="77777777" w:rsidR="00EB3F14" w:rsidRDefault="00EB3F14" w:rsidP="00EB3F14">
      <w:pPr>
        <w:pStyle w:val="ab"/>
        <w:numPr>
          <w:ilvl w:val="0"/>
          <w:numId w:val="47"/>
        </w:numPr>
      </w:pPr>
      <w:r>
        <w:t>Измерение технологических параметров, предварительная обработка измеренных значений;</w:t>
      </w:r>
    </w:p>
    <w:p w14:paraId="3111BB39" w14:textId="77777777" w:rsidR="00EB3F14" w:rsidRDefault="00EB3F14" w:rsidP="00EB3F14">
      <w:pPr>
        <w:pStyle w:val="ab"/>
        <w:numPr>
          <w:ilvl w:val="0"/>
          <w:numId w:val="47"/>
        </w:numPr>
      </w:pPr>
      <w:r>
        <w:t>Сбор и хранение первичных данных из информационных систем для расчета ТЭП;</w:t>
      </w:r>
    </w:p>
    <w:p w14:paraId="10485293" w14:textId="77777777" w:rsidR="00EB3F14" w:rsidRDefault="00EB3F14" w:rsidP="00EB3F14">
      <w:pPr>
        <w:pStyle w:val="ab"/>
        <w:numPr>
          <w:ilvl w:val="0"/>
          <w:numId w:val="47"/>
        </w:numPr>
      </w:pPr>
      <w:r>
        <w:t>Хранение рассчитанных данных;</w:t>
      </w:r>
    </w:p>
    <w:p w14:paraId="41949536" w14:textId="77777777" w:rsidR="00EB3F14" w:rsidRDefault="00EB3F14" w:rsidP="00EB3F14">
      <w:pPr>
        <w:pStyle w:val="ab"/>
        <w:numPr>
          <w:ilvl w:val="0"/>
          <w:numId w:val="47"/>
        </w:numPr>
      </w:pPr>
      <w:r>
        <w:t>Расчет технико-экономических показателей (фактических, нормативных);</w:t>
      </w:r>
    </w:p>
    <w:p w14:paraId="7C2D2137" w14:textId="77777777" w:rsidR="00EB3F14" w:rsidRDefault="00EB3F14" w:rsidP="00EB3F14">
      <w:pPr>
        <w:pStyle w:val="ab"/>
        <w:numPr>
          <w:ilvl w:val="0"/>
          <w:numId w:val="47"/>
        </w:numPr>
      </w:pPr>
      <w:r>
        <w:t>Ведение оперативного режима;</w:t>
      </w:r>
    </w:p>
    <w:p w14:paraId="6A602AB2" w14:textId="77777777" w:rsidR="00EB3F14" w:rsidRDefault="00EB3F14" w:rsidP="00EB3F14">
      <w:pPr>
        <w:pStyle w:val="ab"/>
        <w:numPr>
          <w:ilvl w:val="0"/>
          <w:numId w:val="47"/>
        </w:numPr>
      </w:pPr>
      <w:r>
        <w:t>Оптимизационный расчет на заданную электрическую нагрузку оборудования станции с учетом обеспечения заданной тепловой нагрузки и введенных ограничений;</w:t>
      </w:r>
    </w:p>
    <w:p w14:paraId="0652E847" w14:textId="77777777" w:rsidR="00EB3F14" w:rsidRDefault="00EB3F14" w:rsidP="00EB3F14">
      <w:pPr>
        <w:pStyle w:val="ab"/>
        <w:numPr>
          <w:ilvl w:val="0"/>
          <w:numId w:val="47"/>
        </w:numPr>
      </w:pPr>
      <w:r>
        <w:t>Оптимизационный расчет на минимальную/максимальную электрическую нагрузку оборудования станции с учетом обеспечения заданной тепловой нагрузки и введенных ограничений;</w:t>
      </w:r>
    </w:p>
    <w:p w14:paraId="35A597B4" w14:textId="77777777" w:rsidR="00EB3F14" w:rsidRDefault="00EB3F14" w:rsidP="00EB3F14">
      <w:pPr>
        <w:pStyle w:val="ab"/>
        <w:numPr>
          <w:ilvl w:val="0"/>
          <w:numId w:val="47"/>
        </w:numPr>
      </w:pPr>
      <w:r>
        <w:t>Расчет ХОПС с учетом обеспечения заданной тепловой нагрузки и введенных ограничений;</w:t>
      </w:r>
    </w:p>
    <w:p w14:paraId="2CB998CD" w14:textId="77777777" w:rsidR="00EB3F14" w:rsidRDefault="00EB3F14" w:rsidP="00EB3F14">
      <w:pPr>
        <w:pStyle w:val="ab"/>
        <w:numPr>
          <w:ilvl w:val="0"/>
          <w:numId w:val="47"/>
        </w:numPr>
      </w:pPr>
      <w:r>
        <w:t xml:space="preserve">Расчет выбор состава оборудования станции; </w:t>
      </w:r>
    </w:p>
    <w:p w14:paraId="6727C417" w14:textId="77777777" w:rsidR="00EB3F14" w:rsidRDefault="00EB3F14" w:rsidP="00EB3F14">
      <w:pPr>
        <w:pStyle w:val="ab"/>
        <w:numPr>
          <w:ilvl w:val="0"/>
          <w:numId w:val="47"/>
        </w:numPr>
      </w:pPr>
      <w:r>
        <w:t>Представление информации в системе в виде графиков, трендов, таблиц, отчетов, схем.</w:t>
      </w:r>
    </w:p>
    <w:p w14:paraId="430C0AE9" w14:textId="119D5FAA" w:rsidR="00B167EC" w:rsidRPr="00B55E6A" w:rsidRDefault="00B167EC" w:rsidP="00B167EC">
      <w:pPr>
        <w:pStyle w:val="ab"/>
      </w:pPr>
      <w:r w:rsidRPr="00B55E6A">
        <w:t xml:space="preserve">На </w:t>
      </w:r>
      <w:r w:rsidR="00675488" w:rsidRPr="00B55E6A">
        <w:fldChar w:fldCharType="begin"/>
      </w:r>
      <w:r w:rsidR="00675488" w:rsidRPr="00B55E6A">
        <w:instrText xml:space="preserve"> REF _Ref55495267 \h </w:instrText>
      </w:r>
      <w:r w:rsidR="00A71FB0" w:rsidRPr="00B55E6A">
        <w:instrText xml:space="preserve"> \* MERGEFORMAT </w:instrText>
      </w:r>
      <w:r w:rsidR="00675488" w:rsidRPr="00B55E6A">
        <w:fldChar w:fldCharType="separate"/>
      </w:r>
      <w:r w:rsidR="00B400CE" w:rsidRPr="00B55E6A">
        <w:t xml:space="preserve">Рисунок </w:t>
      </w:r>
      <w:r w:rsidR="00B400CE">
        <w:rPr>
          <w:noProof/>
        </w:rPr>
        <w:t>1</w:t>
      </w:r>
      <w:r w:rsidR="00675488" w:rsidRPr="00B55E6A">
        <w:fldChar w:fldCharType="end"/>
      </w:r>
      <w:r w:rsidR="00675488" w:rsidRPr="00B55E6A">
        <w:t xml:space="preserve"> </w:t>
      </w:r>
      <w:r w:rsidRPr="00B55E6A">
        <w:t xml:space="preserve">приведена схема элементов функциональной структуры </w:t>
      </w:r>
      <w:r w:rsidR="00B55E6A" w:rsidRPr="00B55E6A">
        <w:t xml:space="preserve">ИС </w:t>
      </w:r>
      <w:r w:rsidR="00B94E38" w:rsidRPr="00B55E6A">
        <w:t>ТЭП</w:t>
      </w:r>
      <w:r w:rsidRPr="00B55E6A">
        <w:t>:</w:t>
      </w:r>
    </w:p>
    <w:p w14:paraId="400B70E6" w14:textId="77777777" w:rsidR="00675488" w:rsidRPr="00B55E6A" w:rsidRDefault="00B55E6A" w:rsidP="00675488">
      <w:pPr>
        <w:pStyle w:val="ab"/>
        <w:keepNext/>
        <w:ind w:firstLine="0"/>
        <w:jc w:val="center"/>
      </w:pPr>
      <w:r w:rsidRPr="00B55E6A">
        <w:rPr>
          <w:noProof/>
        </w:rPr>
        <w:lastRenderedPageBreak/>
        <w:drawing>
          <wp:inline distT="0" distB="0" distL="0" distR="0" wp14:anchorId="6A54F028" wp14:editId="578E0BE4">
            <wp:extent cx="5257800" cy="4133850"/>
            <wp:effectExtent l="0" t="0" r="0" b="0"/>
            <wp:docPr id="17891" name="Рисунок 1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133850"/>
                    </a:xfrm>
                    <a:prstGeom prst="rect">
                      <a:avLst/>
                    </a:prstGeom>
                    <a:noFill/>
                    <a:ln>
                      <a:noFill/>
                    </a:ln>
                  </pic:spPr>
                </pic:pic>
              </a:graphicData>
            </a:graphic>
          </wp:inline>
        </w:drawing>
      </w:r>
    </w:p>
    <w:p w14:paraId="11F702BF" w14:textId="04FFCA56" w:rsidR="00B167EC" w:rsidRPr="00B55E6A" w:rsidRDefault="00675488" w:rsidP="00675488">
      <w:pPr>
        <w:pStyle w:val="aff8"/>
        <w:jc w:val="center"/>
      </w:pPr>
      <w:bookmarkStart w:id="25" w:name="_Ref55495267"/>
      <w:r w:rsidRPr="00B55E6A">
        <w:t xml:space="preserve">Рисунок </w:t>
      </w:r>
      <w:r w:rsidR="00C63706" w:rsidRPr="00B55E6A">
        <w:rPr>
          <w:noProof/>
        </w:rPr>
        <w:fldChar w:fldCharType="begin"/>
      </w:r>
      <w:r w:rsidR="00C63706" w:rsidRPr="00B55E6A">
        <w:rPr>
          <w:noProof/>
        </w:rPr>
        <w:instrText xml:space="preserve"> SEQ Рисунок \* ARABIC </w:instrText>
      </w:r>
      <w:r w:rsidR="00C63706" w:rsidRPr="00B55E6A">
        <w:rPr>
          <w:noProof/>
        </w:rPr>
        <w:fldChar w:fldCharType="separate"/>
      </w:r>
      <w:r w:rsidR="00B400CE">
        <w:rPr>
          <w:noProof/>
        </w:rPr>
        <w:t>1</w:t>
      </w:r>
      <w:r w:rsidR="00C63706" w:rsidRPr="00B55E6A">
        <w:rPr>
          <w:noProof/>
        </w:rPr>
        <w:fldChar w:fldCharType="end"/>
      </w:r>
      <w:bookmarkEnd w:id="25"/>
      <w:r w:rsidRPr="00B55E6A">
        <w:t xml:space="preserve"> – Функциональная структура </w:t>
      </w:r>
      <w:r w:rsidR="00B55E6A" w:rsidRPr="00B55E6A">
        <w:t xml:space="preserve">ИС </w:t>
      </w:r>
      <w:r w:rsidR="00B94E38" w:rsidRPr="00B55E6A">
        <w:t>ТЭП</w:t>
      </w:r>
    </w:p>
    <w:p w14:paraId="4C310F09" w14:textId="77777777" w:rsidR="00A10780" w:rsidRPr="006D40BD" w:rsidRDefault="00A10780" w:rsidP="003B3FB0">
      <w:pPr>
        <w:pStyle w:val="23"/>
      </w:pPr>
      <w:bookmarkStart w:id="26" w:name="_Toc132888640"/>
      <w:r w:rsidRPr="006D40BD">
        <w:t>Информационные связи между элементами</w:t>
      </w:r>
      <w:bookmarkEnd w:id="26"/>
    </w:p>
    <w:p w14:paraId="111AA836" w14:textId="2D800CC2" w:rsidR="00675488" w:rsidRPr="006D40BD" w:rsidRDefault="00675488" w:rsidP="00675488">
      <w:pPr>
        <w:pStyle w:val="ab"/>
        <w:spacing w:after="240"/>
      </w:pPr>
      <w:r w:rsidRPr="006D40BD">
        <w:t xml:space="preserve">Между элементами функциональной структуры реализуются следующие связи (см. </w:t>
      </w:r>
      <w:r w:rsidRPr="006D40BD">
        <w:fldChar w:fldCharType="begin"/>
      </w:r>
      <w:r w:rsidRPr="006D40BD">
        <w:instrText xml:space="preserve"> REF _Ref55495267 \h </w:instrText>
      </w:r>
      <w:r w:rsidR="00A71FB0" w:rsidRPr="006D40BD">
        <w:instrText xml:space="preserve"> \* MERGEFORMAT </w:instrText>
      </w:r>
      <w:r w:rsidRPr="006D40BD">
        <w:fldChar w:fldCharType="separate"/>
      </w:r>
      <w:r w:rsidR="00B400CE" w:rsidRPr="00B55E6A">
        <w:t xml:space="preserve">Рисунок </w:t>
      </w:r>
      <w:r w:rsidR="00B400CE">
        <w:rPr>
          <w:noProof/>
        </w:rPr>
        <w:t>1</w:t>
      </w:r>
      <w:r w:rsidRPr="006D40BD">
        <w:fldChar w:fldCharType="end"/>
      </w:r>
      <w:r w:rsidRPr="006D40BD">
        <w:t>):</w:t>
      </w:r>
    </w:p>
    <w:p w14:paraId="46B3CE39" w14:textId="77777777" w:rsidR="00B55E6A" w:rsidRPr="006D40BD" w:rsidRDefault="00B55E6A" w:rsidP="00AB3F1E">
      <w:pPr>
        <w:pStyle w:val="ab"/>
        <w:numPr>
          <w:ilvl w:val="0"/>
          <w:numId w:val="48"/>
        </w:numPr>
        <w:ind w:left="1134" w:hanging="567"/>
      </w:pPr>
      <w:r w:rsidRPr="006D40BD">
        <w:t>Информационный поток из массива исходных данных, получаемых с ИИС, а также сигналов ручного ввода, значения по которым невозможно получить из ИИС и хранилищем исходных данных;</w:t>
      </w:r>
    </w:p>
    <w:p w14:paraId="7AFB39CB" w14:textId="77777777" w:rsidR="00B55E6A" w:rsidRPr="006D40BD" w:rsidRDefault="00B55E6A" w:rsidP="00AB3F1E">
      <w:pPr>
        <w:pStyle w:val="ab"/>
        <w:numPr>
          <w:ilvl w:val="0"/>
          <w:numId w:val="48"/>
        </w:numPr>
        <w:ind w:left="1134" w:hanging="567"/>
      </w:pPr>
      <w:r w:rsidRPr="006D40BD">
        <w:t>Информационный поток из массива обработанных (отфильтрованных и обработанных до нужной дискретности) данных, полученных из систем нижнего уровня и альтернативным способом (ручным вводом) между хранилищем исходных данных и задачами по расчету фактических, нормативных ТЭП;</w:t>
      </w:r>
    </w:p>
    <w:p w14:paraId="12E51FD4" w14:textId="77777777" w:rsidR="00B55E6A" w:rsidRPr="006D40BD" w:rsidRDefault="00B55E6A" w:rsidP="00AB3F1E">
      <w:pPr>
        <w:pStyle w:val="ab"/>
        <w:numPr>
          <w:ilvl w:val="0"/>
          <w:numId w:val="48"/>
        </w:numPr>
        <w:ind w:left="1134" w:hanging="567"/>
      </w:pPr>
      <w:r w:rsidRPr="006D40BD">
        <w:t>Информационный поток из массива обработанных (отфильтрованных и обработанных до нужной дискретности) данных, полученных из систем нижнего уровня и альтернативным способом (ручным вводом) между хранилищем исходных данных и задачами по прогнозированию ТЭП;</w:t>
      </w:r>
    </w:p>
    <w:p w14:paraId="7B02BDE3" w14:textId="77777777" w:rsidR="00B55E6A" w:rsidRPr="006D40BD" w:rsidRDefault="00B55E6A" w:rsidP="00AB3F1E">
      <w:pPr>
        <w:pStyle w:val="ab"/>
        <w:numPr>
          <w:ilvl w:val="0"/>
          <w:numId w:val="48"/>
        </w:numPr>
        <w:ind w:left="1134" w:hanging="567"/>
      </w:pPr>
      <w:r w:rsidRPr="006D40BD">
        <w:t>Информационный поток из массива обработанных (отфильтрованных и обработанных до нужной дискретности) данных, полученных из систем нижнего уровня и альтернативным способом (ручным вводом) между хранилищем исходных данных и блоком оптимизационных задач;</w:t>
      </w:r>
    </w:p>
    <w:p w14:paraId="333B9E4F" w14:textId="77777777" w:rsidR="00B55E6A" w:rsidRPr="006D40BD" w:rsidRDefault="00B55E6A" w:rsidP="00AB3F1E">
      <w:pPr>
        <w:pStyle w:val="ab"/>
        <w:numPr>
          <w:ilvl w:val="0"/>
          <w:numId w:val="48"/>
        </w:numPr>
        <w:ind w:left="1134" w:hanging="567"/>
      </w:pPr>
      <w:r w:rsidRPr="006D40BD">
        <w:lastRenderedPageBreak/>
        <w:t>Информационный поток из массива данных - результатов расчета между задачами по расчету фактических, нормативных ТЭП и хранилищем рассчитанных данных ТЭП;</w:t>
      </w:r>
    </w:p>
    <w:p w14:paraId="11350575" w14:textId="77777777" w:rsidR="00B55E6A" w:rsidRPr="006D40BD" w:rsidRDefault="00B55E6A" w:rsidP="00AB3F1E">
      <w:pPr>
        <w:pStyle w:val="ab"/>
        <w:numPr>
          <w:ilvl w:val="0"/>
          <w:numId w:val="48"/>
        </w:numPr>
        <w:ind w:left="1134" w:hanging="567"/>
      </w:pPr>
      <w:r w:rsidRPr="006D40BD">
        <w:t>Информационный поток из массива данных - результатов расчета между задачами по прогнозированию ТЭП и хранилищем рассчитанных данных ТЭП;</w:t>
      </w:r>
    </w:p>
    <w:p w14:paraId="3A1F1B4B" w14:textId="77777777" w:rsidR="00B55E6A" w:rsidRPr="006D40BD" w:rsidRDefault="00B55E6A" w:rsidP="00AB3F1E">
      <w:pPr>
        <w:pStyle w:val="ab"/>
        <w:numPr>
          <w:ilvl w:val="0"/>
          <w:numId w:val="48"/>
        </w:numPr>
        <w:ind w:left="1134" w:hanging="567"/>
      </w:pPr>
      <w:r w:rsidRPr="006D40BD">
        <w:t>Информационный поток из массива данных - результатов расчета между блоком оптимизационных задач и хранилищем рассчитанных данных ТЭП;</w:t>
      </w:r>
    </w:p>
    <w:p w14:paraId="5666D227" w14:textId="77777777" w:rsidR="00B55E6A" w:rsidRPr="006D40BD" w:rsidRDefault="00B55E6A" w:rsidP="00AB3F1E">
      <w:pPr>
        <w:pStyle w:val="ab"/>
        <w:numPr>
          <w:ilvl w:val="0"/>
          <w:numId w:val="48"/>
        </w:numPr>
        <w:ind w:left="1134" w:hanging="567"/>
      </w:pPr>
      <w:r w:rsidRPr="006D40BD">
        <w:t>Информационный поток из структурированных рассчитанных данных ТЭП между хранилищем рассчитанных данных и задачей по представлению информации в виде, графиков, таблиц, отчетов и мнемосхем;</w:t>
      </w:r>
    </w:p>
    <w:p w14:paraId="41990E11" w14:textId="77777777" w:rsidR="00B55E6A" w:rsidRPr="006D40BD" w:rsidRDefault="00B55E6A" w:rsidP="00AB3F1E">
      <w:pPr>
        <w:pStyle w:val="ab"/>
        <w:numPr>
          <w:ilvl w:val="0"/>
          <w:numId w:val="48"/>
        </w:numPr>
        <w:ind w:left="1134" w:hanging="567"/>
      </w:pPr>
      <w:r w:rsidRPr="006D40BD">
        <w:t>Информационный поток из массива исходных данных, получаемых с ИИС, между хранилищем исходных данных и средствами визуализации и онлайн-отображения технологического процесса;</w:t>
      </w:r>
    </w:p>
    <w:p w14:paraId="27BD6B3C" w14:textId="77777777" w:rsidR="00B55E6A" w:rsidRPr="006D40BD" w:rsidRDefault="00B55E6A" w:rsidP="00AB3F1E">
      <w:pPr>
        <w:pStyle w:val="ab"/>
        <w:numPr>
          <w:ilvl w:val="0"/>
          <w:numId w:val="48"/>
        </w:numPr>
        <w:ind w:left="1134" w:hanging="567"/>
      </w:pPr>
      <w:r w:rsidRPr="006D40BD">
        <w:t>Информационный поток из массива обработанных (отфильтрованных и обработанных до нужной дискретности) данных, полученных из систем нижнего уровня и альтернативным способом (ручным вводом) между хранилищем исходных данных и задачей ведения оперативного режима;</w:t>
      </w:r>
    </w:p>
    <w:p w14:paraId="28C79418" w14:textId="77777777" w:rsidR="00B55E6A" w:rsidRPr="006D40BD" w:rsidRDefault="00B55E6A" w:rsidP="00AB3F1E">
      <w:pPr>
        <w:pStyle w:val="ab"/>
        <w:numPr>
          <w:ilvl w:val="0"/>
          <w:numId w:val="48"/>
        </w:numPr>
        <w:ind w:left="1134" w:hanging="567"/>
      </w:pPr>
      <w:r w:rsidRPr="006D40BD">
        <w:t>Информационный поток из массива данных – результатов оперативного расчета ТЭП (данных о возникших отклонениях в работе оборудования и принятых по ним решениях) между задачами по ведению оперативного режима и хранилищем рассчитанных данных ТЭП;</w:t>
      </w:r>
    </w:p>
    <w:p w14:paraId="0B893882" w14:textId="77777777" w:rsidR="00B55E6A" w:rsidRPr="006D40BD" w:rsidRDefault="00B55E6A" w:rsidP="00AB3F1E">
      <w:pPr>
        <w:pStyle w:val="ab"/>
        <w:numPr>
          <w:ilvl w:val="0"/>
          <w:numId w:val="48"/>
        </w:numPr>
        <w:ind w:left="1134" w:hanging="567"/>
      </w:pPr>
      <w:r w:rsidRPr="006D40BD">
        <w:t>Информационный поток из массива данных – результатов оперативного расчета ТЭП между задачами по ведению оперативного режима и средствами визуализации и онлайн-отображения технологического процесса.</w:t>
      </w:r>
    </w:p>
    <w:p w14:paraId="2A499A43" w14:textId="77777777" w:rsidR="00A10780" w:rsidRPr="006D40BD" w:rsidRDefault="00A10780" w:rsidP="003B3FB0">
      <w:pPr>
        <w:pStyle w:val="23"/>
      </w:pPr>
      <w:bookmarkStart w:id="27" w:name="_Ref56361996"/>
      <w:bookmarkStart w:id="28" w:name="_Ref56362005"/>
      <w:bookmarkStart w:id="29" w:name="_Toc132888641"/>
      <w:r w:rsidRPr="006D40BD">
        <w:t>Описание постановки задачи</w:t>
      </w:r>
      <w:bookmarkEnd w:id="27"/>
      <w:bookmarkEnd w:id="28"/>
      <w:bookmarkEnd w:id="29"/>
    </w:p>
    <w:p w14:paraId="64AFB74E" w14:textId="77777777" w:rsidR="00663029" w:rsidRPr="006D40BD" w:rsidRDefault="00663029" w:rsidP="00663029">
      <w:pPr>
        <w:pStyle w:val="33"/>
      </w:pPr>
      <w:bookmarkStart w:id="30" w:name="_Toc64309856"/>
      <w:bookmarkStart w:id="31" w:name="_Toc132888642"/>
      <w:r w:rsidRPr="006D40BD">
        <w:t>Сбор и хранение первичных данных из информационных систем для расчета ТЭП</w:t>
      </w:r>
      <w:bookmarkEnd w:id="30"/>
      <w:bookmarkEnd w:id="31"/>
    </w:p>
    <w:p w14:paraId="441829AA" w14:textId="77777777" w:rsidR="00663029" w:rsidRPr="006D40BD" w:rsidRDefault="00663029" w:rsidP="00663029">
      <w:pPr>
        <w:pStyle w:val="40"/>
      </w:pPr>
      <w:r w:rsidRPr="006D40BD">
        <w:t>Характеристики задачи</w:t>
      </w:r>
    </w:p>
    <w:p w14:paraId="6E034209" w14:textId="77777777" w:rsidR="006D40BD" w:rsidRPr="006D40BD" w:rsidRDefault="006D40BD" w:rsidP="006D40BD">
      <w:pPr>
        <w:pStyle w:val="ab"/>
        <w:spacing w:after="240"/>
        <w:rPr>
          <w:highlight w:val="yellow"/>
        </w:rPr>
      </w:pPr>
      <w:r w:rsidRPr="006D40BD">
        <w:t xml:space="preserve">Данная функциональная задача предназначена для выполнения сбора и хранения технологической информации с ИИС, а также сигналов ручного ввода, значения по которым невозможно получить из ИИС. Схема реализации задачи по сбору и хранению первичных данных представлена на рисунке </w:t>
      </w:r>
      <w:r w:rsidR="00943147" w:rsidRPr="00943147">
        <w:rPr>
          <w:b/>
        </w:rPr>
        <w:t>2</w:t>
      </w:r>
      <w:r w:rsidRPr="00943147">
        <w:t>.</w:t>
      </w:r>
    </w:p>
    <w:p w14:paraId="0E0946F6" w14:textId="77777777" w:rsidR="006D40BD" w:rsidRDefault="006D40BD" w:rsidP="006D40BD">
      <w:pPr>
        <w:pStyle w:val="affffffff6"/>
      </w:pPr>
      <w:r w:rsidRPr="00B327AC">
        <w:lastRenderedPageBreak/>
        <w:t xml:space="preserve"> </w:t>
      </w:r>
      <w:r>
        <w:object w:dxaOrig="10171" w:dyaOrig="5475" w14:anchorId="2A2D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52.75pt" o:ole="">
            <v:imagedata r:id="rId14" o:title=""/>
          </v:shape>
          <o:OLEObject Type="Embed" ProgID="Visio.Drawing.15" ShapeID="_x0000_i1025" DrawAspect="Content" ObjectID="_1744181932" r:id="rId15"/>
        </w:object>
      </w:r>
    </w:p>
    <w:p w14:paraId="3785131A" w14:textId="77777777" w:rsidR="006D40BD" w:rsidRDefault="006D40BD" w:rsidP="006D40BD">
      <w:pPr>
        <w:pStyle w:val="aff8"/>
        <w:jc w:val="center"/>
      </w:pPr>
      <w:bookmarkStart w:id="32" w:name="_Ref521577991"/>
      <w:r>
        <w:t xml:space="preserve">Рисунок </w:t>
      </w:r>
      <w:bookmarkEnd w:id="32"/>
      <w:r w:rsidR="00943147" w:rsidRPr="00943147">
        <w:t>2</w:t>
      </w:r>
      <w:r>
        <w:rPr>
          <w:noProof/>
        </w:rPr>
        <w:t xml:space="preserve"> </w:t>
      </w:r>
      <w:r w:rsidRPr="004D4EF7">
        <w:t>–</w:t>
      </w:r>
      <w:r>
        <w:t xml:space="preserve"> </w:t>
      </w:r>
      <w:r w:rsidRPr="00531A43">
        <w:t>Схема реализации задачи по сбору и хранению первичных данных</w:t>
      </w:r>
    </w:p>
    <w:p w14:paraId="073AA4F0" w14:textId="77777777" w:rsidR="00663029" w:rsidRPr="000059DB" w:rsidRDefault="00663029" w:rsidP="00663029">
      <w:pPr>
        <w:pStyle w:val="40"/>
      </w:pPr>
      <w:r w:rsidRPr="000059DB">
        <w:t>Выходная информация</w:t>
      </w:r>
    </w:p>
    <w:p w14:paraId="6FD65284" w14:textId="77777777" w:rsidR="000059DB" w:rsidRPr="000059DB" w:rsidRDefault="000059DB" w:rsidP="000059DB">
      <w:pPr>
        <w:pStyle w:val="ab"/>
      </w:pPr>
      <w:r w:rsidRPr="000059DB">
        <w:t>Выходная информация представляет собой массив обработанных (при необходимости) данных, полученных из ИИС и альтернативным способом (ручным вводом) для дальнейшего использования при расчете ТЭП, в том числе для визуализации и онлайн-отображения технологического процесса.</w:t>
      </w:r>
    </w:p>
    <w:p w14:paraId="0C288F29" w14:textId="77777777" w:rsidR="00663029" w:rsidRPr="000059DB" w:rsidRDefault="00663029" w:rsidP="00663029">
      <w:pPr>
        <w:pStyle w:val="40"/>
      </w:pPr>
      <w:r w:rsidRPr="000059DB">
        <w:t>Входная информация</w:t>
      </w:r>
    </w:p>
    <w:p w14:paraId="0B08DF74" w14:textId="77777777" w:rsidR="00663029" w:rsidRPr="000059DB" w:rsidRDefault="00663029" w:rsidP="00663029">
      <w:pPr>
        <w:pStyle w:val="ab"/>
        <w:spacing w:after="240"/>
      </w:pPr>
      <w:r w:rsidRPr="000059DB">
        <w:t>В качестве входной информации в данной задаче выступают:</w:t>
      </w:r>
    </w:p>
    <w:p w14:paraId="6E712A86" w14:textId="77777777" w:rsidR="000059DB" w:rsidRPr="000059DB" w:rsidRDefault="000059DB" w:rsidP="00AB3F1E">
      <w:pPr>
        <w:pStyle w:val="ab"/>
        <w:numPr>
          <w:ilvl w:val="0"/>
          <w:numId w:val="47"/>
        </w:numPr>
        <w:ind w:left="1134" w:hanging="567"/>
      </w:pPr>
      <w:r w:rsidRPr="000059DB">
        <w:t>сигналы различных информационных систем коммерческого и технологического учета (контроллеров, вторичных приборов);</w:t>
      </w:r>
    </w:p>
    <w:p w14:paraId="0679382A" w14:textId="77777777" w:rsidR="000059DB" w:rsidRPr="000059DB" w:rsidRDefault="000059DB" w:rsidP="00AB3F1E">
      <w:pPr>
        <w:pStyle w:val="ab"/>
        <w:numPr>
          <w:ilvl w:val="0"/>
          <w:numId w:val="47"/>
        </w:numPr>
        <w:ind w:left="1134" w:hanging="567"/>
      </w:pPr>
      <w:r w:rsidRPr="000059DB">
        <w:t>показатели ручного ввода: наработка оборудования, технологические константы, технологические параметры на участках производства, не оснащенных средствами автоматизации ввода.</w:t>
      </w:r>
    </w:p>
    <w:p w14:paraId="736C62DE" w14:textId="77777777" w:rsidR="00663029" w:rsidRPr="000059DB" w:rsidRDefault="00663029" w:rsidP="00663029">
      <w:pPr>
        <w:pStyle w:val="33"/>
      </w:pPr>
      <w:bookmarkStart w:id="33" w:name="_Toc64309857"/>
      <w:bookmarkStart w:id="34" w:name="_Toc132888643"/>
      <w:r w:rsidRPr="000059DB">
        <w:t>Хранение рассчитанных данных</w:t>
      </w:r>
      <w:bookmarkEnd w:id="33"/>
      <w:bookmarkEnd w:id="34"/>
      <w:r w:rsidRPr="000059DB">
        <w:t xml:space="preserve"> </w:t>
      </w:r>
    </w:p>
    <w:p w14:paraId="2019E705" w14:textId="77777777" w:rsidR="00663029" w:rsidRPr="000059DB" w:rsidRDefault="00663029" w:rsidP="00663029">
      <w:pPr>
        <w:pStyle w:val="40"/>
      </w:pPr>
      <w:r w:rsidRPr="000059DB">
        <w:t xml:space="preserve">Характеристики задачи </w:t>
      </w:r>
    </w:p>
    <w:p w14:paraId="1CC074C6" w14:textId="77777777" w:rsidR="000059DB" w:rsidRDefault="000059DB" w:rsidP="000059DB">
      <w:pPr>
        <w:pStyle w:val="ab"/>
        <w:spacing w:after="240"/>
      </w:pPr>
      <w:r w:rsidRPr="000059DB">
        <w:t>Данная функциональная задача предназначена для хранения рассчитанных на основе первичных данных параметров ТЭП. Схема реализации задачи по хранению рассчитанных данных представлена на рисунке</w:t>
      </w:r>
      <w:r w:rsidR="00943147">
        <w:t xml:space="preserve"> 3</w:t>
      </w:r>
      <w:r w:rsidRPr="000059DB">
        <w:t>.</w:t>
      </w:r>
    </w:p>
    <w:p w14:paraId="1E4C8E1F" w14:textId="77777777" w:rsidR="000059DB" w:rsidRDefault="000059DB" w:rsidP="000059DB">
      <w:pPr>
        <w:pStyle w:val="affffffff6"/>
        <w:ind w:firstLine="0"/>
        <w:jc w:val="center"/>
      </w:pPr>
      <w:r>
        <w:object w:dxaOrig="12555" w:dyaOrig="3211" w14:anchorId="65AD9993">
          <v:shape id="_x0000_i1026" type="#_x0000_t75" style="width:468pt;height:122.25pt" o:ole="">
            <v:imagedata r:id="rId16" o:title=""/>
          </v:shape>
          <o:OLEObject Type="Embed" ProgID="Visio.Drawing.15" ShapeID="_x0000_i1026" DrawAspect="Content" ObjectID="_1744181933" r:id="rId17"/>
        </w:object>
      </w:r>
    </w:p>
    <w:p w14:paraId="3A82BC5F" w14:textId="77777777" w:rsidR="000059DB" w:rsidRPr="000059DB" w:rsidRDefault="000059DB" w:rsidP="000059DB">
      <w:pPr>
        <w:pStyle w:val="aff8"/>
        <w:jc w:val="center"/>
      </w:pPr>
      <w:bookmarkStart w:id="35" w:name="_Ref527123985"/>
      <w:bookmarkStart w:id="36" w:name="_Ref466878587"/>
      <w:r>
        <w:t xml:space="preserve">Рисунок </w:t>
      </w:r>
      <w:bookmarkEnd w:id="35"/>
      <w:r w:rsidR="00943147">
        <w:t>3</w:t>
      </w:r>
      <w:r>
        <w:rPr>
          <w:noProof/>
        </w:rPr>
        <w:t xml:space="preserve"> </w:t>
      </w:r>
      <w:r w:rsidRPr="004D4EF7">
        <w:t>–</w:t>
      </w:r>
      <w:r>
        <w:t xml:space="preserve"> </w:t>
      </w:r>
      <w:r w:rsidRPr="00531A43">
        <w:t xml:space="preserve">Схема реализации задачи </w:t>
      </w:r>
      <w:r w:rsidRPr="00D030B5">
        <w:t>по хранению рассчитанных данных</w:t>
      </w:r>
      <w:bookmarkEnd w:id="36"/>
    </w:p>
    <w:p w14:paraId="44815BE8" w14:textId="77777777" w:rsidR="00663029" w:rsidRPr="00D32856" w:rsidRDefault="00663029" w:rsidP="00663029">
      <w:pPr>
        <w:pStyle w:val="40"/>
      </w:pPr>
      <w:r w:rsidRPr="00D32856">
        <w:t>Выходная информация</w:t>
      </w:r>
    </w:p>
    <w:p w14:paraId="31AFB37E" w14:textId="77777777" w:rsidR="000059DB" w:rsidRPr="00D32856" w:rsidRDefault="000059DB" w:rsidP="000059DB">
      <w:pPr>
        <w:pStyle w:val="ab"/>
      </w:pPr>
      <w:r w:rsidRPr="00D32856">
        <w:t xml:space="preserve">Выходная информация представляет собой структурированный массив рассчитанных данных ТЭП, которые могут использоваться для формирования станционной отчетности. </w:t>
      </w:r>
    </w:p>
    <w:p w14:paraId="3C85A4F1" w14:textId="77777777" w:rsidR="00663029" w:rsidRPr="00D32856" w:rsidRDefault="00663029" w:rsidP="00663029">
      <w:pPr>
        <w:pStyle w:val="40"/>
      </w:pPr>
      <w:r w:rsidRPr="00D32856">
        <w:t>Входная информация</w:t>
      </w:r>
    </w:p>
    <w:p w14:paraId="6E1585EB" w14:textId="77777777" w:rsidR="00663029" w:rsidRPr="00D32856" w:rsidRDefault="00663029" w:rsidP="00663029">
      <w:pPr>
        <w:pStyle w:val="ab"/>
        <w:spacing w:after="240"/>
      </w:pPr>
      <w:r w:rsidRPr="00D32856">
        <w:t>В качестве входной информации в данной задаче выступают:</w:t>
      </w:r>
    </w:p>
    <w:p w14:paraId="4ABF7671" w14:textId="77777777" w:rsidR="00663029" w:rsidRPr="00D32856" w:rsidRDefault="000059DB" w:rsidP="00AB3F1E">
      <w:pPr>
        <w:pStyle w:val="ab"/>
        <w:numPr>
          <w:ilvl w:val="0"/>
          <w:numId w:val="47"/>
        </w:numPr>
        <w:ind w:left="1134" w:hanging="567"/>
      </w:pPr>
      <w:r w:rsidRPr="00D32856">
        <w:t>массив рассчитанных технико-экономических показателей</w:t>
      </w:r>
      <w:r w:rsidR="00663029" w:rsidRPr="00D32856">
        <w:t>.</w:t>
      </w:r>
    </w:p>
    <w:p w14:paraId="2E2FA073" w14:textId="77777777" w:rsidR="00663029" w:rsidRPr="00D32856" w:rsidRDefault="00663029" w:rsidP="00663029">
      <w:pPr>
        <w:pStyle w:val="33"/>
      </w:pPr>
      <w:bookmarkStart w:id="37" w:name="_Toc64309858"/>
      <w:bookmarkStart w:id="38" w:name="_Toc132888644"/>
      <w:r w:rsidRPr="00D32856">
        <w:t>Расчет технико-экономических показателей (фактических, нормативных)</w:t>
      </w:r>
      <w:bookmarkEnd w:id="37"/>
      <w:bookmarkEnd w:id="38"/>
    </w:p>
    <w:p w14:paraId="742B159E" w14:textId="77777777" w:rsidR="00663029" w:rsidRPr="00D32856" w:rsidRDefault="00663029" w:rsidP="00663029">
      <w:pPr>
        <w:pStyle w:val="40"/>
      </w:pPr>
      <w:r w:rsidRPr="00D32856">
        <w:t xml:space="preserve">Характеристики задачи </w:t>
      </w:r>
    </w:p>
    <w:p w14:paraId="33E9574B" w14:textId="77777777" w:rsidR="00663029" w:rsidRPr="00A71FB0" w:rsidRDefault="000059DB" w:rsidP="00663029">
      <w:pPr>
        <w:pStyle w:val="ab"/>
        <w:spacing w:after="240"/>
        <w:rPr>
          <w:highlight w:val="yellow"/>
        </w:rPr>
      </w:pPr>
      <w:r w:rsidRPr="000059DB">
        <w:t>Данная функциональная задача предназначена для осуществления пользователем расчета технико-экономических показателей (фактических, нормативных) оборудования станции в соответствии с принятыми методиками, руководящими документами, а также утвержденной нормативно-технической документацией для оборудования Т</w:t>
      </w:r>
      <w:r w:rsidRPr="004349AE">
        <w:t>ЭЦ</w:t>
      </w:r>
      <w:r w:rsidR="004349AE" w:rsidRPr="004349AE">
        <w:t>.</w:t>
      </w:r>
    </w:p>
    <w:p w14:paraId="19C6ACB1" w14:textId="77777777" w:rsidR="00D32856" w:rsidRDefault="004349AE" w:rsidP="00D32856">
      <w:pPr>
        <w:pStyle w:val="affe"/>
        <w:spacing w:line="288" w:lineRule="auto"/>
        <w:ind w:left="0"/>
        <w:jc w:val="center"/>
      </w:pPr>
      <w:r>
        <w:object w:dxaOrig="6961" w:dyaOrig="13576" w14:anchorId="021A8F76">
          <v:shape id="_x0000_i1027" type="#_x0000_t75" style="width:4in;height:561pt" o:ole="">
            <v:imagedata r:id="rId18" o:title=""/>
          </v:shape>
          <o:OLEObject Type="Embed" ProgID="Visio.Drawing.15" ShapeID="_x0000_i1027" DrawAspect="Content" ObjectID="_1744181934" r:id="rId19"/>
        </w:object>
      </w:r>
      <w:r w:rsidR="00D32856">
        <w:t xml:space="preserve"> </w:t>
      </w:r>
      <w:r w:rsidR="00D32856">
        <w:fldChar w:fldCharType="begin"/>
      </w:r>
      <w:r w:rsidR="00D32856">
        <w:instrText xml:space="preserve"> </w:instrText>
      </w:r>
      <w:r w:rsidR="00D32856">
        <w:object w:dxaOrig="6961" w:dyaOrig="13575" w14:anchorId="4FFE4B01">
          <v:shape id="_x0000_i1028" type="#_x0000_t75" style="width:345.75pt;height:676.5pt" o:ole="">
            <v:imagedata r:id="rId20" o:title=""/>
          </v:shape>
          <o:OLEObject Type="Embed" ProgID="Visio.Drawing.15" ShapeID="_x0000_i1028" DrawAspect="Content" ObjectID="_1744181935" r:id="rId21"/>
        </w:object>
      </w:r>
      <w:r w:rsidR="00D32856">
        <w:fldChar w:fldCharType="separate"/>
      </w:r>
      <w:r w:rsidR="00D32856">
        <w:rPr>
          <w:noProof/>
          <w:lang w:eastAsia="ru-RU"/>
        </w:rPr>
        <w:drawing>
          <wp:inline distT="0" distB="0" distL="0" distR="0" wp14:anchorId="4CA8E2A2" wp14:editId="060B470F">
            <wp:extent cx="4389120" cy="8595360"/>
            <wp:effectExtent l="0" t="0" r="0" b="0"/>
            <wp:docPr id="17892" name="Рисунок 1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8595360"/>
                    </a:xfrm>
                    <a:prstGeom prst="rect">
                      <a:avLst/>
                    </a:prstGeom>
                    <a:noFill/>
                    <a:ln>
                      <a:noFill/>
                    </a:ln>
                  </pic:spPr>
                </pic:pic>
              </a:graphicData>
            </a:graphic>
          </wp:inline>
        </w:drawing>
      </w:r>
      <w:r w:rsidR="00D32856">
        <w:fldChar w:fldCharType="end"/>
      </w:r>
      <w:r w:rsidR="00D32856" w:rsidDel="00DC27B3">
        <w:t xml:space="preserve"> </w:t>
      </w:r>
    </w:p>
    <w:p w14:paraId="4369C81E" w14:textId="77777777" w:rsidR="00D32856" w:rsidRPr="00FB3BD7" w:rsidRDefault="00D32856" w:rsidP="00D32856">
      <w:pPr>
        <w:pStyle w:val="aff8"/>
        <w:jc w:val="center"/>
      </w:pPr>
      <w:bookmarkStart w:id="39" w:name="_Ref466878627"/>
      <w:r w:rsidRPr="00FB3BD7">
        <w:t xml:space="preserve">Рисунок </w:t>
      </w:r>
      <w:bookmarkEnd w:id="39"/>
      <w:r w:rsidR="00943147">
        <w:t>4</w:t>
      </w:r>
      <w:r w:rsidRPr="00FB3BD7">
        <w:t xml:space="preserve"> – Схема реализации задачи по расчету ТЭП</w:t>
      </w:r>
    </w:p>
    <w:p w14:paraId="4C2EF5B9" w14:textId="77777777" w:rsidR="00663029" w:rsidRPr="001E396C" w:rsidRDefault="00663029" w:rsidP="00663029">
      <w:pPr>
        <w:pStyle w:val="40"/>
      </w:pPr>
      <w:r w:rsidRPr="001E396C">
        <w:t>Выходная информация</w:t>
      </w:r>
    </w:p>
    <w:p w14:paraId="40959758" w14:textId="77777777" w:rsidR="00663029" w:rsidRPr="001E396C" w:rsidRDefault="00D32856" w:rsidP="00663029">
      <w:pPr>
        <w:pStyle w:val="ab"/>
      </w:pPr>
      <w:r w:rsidRPr="001E396C">
        <w:t>Выходная информация в виде массива рассчитанных данных поступает в хранилище выполненных расчетов ТЭП, из которого далее формируются требуемые формы корпоративной отчетности (макеты, используемые для отчетности на станции).</w:t>
      </w:r>
    </w:p>
    <w:p w14:paraId="45DBDC57" w14:textId="77777777" w:rsidR="00663029" w:rsidRPr="001E396C" w:rsidRDefault="00663029" w:rsidP="00663029">
      <w:pPr>
        <w:pStyle w:val="40"/>
      </w:pPr>
      <w:r w:rsidRPr="001E396C">
        <w:t>Входная информация</w:t>
      </w:r>
    </w:p>
    <w:p w14:paraId="1EA0D97D" w14:textId="77777777" w:rsidR="00663029" w:rsidRPr="001E396C" w:rsidRDefault="00663029" w:rsidP="00663029">
      <w:pPr>
        <w:pStyle w:val="ab"/>
        <w:spacing w:after="240"/>
      </w:pPr>
      <w:r w:rsidRPr="001E396C">
        <w:t>В качестве входной информации при решении задачи расчет ТЭП используются:</w:t>
      </w:r>
    </w:p>
    <w:p w14:paraId="1BC448C2" w14:textId="77777777" w:rsidR="00663029" w:rsidRPr="001E396C" w:rsidRDefault="00663029" w:rsidP="00AB3F1E">
      <w:pPr>
        <w:pStyle w:val="ab"/>
        <w:numPr>
          <w:ilvl w:val="0"/>
          <w:numId w:val="49"/>
        </w:numPr>
        <w:ind w:left="1134" w:hanging="567"/>
      </w:pPr>
      <w:r w:rsidRPr="001E396C">
        <w:lastRenderedPageBreak/>
        <w:t>массив обработанных (отфильтрованных и обработанных до нужной дискретности) данных из хранилища исходных данных.</w:t>
      </w:r>
    </w:p>
    <w:p w14:paraId="542804BB" w14:textId="77777777" w:rsidR="00663029" w:rsidRPr="001E396C" w:rsidRDefault="00663029" w:rsidP="00663029">
      <w:pPr>
        <w:pStyle w:val="ab"/>
      </w:pPr>
    </w:p>
    <w:p w14:paraId="1E4A5400" w14:textId="77777777" w:rsidR="00D32856" w:rsidRPr="001E396C" w:rsidRDefault="00D32856" w:rsidP="00D32856">
      <w:pPr>
        <w:pStyle w:val="33"/>
      </w:pPr>
      <w:bookmarkStart w:id="40" w:name="_Toc132888645"/>
      <w:bookmarkStart w:id="41" w:name="_Toc64309859"/>
      <w:r w:rsidRPr="001E396C">
        <w:t>Ведение оперативного режима</w:t>
      </w:r>
      <w:bookmarkEnd w:id="40"/>
    </w:p>
    <w:bookmarkEnd w:id="41"/>
    <w:p w14:paraId="24854437" w14:textId="77777777" w:rsidR="00663029" w:rsidRPr="001E396C" w:rsidRDefault="00663029" w:rsidP="00663029">
      <w:pPr>
        <w:pStyle w:val="40"/>
      </w:pPr>
      <w:r w:rsidRPr="001E396C">
        <w:t>Характеристики задачи</w:t>
      </w:r>
    </w:p>
    <w:p w14:paraId="2796BF02" w14:textId="77777777" w:rsidR="00663029" w:rsidRPr="001E396C" w:rsidRDefault="00D32856" w:rsidP="00663029">
      <w:pPr>
        <w:pStyle w:val="ab"/>
        <w:spacing w:after="240"/>
      </w:pPr>
      <w:r w:rsidRPr="001E396C">
        <w:t>Данная функциональная задача предназначена для контроля в оперативном режиме отклонения значений ключевых параметров от нормативных значений; индикации отклонений фактических значений параметров от нормативных; выдачи и фиксации выполнения рекомендаций по снижению пережогов в соответствии с настроенной матрицей принятия решений.</w:t>
      </w:r>
    </w:p>
    <w:p w14:paraId="5D2A7F13" w14:textId="439DEC60" w:rsidR="00D32856" w:rsidRPr="001E396C" w:rsidRDefault="00D32856" w:rsidP="00D32856">
      <w:pPr>
        <w:pStyle w:val="ab"/>
        <w:spacing w:after="240"/>
      </w:pPr>
      <w:r w:rsidRPr="001E396C">
        <w:t xml:space="preserve">Схема реализации задачи представлена на рисунке </w:t>
      </w:r>
      <w:r w:rsidRPr="001E396C">
        <w:fldChar w:fldCharType="begin"/>
      </w:r>
      <w:r w:rsidRPr="001E396C">
        <w:instrText xml:space="preserve"> REF _Ref530571158 \h  \* MERGEFORMAT </w:instrText>
      </w:r>
      <w:r w:rsidRPr="001E396C">
        <w:fldChar w:fldCharType="separate"/>
      </w:r>
      <w:r w:rsidR="00B400CE" w:rsidRPr="001E396C">
        <w:t xml:space="preserve">Рисунок </w:t>
      </w:r>
      <w:r w:rsidRPr="001E396C">
        <w:fldChar w:fldCharType="end"/>
      </w:r>
      <w:r w:rsidRPr="001E396C">
        <w:t>.</w:t>
      </w:r>
    </w:p>
    <w:p w14:paraId="4259E374" w14:textId="77777777" w:rsidR="00D32856" w:rsidRPr="001E396C" w:rsidRDefault="00D32856" w:rsidP="00D32856">
      <w:pPr>
        <w:pStyle w:val="affe"/>
        <w:keepNext/>
        <w:spacing w:line="288" w:lineRule="auto"/>
        <w:ind w:left="0"/>
        <w:jc w:val="center"/>
      </w:pPr>
      <w:r w:rsidRPr="001E396C">
        <w:object w:dxaOrig="7006" w:dyaOrig="11206" w14:anchorId="3CE07352">
          <v:shape id="_x0000_i1029" type="#_x0000_t75" style="width:251.25pt;height:402pt" o:ole="">
            <v:imagedata r:id="rId23" o:title=""/>
          </v:shape>
          <o:OLEObject Type="Embed" ProgID="Visio.Drawing.15" ShapeID="_x0000_i1029" DrawAspect="Content" ObjectID="_1744181936" r:id="rId24"/>
        </w:object>
      </w:r>
      <w:r w:rsidRPr="001E396C">
        <w:t xml:space="preserve"> </w:t>
      </w:r>
      <w:r w:rsidRPr="001E396C">
        <w:fldChar w:fldCharType="begin"/>
      </w:r>
      <w:r w:rsidRPr="001E396C">
        <w:instrText xml:space="preserve"> </w:instrText>
      </w:r>
      <w:r w:rsidRPr="001E396C">
        <w:object w:dxaOrig="6961" w:dyaOrig="13575" w14:anchorId="09B4F4E6">
          <v:shape id="_x0000_i1030" type="#_x0000_t75" style="width:345.75pt;height:676.5pt" o:ole="">
            <v:imagedata r:id="rId20" o:title=""/>
          </v:shape>
          <o:OLEObject Type="Embed" ProgID="Visio.Drawing.15" ShapeID="_x0000_i1030" DrawAspect="Content" ObjectID="_1744181937" r:id="rId25"/>
        </w:object>
      </w:r>
      <w:r w:rsidRPr="001E396C">
        <w:fldChar w:fldCharType="separate"/>
      </w:r>
      <w:r w:rsidRPr="001E396C">
        <w:rPr>
          <w:noProof/>
          <w:lang w:eastAsia="ru-RU"/>
        </w:rPr>
        <w:drawing>
          <wp:inline distT="0" distB="0" distL="0" distR="0" wp14:anchorId="108D84AD" wp14:editId="2027A46F">
            <wp:extent cx="4389120" cy="8595360"/>
            <wp:effectExtent l="0" t="0" r="0" b="0"/>
            <wp:docPr id="17893" name="Рисунок 1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8595360"/>
                    </a:xfrm>
                    <a:prstGeom prst="rect">
                      <a:avLst/>
                    </a:prstGeom>
                    <a:noFill/>
                    <a:ln>
                      <a:noFill/>
                    </a:ln>
                  </pic:spPr>
                </pic:pic>
              </a:graphicData>
            </a:graphic>
          </wp:inline>
        </w:drawing>
      </w:r>
      <w:r w:rsidRPr="001E396C">
        <w:fldChar w:fldCharType="end"/>
      </w:r>
      <w:r w:rsidRPr="001E396C" w:rsidDel="00DC27B3">
        <w:t xml:space="preserve"> </w:t>
      </w:r>
    </w:p>
    <w:p w14:paraId="7978F4EB" w14:textId="77777777" w:rsidR="00D32856" w:rsidRPr="001E396C" w:rsidRDefault="00D32856" w:rsidP="00D32856">
      <w:pPr>
        <w:pStyle w:val="aff8"/>
        <w:jc w:val="center"/>
      </w:pPr>
      <w:bookmarkStart w:id="42" w:name="_Ref530571158"/>
      <w:bookmarkStart w:id="43" w:name="_Ref530571154"/>
      <w:r w:rsidRPr="001E396C">
        <w:t xml:space="preserve">Рисунок </w:t>
      </w:r>
      <w:bookmarkEnd w:id="42"/>
      <w:r w:rsidR="00943147">
        <w:t>5</w:t>
      </w:r>
      <w:r w:rsidRPr="001E396C">
        <w:t xml:space="preserve"> – Схема реализации задачи </w:t>
      </w:r>
      <w:bookmarkEnd w:id="43"/>
      <w:r w:rsidRPr="001E396C">
        <w:t>оперативного ведения режима</w:t>
      </w:r>
    </w:p>
    <w:p w14:paraId="3058C5EC" w14:textId="77777777" w:rsidR="00663029" w:rsidRPr="001E396C" w:rsidRDefault="00663029" w:rsidP="00663029">
      <w:pPr>
        <w:pStyle w:val="40"/>
      </w:pPr>
      <w:r w:rsidRPr="001E396C">
        <w:lastRenderedPageBreak/>
        <w:t>Выходная информация</w:t>
      </w:r>
    </w:p>
    <w:p w14:paraId="58ADAD99" w14:textId="77777777" w:rsidR="00D32856" w:rsidRPr="001E396C" w:rsidRDefault="00D32856" w:rsidP="00D32856">
      <w:pPr>
        <w:pStyle w:val="ab"/>
      </w:pPr>
      <w:r w:rsidRPr="001E396C">
        <w:t>Выходная информация в виде массива данных о возникших отклонениях в работе оборудования и принятых по ним решениях поступает в хранилище данных для формирования реестра о возникших отклонениях в работе оборудования и принятых по ним решениях</w:t>
      </w:r>
    </w:p>
    <w:p w14:paraId="19E9AFA2" w14:textId="77777777" w:rsidR="00D32856" w:rsidRPr="001E396C" w:rsidRDefault="00D32856" w:rsidP="00D32856">
      <w:pPr>
        <w:pStyle w:val="ab"/>
      </w:pPr>
      <w:r w:rsidRPr="001E396C">
        <w:t>Выходная информация в виде массива рассчитанных оперативных данных поступает в подсистему подсистема визуализации и предоставления данных для отображения на мнемосхемах.</w:t>
      </w:r>
    </w:p>
    <w:p w14:paraId="3503A6A7" w14:textId="77777777" w:rsidR="00663029" w:rsidRPr="001E396C" w:rsidRDefault="00663029" w:rsidP="00663029">
      <w:pPr>
        <w:pStyle w:val="40"/>
      </w:pPr>
      <w:r w:rsidRPr="001E396C">
        <w:t>Входная информация</w:t>
      </w:r>
    </w:p>
    <w:p w14:paraId="681D3579" w14:textId="77777777" w:rsidR="00663029" w:rsidRPr="001E396C" w:rsidRDefault="00663029" w:rsidP="00663029">
      <w:pPr>
        <w:pStyle w:val="ab"/>
        <w:spacing w:after="240"/>
      </w:pPr>
      <w:r w:rsidRPr="001E396C">
        <w:t xml:space="preserve">В качестве входной информации при решении задачи </w:t>
      </w:r>
      <w:r w:rsidR="00D32856" w:rsidRPr="001E396C">
        <w:t>оперативного ведения режимов используются</w:t>
      </w:r>
      <w:r w:rsidRPr="001E396C">
        <w:t>:</w:t>
      </w:r>
    </w:p>
    <w:p w14:paraId="439956DF" w14:textId="77777777" w:rsidR="00663029" w:rsidRPr="001E396C" w:rsidRDefault="00D32856" w:rsidP="00AB3F1E">
      <w:pPr>
        <w:pStyle w:val="ab"/>
        <w:numPr>
          <w:ilvl w:val="0"/>
          <w:numId w:val="47"/>
        </w:numPr>
        <w:ind w:left="1134" w:hanging="567"/>
      </w:pPr>
      <w:r w:rsidRPr="001E396C">
        <w:t>Массив обработанных (при необходимости) данных до оперативной дискретности из хранилища исходных данных</w:t>
      </w:r>
      <w:r w:rsidR="00663029" w:rsidRPr="001E396C">
        <w:t>.</w:t>
      </w:r>
    </w:p>
    <w:p w14:paraId="6CA682C6" w14:textId="77777777" w:rsidR="00663029" w:rsidRPr="001E396C" w:rsidRDefault="00663029" w:rsidP="00663029">
      <w:pPr>
        <w:pStyle w:val="33"/>
      </w:pPr>
      <w:bookmarkStart w:id="44" w:name="_Toc64309860"/>
      <w:bookmarkStart w:id="45" w:name="_Toc132888646"/>
      <w:r w:rsidRPr="001E396C">
        <w:t>Оптимизационный расчет на заданную электрическую нагрузку станции при заданном составе оборудования с учетом обеспечения прогнозируемой тепловой нагрузки и введенных ограничений</w:t>
      </w:r>
      <w:bookmarkEnd w:id="44"/>
      <w:bookmarkEnd w:id="45"/>
    </w:p>
    <w:p w14:paraId="4AF3D6FF" w14:textId="77777777" w:rsidR="00663029" w:rsidRPr="001E396C" w:rsidRDefault="00663029" w:rsidP="00663029">
      <w:pPr>
        <w:pStyle w:val="40"/>
      </w:pPr>
      <w:r w:rsidRPr="001E396C">
        <w:t xml:space="preserve">Характеристики задачи </w:t>
      </w:r>
    </w:p>
    <w:p w14:paraId="078BD23A" w14:textId="77777777" w:rsidR="00D32856" w:rsidRPr="001E396C" w:rsidRDefault="00D32856" w:rsidP="00D32856">
      <w:pPr>
        <w:pStyle w:val="ab"/>
        <w:spacing w:after="240"/>
      </w:pPr>
      <w:r w:rsidRPr="001E396C">
        <w:t>Данная функциональная задача предназначена для выполнения расчета на заданную электрическую нагрузку энергетического оборудования ТЭЦ с учетом обеспечения заданной тепловой нагрузки и введенных ограничений и получением оптимальных величин тепловой и электрической нагрузки по агрегатам. Схема реализации задачи расчета на заданную электрическую нагрузку представлена на рисунк</w:t>
      </w:r>
      <w:r w:rsidR="00943147">
        <w:t>е 6</w:t>
      </w:r>
      <w:r w:rsidRPr="001E396C">
        <w:t>.</w:t>
      </w:r>
    </w:p>
    <w:p w14:paraId="1A0CA987" w14:textId="77777777" w:rsidR="00D32856" w:rsidRPr="009675F1" w:rsidRDefault="00943147" w:rsidP="00D32856">
      <w:pPr>
        <w:pStyle w:val="affffffff6"/>
        <w:jc w:val="center"/>
        <w:rPr>
          <w:lang w:val="en-US"/>
        </w:rPr>
      </w:pPr>
      <w:r>
        <w:object w:dxaOrig="6960" w:dyaOrig="13320" w14:anchorId="26808477">
          <v:shape id="_x0000_i1031" type="#_x0000_t75" style="width:324pt;height:618.75pt" o:ole="">
            <v:imagedata r:id="rId26" o:title=""/>
          </v:shape>
          <o:OLEObject Type="Embed" ProgID="Visio.Drawing.15" ShapeID="_x0000_i1031" DrawAspect="Content" ObjectID="_1744181938" r:id="rId27"/>
        </w:object>
      </w:r>
    </w:p>
    <w:p w14:paraId="7A568503" w14:textId="49F4F464" w:rsidR="00D32856" w:rsidRPr="00B55A47" w:rsidRDefault="00D32856" w:rsidP="00D32856">
      <w:pPr>
        <w:pStyle w:val="aff8"/>
        <w:jc w:val="center"/>
      </w:pPr>
      <w:bookmarkStart w:id="46" w:name="_Ref466878658"/>
      <w:r w:rsidRPr="00B55A47">
        <w:t xml:space="preserve">Рисунок </w:t>
      </w:r>
      <w:r>
        <w:fldChar w:fldCharType="begin"/>
      </w:r>
      <w:r>
        <w:instrText>SEQ Рисунок \* ARABIC</w:instrText>
      </w:r>
      <w:r>
        <w:fldChar w:fldCharType="separate"/>
      </w:r>
      <w:r w:rsidR="00B400CE">
        <w:rPr>
          <w:noProof/>
        </w:rPr>
        <w:t>2</w:t>
      </w:r>
      <w:r>
        <w:fldChar w:fldCharType="end"/>
      </w:r>
      <w:bookmarkEnd w:id="46"/>
      <w:r w:rsidRPr="00B55A47">
        <w:t xml:space="preserve"> – Схема реализации задачи расчета на заданную электрическую нагрузку</w:t>
      </w:r>
    </w:p>
    <w:p w14:paraId="6439ADA9" w14:textId="77777777" w:rsidR="00663029" w:rsidRPr="001E396C" w:rsidRDefault="00663029" w:rsidP="00663029">
      <w:pPr>
        <w:pStyle w:val="40"/>
      </w:pPr>
      <w:r w:rsidRPr="001E396C">
        <w:t>Выходная информация</w:t>
      </w:r>
    </w:p>
    <w:p w14:paraId="13C82A0D" w14:textId="77777777" w:rsidR="00D32856" w:rsidRPr="001E396C" w:rsidRDefault="00D32856" w:rsidP="00D32856">
      <w:pPr>
        <w:pStyle w:val="ab"/>
      </w:pPr>
      <w:r w:rsidRPr="001E396C">
        <w:t>Выходная информация в виде массива рассчитанных данных с оптимальным распределением показателей нагрузки оборудования поступает в хранилище данных по расчету ТЭП, откуда далее используется для подготовки требуемой формы отчетности.</w:t>
      </w:r>
    </w:p>
    <w:p w14:paraId="0101FFA8" w14:textId="77777777" w:rsidR="00663029" w:rsidRPr="001E396C" w:rsidRDefault="00663029" w:rsidP="00663029">
      <w:pPr>
        <w:pStyle w:val="40"/>
      </w:pPr>
      <w:r w:rsidRPr="001E396C">
        <w:lastRenderedPageBreak/>
        <w:t>Входная информация</w:t>
      </w:r>
    </w:p>
    <w:p w14:paraId="44B975B8" w14:textId="77777777" w:rsidR="00663029" w:rsidRPr="001E396C" w:rsidRDefault="00D32856" w:rsidP="00663029">
      <w:pPr>
        <w:pStyle w:val="ab"/>
        <w:spacing w:after="240"/>
      </w:pPr>
      <w:r w:rsidRPr="001E396C">
        <w:t>В качестве входной информации при решении данной задачи используются следующие исходные данные</w:t>
      </w:r>
      <w:r w:rsidR="00663029" w:rsidRPr="001E396C">
        <w:t>:</w:t>
      </w:r>
    </w:p>
    <w:p w14:paraId="19E5FBB3" w14:textId="77777777" w:rsidR="00D32856" w:rsidRPr="001E396C" w:rsidRDefault="00D32856" w:rsidP="00AB3F1E">
      <w:pPr>
        <w:pStyle w:val="ab"/>
        <w:numPr>
          <w:ilvl w:val="0"/>
          <w:numId w:val="47"/>
        </w:numPr>
        <w:ind w:left="1134" w:hanging="567"/>
      </w:pPr>
      <w:r w:rsidRPr="001E396C">
        <w:t>нагрузка и параметры отпускаемой горячей воды и отпускаемого пара;</w:t>
      </w:r>
    </w:p>
    <w:p w14:paraId="26F5B787" w14:textId="77777777" w:rsidR="00D32856" w:rsidRPr="001E396C" w:rsidRDefault="00D32856" w:rsidP="00AB3F1E">
      <w:pPr>
        <w:pStyle w:val="ab"/>
        <w:numPr>
          <w:ilvl w:val="0"/>
          <w:numId w:val="47"/>
        </w:numPr>
        <w:ind w:left="1134" w:hanging="567"/>
      </w:pPr>
      <w:r w:rsidRPr="001E396C">
        <w:t>электрическая нагрузка по энергетическому оборудованию ТЭЦ;</w:t>
      </w:r>
    </w:p>
    <w:p w14:paraId="3B8E840B" w14:textId="77777777" w:rsidR="00D32856" w:rsidRPr="001E396C" w:rsidRDefault="00D32856" w:rsidP="00AB3F1E">
      <w:pPr>
        <w:pStyle w:val="ab"/>
        <w:numPr>
          <w:ilvl w:val="0"/>
          <w:numId w:val="47"/>
        </w:numPr>
        <w:ind w:left="1134" w:hanging="567"/>
      </w:pPr>
      <w:r w:rsidRPr="001E396C">
        <w:t>статические и динамические ограничения;</w:t>
      </w:r>
    </w:p>
    <w:p w14:paraId="656C7734" w14:textId="77777777" w:rsidR="00D32856" w:rsidRPr="001E396C" w:rsidRDefault="00D32856" w:rsidP="00AB3F1E">
      <w:pPr>
        <w:pStyle w:val="ab"/>
        <w:numPr>
          <w:ilvl w:val="0"/>
          <w:numId w:val="47"/>
        </w:numPr>
        <w:ind w:left="1134" w:hanging="567"/>
      </w:pPr>
      <w:r w:rsidRPr="001E396C">
        <w:t>ценовые показатели;</w:t>
      </w:r>
    </w:p>
    <w:p w14:paraId="0D260499" w14:textId="77777777" w:rsidR="00D32856" w:rsidRPr="001E396C" w:rsidRDefault="00D32856" w:rsidP="00AB3F1E">
      <w:pPr>
        <w:pStyle w:val="ab"/>
        <w:numPr>
          <w:ilvl w:val="0"/>
          <w:numId w:val="47"/>
        </w:numPr>
        <w:ind w:left="1134" w:hanging="567"/>
      </w:pPr>
      <w:r w:rsidRPr="001E396C">
        <w:t>прочие параметры (температура наружного воздуха, качество топлива и пр.).</w:t>
      </w:r>
    </w:p>
    <w:p w14:paraId="068B1AFB" w14:textId="77777777" w:rsidR="00663029" w:rsidRPr="001E396C" w:rsidRDefault="00663029" w:rsidP="00663029">
      <w:pPr>
        <w:pStyle w:val="33"/>
      </w:pPr>
      <w:bookmarkStart w:id="47" w:name="_Toc64309861"/>
      <w:bookmarkStart w:id="48" w:name="_Toc132888647"/>
      <w:r w:rsidRPr="001E396C">
        <w:t>Оптимизационный расчет на min/max электрическую нагрузку станции при заданном составе оборудования с учетом обеспечения прогнозируемой тепловой нагрузки и введенных ограничений</w:t>
      </w:r>
      <w:bookmarkEnd w:id="47"/>
      <w:bookmarkEnd w:id="48"/>
    </w:p>
    <w:p w14:paraId="2196C7E8" w14:textId="77777777" w:rsidR="00663029" w:rsidRPr="001E396C" w:rsidRDefault="00663029" w:rsidP="00663029">
      <w:pPr>
        <w:pStyle w:val="40"/>
      </w:pPr>
      <w:r w:rsidRPr="001E396C">
        <w:t xml:space="preserve">Характеристики задачи </w:t>
      </w:r>
    </w:p>
    <w:p w14:paraId="307FD604" w14:textId="1C3AD6D9" w:rsidR="00663029" w:rsidRPr="00A71FB0" w:rsidRDefault="00D32856" w:rsidP="00663029">
      <w:pPr>
        <w:pStyle w:val="ab"/>
        <w:spacing w:after="240"/>
        <w:rPr>
          <w:highlight w:val="yellow"/>
        </w:rPr>
      </w:pPr>
      <w:r>
        <w:t xml:space="preserve">Данная функциональная задача предназначена для выполнения </w:t>
      </w:r>
      <w:r w:rsidRPr="00B77ACC">
        <w:t xml:space="preserve">расчета </w:t>
      </w:r>
      <w:r>
        <w:t xml:space="preserve">на </w:t>
      </w:r>
      <w:r w:rsidRPr="003F6B0D">
        <w:t>минимальную/максимальную электрическую нагрузку</w:t>
      </w:r>
      <w:r w:rsidRPr="00B77ACC">
        <w:t xml:space="preserve"> </w:t>
      </w:r>
      <w:r>
        <w:t xml:space="preserve">энергетического оборудования ТЭЦ </w:t>
      </w:r>
      <w:r w:rsidRPr="00B77ACC">
        <w:t>с учетом обеспечения заданной тепловой нагрузки и введенных ограничений</w:t>
      </w:r>
      <w:r>
        <w:t xml:space="preserve"> и получением оптимальных величин </w:t>
      </w:r>
      <w:r w:rsidRPr="004460DA">
        <w:t>тепловой и электрической нагрузки по агрегатам</w:t>
      </w:r>
      <w:r>
        <w:t>.</w:t>
      </w:r>
      <w:r w:rsidR="004349AE">
        <w:t xml:space="preserve"> </w:t>
      </w:r>
      <w:r>
        <w:t xml:space="preserve">Схема реализации задачи расчета на минимальную/максимальную электрическую нагрузку представлена на рисунке </w:t>
      </w:r>
      <w:r>
        <w:fldChar w:fldCharType="begin"/>
      </w:r>
      <w:r>
        <w:instrText xml:space="preserve"> REF _Ref466878728 \h  \* MERGEFORMAT </w:instrText>
      </w:r>
      <w:r>
        <w:fldChar w:fldCharType="separate"/>
      </w:r>
      <w:r w:rsidR="00B400CE" w:rsidRPr="00B400CE">
        <w:rPr>
          <w:vanish/>
        </w:rPr>
        <w:t>Рисунок</w:t>
      </w:r>
      <w:r w:rsidR="00B400CE" w:rsidRPr="00321C33">
        <w:t xml:space="preserve"> </w:t>
      </w:r>
      <w:r>
        <w:fldChar w:fldCharType="end"/>
      </w:r>
      <w:r>
        <w:t>.</w:t>
      </w:r>
    </w:p>
    <w:p w14:paraId="33421CEA" w14:textId="77777777" w:rsidR="00D32856" w:rsidRPr="00321C33" w:rsidRDefault="00943147" w:rsidP="00D32856">
      <w:pPr>
        <w:pStyle w:val="affffffff6"/>
        <w:jc w:val="center"/>
        <w:rPr>
          <w:b/>
        </w:rPr>
      </w:pPr>
      <w:r>
        <w:object w:dxaOrig="6960" w:dyaOrig="13320" w14:anchorId="5AEA2E3F">
          <v:shape id="_x0000_i1032" type="#_x0000_t75" style="width:317.25pt;height:597.75pt" o:ole="">
            <v:imagedata r:id="rId28" o:title=""/>
          </v:shape>
          <o:OLEObject Type="Embed" ProgID="Visio.Drawing.15" ShapeID="_x0000_i1032" DrawAspect="Content" ObjectID="_1744181939" r:id="rId29"/>
        </w:object>
      </w:r>
    </w:p>
    <w:p w14:paraId="672EE58F" w14:textId="77777777" w:rsidR="00D32856" w:rsidRPr="00321C33" w:rsidRDefault="00D32856" w:rsidP="00D32856">
      <w:pPr>
        <w:pStyle w:val="aff8"/>
        <w:jc w:val="center"/>
      </w:pPr>
      <w:bookmarkStart w:id="49" w:name="_Ref466878728"/>
      <w:r w:rsidRPr="00321C33">
        <w:t xml:space="preserve">Рисунок </w:t>
      </w:r>
      <w:bookmarkEnd w:id="49"/>
      <w:r w:rsidR="00586342">
        <w:t>7</w:t>
      </w:r>
      <w:r w:rsidRPr="00321C33">
        <w:t xml:space="preserve"> – Схема реализации задачи расчета на минимальную/максимальную электрическую нагрузку</w:t>
      </w:r>
    </w:p>
    <w:p w14:paraId="0D2994E4" w14:textId="77777777" w:rsidR="00663029" w:rsidRPr="001E396C" w:rsidRDefault="00663029" w:rsidP="00663029">
      <w:pPr>
        <w:pStyle w:val="40"/>
      </w:pPr>
      <w:r w:rsidRPr="001E396C">
        <w:t>Выходная информация</w:t>
      </w:r>
    </w:p>
    <w:p w14:paraId="0F419E90" w14:textId="77777777" w:rsidR="00663029" w:rsidRPr="001E396C" w:rsidRDefault="00663029" w:rsidP="00663029">
      <w:pPr>
        <w:pStyle w:val="ab"/>
      </w:pPr>
      <w:r w:rsidRPr="001E396C">
        <w:t xml:space="preserve">Выходная информация в виде массива рассчитанных данных с оптимальным распределением показателей на минимальной/максимальной нагрузки оборудования поступает в хранилище данных по расчету ТЭП, откуда далее используется для </w:t>
      </w:r>
      <w:r w:rsidRPr="001E396C">
        <w:lastRenderedPageBreak/>
        <w:t xml:space="preserve">подготовки требуемой формы отчетности в формате </w:t>
      </w:r>
      <w:r w:rsidR="004349AE">
        <w:br/>
      </w:r>
      <w:r w:rsidR="001E396C">
        <w:t>МойОфис Таблица</w:t>
      </w:r>
      <w:r w:rsidRPr="001E396C">
        <w:t>.</w:t>
      </w:r>
    </w:p>
    <w:p w14:paraId="636CA279" w14:textId="77777777" w:rsidR="00663029" w:rsidRPr="001E396C" w:rsidRDefault="00663029" w:rsidP="00663029">
      <w:pPr>
        <w:pStyle w:val="40"/>
      </w:pPr>
      <w:r w:rsidRPr="001E396C">
        <w:t>Входная информация</w:t>
      </w:r>
    </w:p>
    <w:p w14:paraId="59A1E395" w14:textId="77777777" w:rsidR="00663029" w:rsidRPr="001E396C" w:rsidRDefault="00663029" w:rsidP="00663029">
      <w:pPr>
        <w:pStyle w:val="ab"/>
        <w:spacing w:after="240"/>
      </w:pPr>
      <w:r w:rsidRPr="001E396C">
        <w:t>В качестве входной информации при решении данной задачи используются следующие исходные данные:</w:t>
      </w:r>
    </w:p>
    <w:p w14:paraId="32A4ACFD" w14:textId="77777777" w:rsidR="00663029" w:rsidRPr="001E396C" w:rsidRDefault="00663029" w:rsidP="00AB3F1E">
      <w:pPr>
        <w:pStyle w:val="ab"/>
        <w:numPr>
          <w:ilvl w:val="0"/>
          <w:numId w:val="47"/>
        </w:numPr>
        <w:ind w:left="1134" w:hanging="567"/>
      </w:pPr>
      <w:r w:rsidRPr="001E396C">
        <w:t>нагрузка и параметры отпускаемого пара;</w:t>
      </w:r>
    </w:p>
    <w:p w14:paraId="728D21ED" w14:textId="77777777" w:rsidR="00663029" w:rsidRPr="001E396C" w:rsidRDefault="00663029" w:rsidP="00AB3F1E">
      <w:pPr>
        <w:pStyle w:val="ab"/>
        <w:numPr>
          <w:ilvl w:val="0"/>
          <w:numId w:val="47"/>
        </w:numPr>
        <w:ind w:left="1134" w:hanging="567"/>
      </w:pPr>
      <w:r w:rsidRPr="001E396C">
        <w:t>исходные данные для прогнозирования отпуска тепла с горячей водой (температура наружного воздуха и т.д.);</w:t>
      </w:r>
    </w:p>
    <w:p w14:paraId="2B5B6DE5" w14:textId="77777777" w:rsidR="00663029" w:rsidRPr="001E396C" w:rsidRDefault="00663029" w:rsidP="00AB3F1E">
      <w:pPr>
        <w:pStyle w:val="ab"/>
        <w:numPr>
          <w:ilvl w:val="0"/>
          <w:numId w:val="47"/>
        </w:numPr>
        <w:ind w:left="1134" w:hanging="567"/>
      </w:pPr>
      <w:r w:rsidRPr="001E396C">
        <w:t>работающее основное и вспомогательное оборудование;</w:t>
      </w:r>
    </w:p>
    <w:p w14:paraId="6D93BA23" w14:textId="77777777" w:rsidR="00663029" w:rsidRPr="001E396C" w:rsidRDefault="00663029" w:rsidP="00AB3F1E">
      <w:pPr>
        <w:pStyle w:val="ab"/>
        <w:numPr>
          <w:ilvl w:val="0"/>
          <w:numId w:val="47"/>
        </w:numPr>
        <w:ind w:left="1134" w:hanging="567"/>
      </w:pPr>
      <w:r w:rsidRPr="001E396C">
        <w:t>статические и динамические ограничения;</w:t>
      </w:r>
    </w:p>
    <w:p w14:paraId="5758C9A6" w14:textId="77777777" w:rsidR="00663029" w:rsidRPr="001E396C" w:rsidRDefault="00663029" w:rsidP="00AB3F1E">
      <w:pPr>
        <w:pStyle w:val="ab"/>
        <w:numPr>
          <w:ilvl w:val="0"/>
          <w:numId w:val="47"/>
        </w:numPr>
        <w:ind w:left="1134" w:hanging="567"/>
      </w:pPr>
      <w:r w:rsidRPr="001E396C">
        <w:t>ценовые показатели отпускаемой электро</w:t>
      </w:r>
      <w:r w:rsidR="00D32856" w:rsidRPr="001E396C">
        <w:t>-</w:t>
      </w:r>
      <w:r w:rsidRPr="001E396C">
        <w:t xml:space="preserve"> и теплоэнергии</w:t>
      </w:r>
      <w:r w:rsidR="00D32856" w:rsidRPr="001E396C">
        <w:t>.</w:t>
      </w:r>
    </w:p>
    <w:p w14:paraId="043CC5BE" w14:textId="77777777" w:rsidR="00663029" w:rsidRPr="001E396C" w:rsidRDefault="00663029" w:rsidP="00663029">
      <w:pPr>
        <w:pStyle w:val="33"/>
      </w:pPr>
      <w:bookmarkStart w:id="50" w:name="_Toc64309862"/>
      <w:bookmarkStart w:id="51" w:name="_Toc132888648"/>
      <w:r w:rsidRPr="001E396C">
        <w:t>Расчет ХОПС при заданном составе оборудования с учетом обеспечения прогнозируемой тепловой нагрузки и введенных ограничений</w:t>
      </w:r>
      <w:bookmarkEnd w:id="50"/>
      <w:bookmarkEnd w:id="51"/>
    </w:p>
    <w:p w14:paraId="2A7AB4BC" w14:textId="77777777" w:rsidR="00663029" w:rsidRPr="001E396C" w:rsidRDefault="00663029" w:rsidP="00663029">
      <w:pPr>
        <w:pStyle w:val="40"/>
      </w:pPr>
      <w:r w:rsidRPr="001E396C">
        <w:t xml:space="preserve">Характеристики задачи </w:t>
      </w:r>
    </w:p>
    <w:p w14:paraId="4074584E" w14:textId="77777777" w:rsidR="00663029" w:rsidRPr="00A71FB0" w:rsidRDefault="00987812" w:rsidP="00663029">
      <w:pPr>
        <w:pStyle w:val="ab"/>
        <w:rPr>
          <w:highlight w:val="yellow"/>
        </w:rPr>
      </w:pPr>
      <w:r>
        <w:t xml:space="preserve">Данная функциональная задача предназначена для выполнения </w:t>
      </w:r>
      <w:r w:rsidRPr="00B77ACC">
        <w:t xml:space="preserve">расчета </w:t>
      </w:r>
      <w:r>
        <w:t xml:space="preserve">по поиску диапазона регулирования от </w:t>
      </w:r>
      <w:r w:rsidRPr="003F6B0D">
        <w:t>минимальн</w:t>
      </w:r>
      <w:r>
        <w:t xml:space="preserve">ой до </w:t>
      </w:r>
      <w:r w:rsidRPr="003F6B0D">
        <w:t>максимальн</w:t>
      </w:r>
      <w:r>
        <w:t>ой</w:t>
      </w:r>
      <w:r w:rsidRPr="003F6B0D">
        <w:t xml:space="preserve"> электрическ</w:t>
      </w:r>
      <w:r>
        <w:t>ой</w:t>
      </w:r>
      <w:r w:rsidRPr="003F6B0D">
        <w:t xml:space="preserve"> нагрузк</w:t>
      </w:r>
      <w:r>
        <w:t>и</w:t>
      </w:r>
      <w:r w:rsidRPr="00B77ACC">
        <w:t xml:space="preserve"> </w:t>
      </w:r>
      <w:r>
        <w:t xml:space="preserve">энергетического оборудования ТЭЦ </w:t>
      </w:r>
      <w:r w:rsidRPr="00B77ACC">
        <w:t>с учетом обеспечения заданной тепловой нагрузки и введенных ограничений</w:t>
      </w:r>
      <w:r>
        <w:t xml:space="preserve"> и получением оптимальных величин </w:t>
      </w:r>
      <w:r w:rsidRPr="004460DA">
        <w:t>тепловой и электрической нагрузки по агрегатам</w:t>
      </w:r>
      <w:r>
        <w:t xml:space="preserve"> на каждой рассчитанной электрической нагрузке. Схема реализации задачи расчета ХОПС представлена на рисунке </w:t>
      </w:r>
      <w:r w:rsidR="00586342">
        <w:t>8</w:t>
      </w:r>
      <w:r>
        <w:t>.</w:t>
      </w:r>
    </w:p>
    <w:p w14:paraId="4A6C712A" w14:textId="77777777" w:rsidR="00987812" w:rsidRDefault="00586342" w:rsidP="00987812">
      <w:pPr>
        <w:pStyle w:val="affffffff6"/>
        <w:jc w:val="center"/>
      </w:pPr>
      <w:r>
        <w:object w:dxaOrig="6960" w:dyaOrig="13380" w14:anchorId="36632209">
          <v:shape id="_x0000_i1033" type="#_x0000_t75" style="width:324pt;height:620.25pt" o:ole="">
            <v:imagedata r:id="rId30" o:title=""/>
          </v:shape>
          <o:OLEObject Type="Embed" ProgID="Visio.Drawing.15" ShapeID="_x0000_i1033" DrawAspect="Content" ObjectID="_1744181940" r:id="rId31"/>
        </w:object>
      </w:r>
    </w:p>
    <w:p w14:paraId="3ECBB7AD" w14:textId="3DDCD1DB" w:rsidR="00987812" w:rsidRPr="00CA5851" w:rsidRDefault="00987812" w:rsidP="00987812">
      <w:pPr>
        <w:pStyle w:val="aff8"/>
        <w:jc w:val="center"/>
      </w:pPr>
      <w:bookmarkStart w:id="52" w:name="_Ref466878741"/>
      <w:r w:rsidRPr="00CA5851">
        <w:t xml:space="preserve">Рисунок </w:t>
      </w:r>
      <w:r>
        <w:fldChar w:fldCharType="begin"/>
      </w:r>
      <w:r>
        <w:instrText>SEQ Рисунок \* ARABIC</w:instrText>
      </w:r>
      <w:r>
        <w:fldChar w:fldCharType="separate"/>
      </w:r>
      <w:r w:rsidR="00B400CE">
        <w:rPr>
          <w:noProof/>
        </w:rPr>
        <w:t>3</w:t>
      </w:r>
      <w:r>
        <w:fldChar w:fldCharType="end"/>
      </w:r>
      <w:bookmarkEnd w:id="52"/>
      <w:r w:rsidRPr="00CA5851">
        <w:t xml:space="preserve"> – Схем</w:t>
      </w:r>
      <w:r>
        <w:t>а реализации задачи расчета ХОПС</w:t>
      </w:r>
    </w:p>
    <w:p w14:paraId="285230E8" w14:textId="77777777" w:rsidR="00663029" w:rsidRPr="001E396C" w:rsidRDefault="00663029" w:rsidP="00663029">
      <w:pPr>
        <w:pStyle w:val="40"/>
      </w:pPr>
      <w:r w:rsidRPr="001E396C">
        <w:t>Выходная информация</w:t>
      </w:r>
    </w:p>
    <w:p w14:paraId="742AEB93" w14:textId="77777777" w:rsidR="00987812" w:rsidRPr="001E396C" w:rsidRDefault="00987812" w:rsidP="00987812">
      <w:pPr>
        <w:pStyle w:val="ab"/>
      </w:pPr>
      <w:r w:rsidRPr="001E396C">
        <w:t xml:space="preserve">Выходная информация в виде массива рассчитанных данных в диапазоне от минимальной до максимальной электрической нагрузки с заданным шагом и оптимальным распределением тепловой и электрической нагрузки по агрегатам при </w:t>
      </w:r>
      <w:r w:rsidRPr="001E396C">
        <w:lastRenderedPageBreak/>
        <w:t>достижении заданной тепловой и электрической нагрузки поступает в хранилище данных по расчету ТЭП, откуда далее используется для подготовки требуемой формы отчетности.</w:t>
      </w:r>
    </w:p>
    <w:p w14:paraId="2D9C688E" w14:textId="77777777" w:rsidR="00663029" w:rsidRPr="001E396C" w:rsidRDefault="00663029" w:rsidP="00663029">
      <w:pPr>
        <w:pStyle w:val="40"/>
      </w:pPr>
      <w:r w:rsidRPr="001E396C">
        <w:t>Входная информация</w:t>
      </w:r>
    </w:p>
    <w:p w14:paraId="6463D6B1" w14:textId="77777777" w:rsidR="00663029" w:rsidRPr="001E396C" w:rsidRDefault="00663029" w:rsidP="00663029">
      <w:pPr>
        <w:pStyle w:val="ab"/>
        <w:spacing w:after="240"/>
      </w:pPr>
      <w:r w:rsidRPr="001E396C">
        <w:t>В качестве входной информации при решении данной задачи используются следующие исходные данные:</w:t>
      </w:r>
    </w:p>
    <w:p w14:paraId="65302C99" w14:textId="77777777" w:rsidR="00663029" w:rsidRPr="001E396C" w:rsidRDefault="00663029" w:rsidP="00AB3F1E">
      <w:pPr>
        <w:pStyle w:val="ab"/>
        <w:numPr>
          <w:ilvl w:val="0"/>
          <w:numId w:val="47"/>
        </w:numPr>
        <w:ind w:left="1134" w:hanging="567"/>
      </w:pPr>
      <w:r w:rsidRPr="001E396C">
        <w:t>нагрузка и параметры отпускаемого пара;</w:t>
      </w:r>
    </w:p>
    <w:p w14:paraId="042BE3CB" w14:textId="77777777" w:rsidR="00663029" w:rsidRPr="001E396C" w:rsidRDefault="00663029" w:rsidP="00AB3F1E">
      <w:pPr>
        <w:pStyle w:val="ab"/>
        <w:numPr>
          <w:ilvl w:val="0"/>
          <w:numId w:val="47"/>
        </w:numPr>
        <w:ind w:left="1134" w:hanging="567"/>
      </w:pPr>
      <w:r w:rsidRPr="001E396C">
        <w:t>исходные данные для прогнозирования отпуска тепла с горячей водой (температура наружного воздуха и т.д.);</w:t>
      </w:r>
    </w:p>
    <w:p w14:paraId="22CEA00A" w14:textId="77777777" w:rsidR="00663029" w:rsidRPr="001E396C" w:rsidRDefault="00663029" w:rsidP="00AB3F1E">
      <w:pPr>
        <w:pStyle w:val="ab"/>
        <w:numPr>
          <w:ilvl w:val="0"/>
          <w:numId w:val="47"/>
        </w:numPr>
        <w:ind w:left="1134" w:hanging="567"/>
      </w:pPr>
      <w:r w:rsidRPr="001E396C">
        <w:t>работающее основное и вспомогательное оборудование;</w:t>
      </w:r>
    </w:p>
    <w:p w14:paraId="6BDE696F" w14:textId="77777777" w:rsidR="00663029" w:rsidRPr="001E396C" w:rsidRDefault="00663029" w:rsidP="00AB3F1E">
      <w:pPr>
        <w:pStyle w:val="ab"/>
        <w:numPr>
          <w:ilvl w:val="0"/>
          <w:numId w:val="47"/>
        </w:numPr>
        <w:ind w:left="1134" w:hanging="567"/>
      </w:pPr>
      <w:r w:rsidRPr="001E396C">
        <w:t>статические и динамические ограничения;</w:t>
      </w:r>
    </w:p>
    <w:p w14:paraId="4E7FC44E" w14:textId="77777777" w:rsidR="00663029" w:rsidRPr="001E396C" w:rsidRDefault="00663029" w:rsidP="00AB3F1E">
      <w:pPr>
        <w:pStyle w:val="ab"/>
        <w:numPr>
          <w:ilvl w:val="0"/>
          <w:numId w:val="47"/>
        </w:numPr>
        <w:ind w:left="1134" w:hanging="567"/>
      </w:pPr>
      <w:r w:rsidRPr="001E396C">
        <w:t>ценовые показатели отпускаемой электро</w:t>
      </w:r>
      <w:r w:rsidR="00987812" w:rsidRPr="001E396C">
        <w:t>-</w:t>
      </w:r>
      <w:r w:rsidRPr="001E396C">
        <w:t xml:space="preserve"> и теплоэнергии</w:t>
      </w:r>
      <w:r w:rsidR="00987812" w:rsidRPr="001E396C">
        <w:t>.</w:t>
      </w:r>
    </w:p>
    <w:p w14:paraId="169ABD47" w14:textId="77777777" w:rsidR="00663029" w:rsidRPr="001E396C" w:rsidRDefault="00663029" w:rsidP="00663029">
      <w:pPr>
        <w:pStyle w:val="33"/>
      </w:pPr>
      <w:bookmarkStart w:id="53" w:name="_Toc64309863"/>
      <w:bookmarkStart w:id="54" w:name="_Toc132888649"/>
      <w:r w:rsidRPr="001E396C">
        <w:t>Расчет ВСО с учетом обеспечения прогнозируемой тепловой нагрузки и введенных ограничений</w:t>
      </w:r>
      <w:bookmarkEnd w:id="53"/>
      <w:bookmarkEnd w:id="54"/>
    </w:p>
    <w:p w14:paraId="495C1792" w14:textId="77777777" w:rsidR="00663029" w:rsidRPr="001E396C" w:rsidRDefault="00663029" w:rsidP="00663029">
      <w:pPr>
        <w:pStyle w:val="40"/>
      </w:pPr>
      <w:r w:rsidRPr="001E396C">
        <w:t xml:space="preserve">Характеристики задачи </w:t>
      </w:r>
    </w:p>
    <w:p w14:paraId="6D012084" w14:textId="77777777" w:rsidR="00663029" w:rsidRPr="00A71FB0" w:rsidRDefault="00987812" w:rsidP="00663029">
      <w:pPr>
        <w:pStyle w:val="ab"/>
        <w:rPr>
          <w:highlight w:val="yellow"/>
        </w:rPr>
      </w:pPr>
      <w:r w:rsidRPr="00987812">
        <w:t xml:space="preserve">Данная функциональная задача предназначена для выполнения расчета по поиску составов работающего энергетического оборудования станции с рассчитанным диапазоном регулирования от минимальной до максимальной электрической нагрузки  на каждом составе с заданным шагом электрической нагрузки с учетом обеспечения заданной тепловой нагрузки и введенных ограничений по агрегатам. Схема реализации задачи расчета ВСО представлена на рисунке </w:t>
      </w:r>
      <w:r w:rsidR="00586342">
        <w:t>9</w:t>
      </w:r>
      <w:r>
        <w:t>.</w:t>
      </w:r>
    </w:p>
    <w:p w14:paraId="5F49580B" w14:textId="77777777" w:rsidR="00987812" w:rsidRDefault="00586342" w:rsidP="00987812">
      <w:pPr>
        <w:pStyle w:val="affffffff6"/>
        <w:jc w:val="center"/>
      </w:pPr>
      <w:r>
        <w:object w:dxaOrig="6960" w:dyaOrig="13380" w14:anchorId="7FD2258E">
          <v:shape id="_x0000_i1034" type="#_x0000_t75" style="width:317.25pt;height:604.5pt" o:ole="">
            <v:imagedata r:id="rId32" o:title=""/>
          </v:shape>
          <o:OLEObject Type="Embed" ProgID="Visio.Drawing.15" ShapeID="_x0000_i1034" DrawAspect="Content" ObjectID="_1744181941" r:id="rId33"/>
        </w:object>
      </w:r>
    </w:p>
    <w:p w14:paraId="3C158F05" w14:textId="19CCF692" w:rsidR="00987812" w:rsidRPr="00CA5851" w:rsidRDefault="00987812" w:rsidP="00987812">
      <w:pPr>
        <w:pStyle w:val="aff8"/>
        <w:jc w:val="center"/>
      </w:pPr>
      <w:bookmarkStart w:id="55" w:name="_Ref36036513"/>
      <w:r w:rsidRPr="00CA5851">
        <w:t xml:space="preserve">Рисунок </w:t>
      </w:r>
      <w:r>
        <w:fldChar w:fldCharType="begin"/>
      </w:r>
      <w:r>
        <w:instrText>SEQ Рисунок \* ARABIC</w:instrText>
      </w:r>
      <w:r>
        <w:fldChar w:fldCharType="separate"/>
      </w:r>
      <w:r w:rsidR="00B400CE">
        <w:rPr>
          <w:noProof/>
        </w:rPr>
        <w:t>4</w:t>
      </w:r>
      <w:r>
        <w:fldChar w:fldCharType="end"/>
      </w:r>
      <w:bookmarkEnd w:id="55"/>
      <w:r w:rsidRPr="00CA5851">
        <w:t xml:space="preserve"> – Схем</w:t>
      </w:r>
      <w:r>
        <w:t>а реализации задачи расчета ВСО</w:t>
      </w:r>
    </w:p>
    <w:p w14:paraId="221C9127" w14:textId="77777777" w:rsidR="00663029" w:rsidRPr="001E396C" w:rsidRDefault="00663029" w:rsidP="00663029">
      <w:pPr>
        <w:pStyle w:val="40"/>
      </w:pPr>
      <w:r w:rsidRPr="001E396C">
        <w:t>Выходная информация</w:t>
      </w:r>
    </w:p>
    <w:p w14:paraId="3CF952F2" w14:textId="77777777" w:rsidR="00663029" w:rsidRPr="001E396C" w:rsidRDefault="00987812" w:rsidP="00663029">
      <w:pPr>
        <w:pStyle w:val="ab"/>
      </w:pPr>
      <w:r w:rsidRPr="001E396C">
        <w:t xml:space="preserve">Выходная информация в виде массива рассчитанных данных с составами работающего энергетического оборудования с просчитанным регулировочным диапазон от Pmin до Pmax по каждому составу и оптимальным распределением тепловой и электрической нагрузки по агрегатам (ТА, КА, ВК, РОУ) на каждом шаге поступает в </w:t>
      </w:r>
      <w:r w:rsidRPr="001E396C">
        <w:lastRenderedPageBreak/>
        <w:t>хранилище данных по расчету ТЭП, откуда далее используется для подготовки требуемой формы отчетности</w:t>
      </w:r>
      <w:r w:rsidR="00663029" w:rsidRPr="001E396C">
        <w:t>.</w:t>
      </w:r>
    </w:p>
    <w:p w14:paraId="43EFD638" w14:textId="77777777" w:rsidR="00663029" w:rsidRPr="001E396C" w:rsidRDefault="00663029" w:rsidP="00663029">
      <w:pPr>
        <w:pStyle w:val="40"/>
      </w:pPr>
      <w:r w:rsidRPr="001E396C">
        <w:t>Входная информация</w:t>
      </w:r>
    </w:p>
    <w:p w14:paraId="62FA070C" w14:textId="77777777" w:rsidR="00663029" w:rsidRPr="001E396C" w:rsidRDefault="00663029" w:rsidP="00663029">
      <w:pPr>
        <w:pStyle w:val="ab"/>
        <w:spacing w:after="240"/>
      </w:pPr>
      <w:r w:rsidRPr="001E396C">
        <w:t xml:space="preserve">В качестве входной информации при решении данной задачи используются следующие исходные данные: </w:t>
      </w:r>
    </w:p>
    <w:p w14:paraId="2CED35FF" w14:textId="77777777" w:rsidR="00663029" w:rsidRPr="001E396C" w:rsidRDefault="00663029" w:rsidP="00AB3F1E">
      <w:pPr>
        <w:pStyle w:val="ab"/>
        <w:numPr>
          <w:ilvl w:val="0"/>
          <w:numId w:val="47"/>
        </w:numPr>
        <w:ind w:left="1134" w:hanging="567"/>
      </w:pPr>
      <w:r w:rsidRPr="001E396C">
        <w:t>нагрузка и параметры отпускаемого пара;</w:t>
      </w:r>
    </w:p>
    <w:p w14:paraId="233D3AED" w14:textId="77777777" w:rsidR="00663029" w:rsidRPr="001E396C" w:rsidRDefault="00663029" w:rsidP="00AB3F1E">
      <w:pPr>
        <w:pStyle w:val="ab"/>
        <w:numPr>
          <w:ilvl w:val="0"/>
          <w:numId w:val="47"/>
        </w:numPr>
        <w:ind w:left="1134" w:hanging="567"/>
      </w:pPr>
      <w:r w:rsidRPr="001E396C">
        <w:t>исходные данные для прогнозирования отпуска тепла с горячей водой (температура наружного воздуха и т.д.);</w:t>
      </w:r>
    </w:p>
    <w:p w14:paraId="7F0A4DEA" w14:textId="77777777" w:rsidR="00663029" w:rsidRPr="001E396C" w:rsidRDefault="00663029" w:rsidP="00AB3F1E">
      <w:pPr>
        <w:pStyle w:val="ab"/>
        <w:numPr>
          <w:ilvl w:val="0"/>
          <w:numId w:val="47"/>
        </w:numPr>
        <w:ind w:left="1134" w:hanging="567"/>
      </w:pPr>
      <w:r w:rsidRPr="001E396C">
        <w:t>признак неработоспособности/обязательной работы оборудования;</w:t>
      </w:r>
    </w:p>
    <w:p w14:paraId="495C1693" w14:textId="77777777" w:rsidR="00663029" w:rsidRPr="001E396C" w:rsidRDefault="00663029" w:rsidP="00AB3F1E">
      <w:pPr>
        <w:pStyle w:val="ab"/>
        <w:numPr>
          <w:ilvl w:val="0"/>
          <w:numId w:val="47"/>
        </w:numPr>
        <w:ind w:left="1134" w:hanging="567"/>
      </w:pPr>
      <w:r w:rsidRPr="001E396C">
        <w:t>статические и динамические ограничения;</w:t>
      </w:r>
    </w:p>
    <w:p w14:paraId="6CDAD5F3" w14:textId="77777777" w:rsidR="00663029" w:rsidRPr="001E396C" w:rsidRDefault="00663029" w:rsidP="00AB3F1E">
      <w:pPr>
        <w:pStyle w:val="ab"/>
        <w:numPr>
          <w:ilvl w:val="0"/>
          <w:numId w:val="47"/>
        </w:numPr>
        <w:ind w:left="1134" w:hanging="567"/>
      </w:pPr>
      <w:r w:rsidRPr="001E396C">
        <w:t>ценовые показатели отпускаемой электро</w:t>
      </w:r>
      <w:r w:rsidR="00987812" w:rsidRPr="001E396C">
        <w:t>-</w:t>
      </w:r>
      <w:r w:rsidRPr="001E396C">
        <w:t xml:space="preserve"> и теплоэнергии</w:t>
      </w:r>
      <w:r w:rsidR="00987812" w:rsidRPr="001E396C">
        <w:t>.</w:t>
      </w:r>
    </w:p>
    <w:p w14:paraId="224EAF3C" w14:textId="77777777" w:rsidR="00663029" w:rsidRPr="001E396C" w:rsidRDefault="00663029" w:rsidP="00663029">
      <w:pPr>
        <w:pStyle w:val="33"/>
      </w:pPr>
      <w:bookmarkStart w:id="56" w:name="_Toc64309868"/>
      <w:bookmarkStart w:id="57" w:name="_Toc132888650"/>
      <w:r w:rsidRPr="001E396C">
        <w:t>Представление информации в системе в виде графиков, таблиц, отчетов, схем.</w:t>
      </w:r>
      <w:bookmarkEnd w:id="56"/>
      <w:bookmarkEnd w:id="57"/>
    </w:p>
    <w:p w14:paraId="3FA55043" w14:textId="77777777" w:rsidR="00663029" w:rsidRPr="001E396C" w:rsidRDefault="00663029" w:rsidP="00663029">
      <w:pPr>
        <w:pStyle w:val="40"/>
      </w:pPr>
      <w:r w:rsidRPr="001E396C">
        <w:t xml:space="preserve">Характеристики задачи </w:t>
      </w:r>
    </w:p>
    <w:p w14:paraId="4404EE69" w14:textId="77777777" w:rsidR="00663029" w:rsidRPr="00A71FB0" w:rsidRDefault="00987812" w:rsidP="00663029">
      <w:pPr>
        <w:pStyle w:val="ab"/>
        <w:rPr>
          <w:highlight w:val="yellow"/>
        </w:rPr>
      </w:pPr>
      <w:r>
        <w:t xml:space="preserve">Данная функциональная задача предназначена для визуального отображения пользователю данных расчета/прогнозирования ТЭП в виде графических изображений, трендов, таблиц, отчетов в формате </w:t>
      </w:r>
      <w:r w:rsidR="001E396C" w:rsidRPr="001E396C">
        <w:t>МойОфис Таблица</w:t>
      </w:r>
      <w:r>
        <w:t>, мнемосхем.</w:t>
      </w:r>
      <w:r w:rsidRPr="00F54B34">
        <w:t xml:space="preserve"> Схема реализации задачи </w:t>
      </w:r>
      <w:r>
        <w:t>представления выходной информации</w:t>
      </w:r>
      <w:r w:rsidRPr="00F54B34">
        <w:t xml:space="preserve"> представлена на </w:t>
      </w:r>
      <w:r>
        <w:t xml:space="preserve">рисунке </w:t>
      </w:r>
      <w:r w:rsidR="00586342">
        <w:t>10</w:t>
      </w:r>
      <w:r>
        <w:t>.</w:t>
      </w:r>
    </w:p>
    <w:p w14:paraId="0C3B0458" w14:textId="77777777" w:rsidR="00987812" w:rsidRDefault="00943147" w:rsidP="00987812">
      <w:pPr>
        <w:pStyle w:val="affffffff6"/>
        <w:keepNext/>
        <w:ind w:firstLine="0"/>
      </w:pPr>
      <w:r>
        <w:object w:dxaOrig="11310" w:dyaOrig="6135" w14:anchorId="30DFC59D">
          <v:shape id="_x0000_i1035" type="#_x0000_t75" style="width:446.25pt;height:237.75pt" o:ole="">
            <v:imagedata r:id="rId34" o:title=""/>
          </v:shape>
          <o:OLEObject Type="Embed" ProgID="Visio.Drawing.15" ShapeID="_x0000_i1035" DrawAspect="Content" ObjectID="_1744181942" r:id="rId35"/>
        </w:object>
      </w:r>
    </w:p>
    <w:p w14:paraId="57C5ABF2" w14:textId="3A6CCE8A" w:rsidR="00987812" w:rsidRPr="00760E09" w:rsidRDefault="00987812" w:rsidP="00987812">
      <w:pPr>
        <w:pStyle w:val="aff8"/>
        <w:jc w:val="center"/>
      </w:pPr>
      <w:bookmarkStart w:id="58" w:name="_Ref466878819"/>
      <w:r w:rsidRPr="00760E09">
        <w:t xml:space="preserve">Рисунок </w:t>
      </w:r>
      <w:r>
        <w:fldChar w:fldCharType="begin"/>
      </w:r>
      <w:r>
        <w:instrText>SEQ Рисунок \* ARABIC</w:instrText>
      </w:r>
      <w:r>
        <w:fldChar w:fldCharType="separate"/>
      </w:r>
      <w:r w:rsidR="00B400CE">
        <w:rPr>
          <w:noProof/>
        </w:rPr>
        <w:t>5</w:t>
      </w:r>
      <w:r>
        <w:fldChar w:fldCharType="end"/>
      </w:r>
      <w:bookmarkEnd w:id="58"/>
      <w:r w:rsidRPr="00760E09">
        <w:t xml:space="preserve"> – Схема реализации задачи представления информации в системе</w:t>
      </w:r>
      <w:r>
        <w:t xml:space="preserve"> в виде</w:t>
      </w:r>
      <w:r w:rsidRPr="00760E09">
        <w:t xml:space="preserve"> графиков, трендов, таблиц, отчетов, схем</w:t>
      </w:r>
    </w:p>
    <w:p w14:paraId="55623496" w14:textId="77777777" w:rsidR="00663029" w:rsidRPr="004349AE" w:rsidRDefault="00663029" w:rsidP="00663029">
      <w:pPr>
        <w:pStyle w:val="40"/>
      </w:pPr>
      <w:r w:rsidRPr="004349AE">
        <w:lastRenderedPageBreak/>
        <w:t>Выходная информация</w:t>
      </w:r>
    </w:p>
    <w:p w14:paraId="338837E2" w14:textId="77777777" w:rsidR="00987812" w:rsidRPr="00987812" w:rsidRDefault="00987812" w:rsidP="00987812">
      <w:pPr>
        <w:pStyle w:val="ab"/>
        <w:rPr>
          <w:szCs w:val="26"/>
        </w:rPr>
      </w:pPr>
      <w:r w:rsidRPr="00987812">
        <w:rPr>
          <w:szCs w:val="26"/>
        </w:rPr>
        <w:t xml:space="preserve">Выходная информация в виде массива рассчитанных данных из хранилища данных по расчету /прогнозированию ТЭП может быть представлена в виде графических изображений, таблиц, отчетов в формате </w:t>
      </w:r>
      <w:r w:rsidR="001E396C">
        <w:rPr>
          <w:szCs w:val="26"/>
        </w:rPr>
        <w:t>МойОфис Таблица</w:t>
      </w:r>
      <w:r w:rsidRPr="00987812">
        <w:rPr>
          <w:szCs w:val="26"/>
        </w:rPr>
        <w:t>, мнемосхем.</w:t>
      </w:r>
    </w:p>
    <w:p w14:paraId="0BD4A755" w14:textId="77777777" w:rsidR="00663029" w:rsidRPr="004349AE" w:rsidRDefault="00663029" w:rsidP="00663029">
      <w:pPr>
        <w:pStyle w:val="40"/>
      </w:pPr>
      <w:r w:rsidRPr="004349AE">
        <w:t>Входная информация</w:t>
      </w:r>
    </w:p>
    <w:p w14:paraId="78240D44" w14:textId="77777777" w:rsidR="00943147" w:rsidRDefault="00987812" w:rsidP="00943147">
      <w:pPr>
        <w:pStyle w:val="ab"/>
        <w:rPr>
          <w:highlight w:val="yellow"/>
        </w:rPr>
      </w:pPr>
      <w:r w:rsidRPr="00FD7E80">
        <w:t xml:space="preserve">В качестве входной информации при решении </w:t>
      </w:r>
      <w:r>
        <w:t xml:space="preserve">данной </w:t>
      </w:r>
      <w:r w:rsidRPr="00FD7E80">
        <w:t>задачи используются</w:t>
      </w:r>
      <w:r>
        <w:t xml:space="preserve"> полученные в ходе проведенных расчетов выходные данные и массив исходных данных с ИИ</w:t>
      </w:r>
      <w:r w:rsidRPr="004349AE">
        <w:t>С</w:t>
      </w:r>
      <w:r w:rsidR="00663029" w:rsidRPr="004349AE">
        <w:t>.</w:t>
      </w:r>
    </w:p>
    <w:p w14:paraId="1A1DDC0C" w14:textId="77777777" w:rsidR="00943147" w:rsidRPr="00D21F45" w:rsidRDefault="00943147" w:rsidP="00943147">
      <w:pPr>
        <w:pStyle w:val="33"/>
      </w:pPr>
      <w:bookmarkStart w:id="59" w:name="_Toc36037667"/>
      <w:bookmarkStart w:id="60" w:name="_Toc132888651"/>
      <w:r>
        <w:t>Периодичность и продолжительность решения</w:t>
      </w:r>
      <w:bookmarkEnd w:id="59"/>
      <w:bookmarkEnd w:id="60"/>
    </w:p>
    <w:p w14:paraId="068F7308" w14:textId="77777777" w:rsidR="00943147" w:rsidRPr="00943147" w:rsidRDefault="00943147" w:rsidP="00943147">
      <w:pPr>
        <w:pStyle w:val="affffffff6"/>
        <w:rPr>
          <w:sz w:val="26"/>
          <w:szCs w:val="26"/>
        </w:rPr>
      </w:pPr>
      <w:r w:rsidRPr="00943147">
        <w:rPr>
          <w:sz w:val="26"/>
          <w:szCs w:val="26"/>
        </w:rPr>
        <w:t>Задачи решаются с периодичностью выполнения соответствующих регламентов процессов, в которых используется автоматизированная система. Продолжительность решений зависит от:</w:t>
      </w:r>
    </w:p>
    <w:p w14:paraId="483CB600" w14:textId="77777777" w:rsidR="00943147" w:rsidRPr="00943147" w:rsidRDefault="00943147" w:rsidP="00AB3F1E">
      <w:pPr>
        <w:pStyle w:val="affffffff6"/>
        <w:numPr>
          <w:ilvl w:val="0"/>
          <w:numId w:val="74"/>
        </w:numPr>
        <w:rPr>
          <w:sz w:val="26"/>
          <w:szCs w:val="26"/>
        </w:rPr>
      </w:pPr>
      <w:r w:rsidRPr="00943147">
        <w:rPr>
          <w:sz w:val="26"/>
          <w:szCs w:val="26"/>
        </w:rPr>
        <w:t>объёма входной информации;</w:t>
      </w:r>
    </w:p>
    <w:p w14:paraId="5C1EEB66" w14:textId="77777777" w:rsidR="00943147" w:rsidRPr="00943147" w:rsidRDefault="00943147" w:rsidP="00AB3F1E">
      <w:pPr>
        <w:pStyle w:val="affffffff6"/>
        <w:numPr>
          <w:ilvl w:val="0"/>
          <w:numId w:val="74"/>
        </w:numPr>
        <w:rPr>
          <w:sz w:val="26"/>
          <w:szCs w:val="26"/>
        </w:rPr>
      </w:pPr>
      <w:r w:rsidRPr="00943147">
        <w:rPr>
          <w:sz w:val="26"/>
          <w:szCs w:val="26"/>
        </w:rPr>
        <w:t>параметров быстродействия технических средств.</w:t>
      </w:r>
    </w:p>
    <w:p w14:paraId="29399A3F" w14:textId="77777777" w:rsidR="00943147" w:rsidRPr="00A71FB0" w:rsidRDefault="00943147" w:rsidP="00943147">
      <w:pPr>
        <w:pStyle w:val="affffffff6"/>
        <w:ind w:firstLine="708"/>
        <w:rPr>
          <w:highlight w:val="yellow"/>
        </w:rPr>
      </w:pPr>
      <w:r w:rsidRPr="00943147">
        <w:rPr>
          <w:sz w:val="26"/>
          <w:szCs w:val="26"/>
        </w:rPr>
        <w:t>Время выполнения операций может отличаться в зависимости от нагрузок на каналы связи.</w:t>
      </w:r>
    </w:p>
    <w:p w14:paraId="21DF35D6" w14:textId="77777777" w:rsidR="007C2F58" w:rsidRDefault="007C2F58" w:rsidP="007C2F58">
      <w:pPr>
        <w:pStyle w:val="15"/>
      </w:pPr>
      <w:bookmarkStart w:id="61" w:name="_Toc64309455"/>
      <w:bookmarkStart w:id="62" w:name="_Toc64309657"/>
      <w:bookmarkStart w:id="63" w:name="_Toc132888652"/>
      <w:bookmarkEnd w:id="61"/>
      <w:bookmarkEnd w:id="62"/>
      <w:r>
        <w:lastRenderedPageBreak/>
        <w:t>Основные технические решения</w:t>
      </w:r>
      <w:bookmarkEnd w:id="63"/>
    </w:p>
    <w:p w14:paraId="0B210925" w14:textId="77777777" w:rsidR="00070709" w:rsidRDefault="00070709" w:rsidP="00070709">
      <w:pPr>
        <w:pStyle w:val="23"/>
      </w:pPr>
      <w:bookmarkStart w:id="64" w:name="_Ref55927556"/>
      <w:bookmarkStart w:id="65" w:name="_Toc132888653"/>
      <w:bookmarkStart w:id="66" w:name="_Hlk86247530"/>
      <w:r>
        <w:t>Решения по структуре системы, подсистем, средствам и способам связи для информационного обмена между компонентами системы</w:t>
      </w:r>
      <w:bookmarkEnd w:id="64"/>
      <w:bookmarkEnd w:id="65"/>
    </w:p>
    <w:p w14:paraId="0D687EFA" w14:textId="42ADBB6A" w:rsidR="0016111E" w:rsidRDefault="00403667" w:rsidP="00171695">
      <w:pPr>
        <w:pStyle w:val="ab"/>
        <w:spacing w:after="120"/>
      </w:pPr>
      <w:bookmarkStart w:id="67" w:name="_Hlk56953401"/>
      <w:r w:rsidRPr="00403667">
        <w:t>ИС ТЭП АО «РИР» представляет собой распределённую информационную систему, рассчитанную на длительное непрерывное функционирование.</w:t>
      </w:r>
    </w:p>
    <w:p w14:paraId="7CDBE893" w14:textId="77777777" w:rsidR="005A4AAE" w:rsidRPr="00171695" w:rsidRDefault="005A4AAE" w:rsidP="005A4AAE">
      <w:pPr>
        <w:rPr>
          <w:rFonts w:ascii="Times New Roman" w:hAnsi="Times New Roman" w:cs="Times New Roman"/>
          <w:sz w:val="26"/>
          <w:szCs w:val="26"/>
        </w:rPr>
      </w:pPr>
      <w:bookmarkStart w:id="68" w:name="_Hlk56953423"/>
      <w:bookmarkEnd w:id="67"/>
      <w:r w:rsidRPr="00171695">
        <w:rPr>
          <w:rFonts w:ascii="Times New Roman" w:hAnsi="Times New Roman" w:cs="Times New Roman"/>
          <w:sz w:val="26"/>
          <w:szCs w:val="26"/>
        </w:rPr>
        <w:t xml:space="preserve">Автоматизированная система расчета </w:t>
      </w:r>
      <w:bookmarkStart w:id="69" w:name="_Toc336520084"/>
      <w:bookmarkStart w:id="70" w:name="_Toc336520209"/>
      <w:bookmarkStart w:id="71" w:name="_Toc337129993"/>
      <w:bookmarkStart w:id="72" w:name="_Toc373477454"/>
      <w:bookmarkStart w:id="73" w:name="_Toc373736198"/>
      <w:r w:rsidRPr="00171695">
        <w:rPr>
          <w:rFonts w:ascii="Times New Roman" w:hAnsi="Times New Roman" w:cs="Times New Roman"/>
          <w:sz w:val="26"/>
          <w:szCs w:val="26"/>
        </w:rPr>
        <w:t>является трехуровневым приложением, с выделением</w:t>
      </w:r>
      <w:bookmarkEnd w:id="69"/>
      <w:bookmarkEnd w:id="70"/>
      <w:bookmarkEnd w:id="71"/>
      <w:bookmarkEnd w:id="72"/>
      <w:bookmarkEnd w:id="73"/>
      <w:r w:rsidRPr="00171695">
        <w:rPr>
          <w:rFonts w:ascii="Times New Roman" w:hAnsi="Times New Roman" w:cs="Times New Roman"/>
          <w:sz w:val="26"/>
          <w:szCs w:val="26"/>
        </w:rPr>
        <w:t>:</w:t>
      </w:r>
    </w:p>
    <w:p w14:paraId="1B76529B" w14:textId="77777777" w:rsidR="00E964CE" w:rsidRPr="00171695" w:rsidRDefault="00E964CE" w:rsidP="00AB3F1E">
      <w:pPr>
        <w:pStyle w:val="affe"/>
        <w:numPr>
          <w:ilvl w:val="0"/>
          <w:numId w:val="50"/>
        </w:numPr>
        <w:ind w:left="1134" w:hanging="567"/>
        <w:contextualSpacing w:val="0"/>
        <w:rPr>
          <w:rFonts w:ascii="Times New Roman" w:hAnsi="Times New Roman" w:cs="Times New Roman"/>
          <w:sz w:val="26"/>
          <w:szCs w:val="26"/>
        </w:rPr>
      </w:pPr>
      <w:r w:rsidRPr="00171695">
        <w:rPr>
          <w:rFonts w:ascii="Times New Roman" w:hAnsi="Times New Roman" w:cs="Times New Roman"/>
          <w:sz w:val="26"/>
          <w:szCs w:val="26"/>
        </w:rPr>
        <w:t>Клиентского уровня:</w:t>
      </w:r>
    </w:p>
    <w:p w14:paraId="794EC720" w14:textId="77777777" w:rsidR="00E964CE" w:rsidRPr="00171695" w:rsidRDefault="00E964CE" w:rsidP="00AB3F1E">
      <w:pPr>
        <w:pStyle w:val="affe"/>
        <w:numPr>
          <w:ilvl w:val="0"/>
          <w:numId w:val="51"/>
        </w:numPr>
        <w:ind w:left="1701" w:hanging="567"/>
        <w:contextualSpacing w:val="0"/>
        <w:rPr>
          <w:rFonts w:ascii="Times New Roman" w:hAnsi="Times New Roman" w:cs="Times New Roman"/>
          <w:sz w:val="26"/>
          <w:szCs w:val="26"/>
        </w:rPr>
      </w:pPr>
      <w:r w:rsidRPr="00171695">
        <w:rPr>
          <w:rFonts w:ascii="Times New Roman" w:hAnsi="Times New Roman" w:cs="Times New Roman"/>
          <w:sz w:val="26"/>
          <w:szCs w:val="26"/>
        </w:rPr>
        <w:t>web-браузер для работы с web-приложением (тонкие Web-клиенты).</w:t>
      </w:r>
    </w:p>
    <w:p w14:paraId="5E3A078A" w14:textId="77777777" w:rsidR="00E964CE" w:rsidRPr="00171695" w:rsidRDefault="00E964CE" w:rsidP="00AB3F1E">
      <w:pPr>
        <w:pStyle w:val="affe"/>
        <w:numPr>
          <w:ilvl w:val="0"/>
          <w:numId w:val="50"/>
        </w:numPr>
        <w:ind w:left="1134" w:hanging="567"/>
        <w:contextualSpacing w:val="0"/>
        <w:rPr>
          <w:rFonts w:ascii="Times New Roman" w:hAnsi="Times New Roman" w:cs="Times New Roman"/>
          <w:sz w:val="26"/>
          <w:szCs w:val="26"/>
        </w:rPr>
      </w:pPr>
      <w:r w:rsidRPr="00171695">
        <w:rPr>
          <w:rFonts w:ascii="Times New Roman" w:hAnsi="Times New Roman" w:cs="Times New Roman"/>
          <w:sz w:val="26"/>
          <w:szCs w:val="26"/>
        </w:rPr>
        <w:t>Уровня сервиса приложений:</w:t>
      </w:r>
    </w:p>
    <w:p w14:paraId="73402F24" w14:textId="77777777" w:rsidR="00E964CE" w:rsidRPr="00171695" w:rsidRDefault="00E964CE" w:rsidP="00AB3F1E">
      <w:pPr>
        <w:pStyle w:val="affe"/>
        <w:numPr>
          <w:ilvl w:val="0"/>
          <w:numId w:val="52"/>
        </w:numPr>
        <w:ind w:left="1701" w:hanging="567"/>
        <w:contextualSpacing w:val="0"/>
        <w:rPr>
          <w:rFonts w:ascii="Times New Roman" w:hAnsi="Times New Roman" w:cs="Times New Roman"/>
          <w:sz w:val="26"/>
          <w:szCs w:val="26"/>
        </w:rPr>
      </w:pPr>
      <w:r w:rsidRPr="00171695">
        <w:rPr>
          <w:rFonts w:ascii="Times New Roman" w:hAnsi="Times New Roman" w:cs="Times New Roman"/>
          <w:sz w:val="26"/>
          <w:szCs w:val="26"/>
        </w:rPr>
        <w:t>Серверы приложений на .Netcore с возможностью работы под Linux.</w:t>
      </w:r>
    </w:p>
    <w:p w14:paraId="005D7B82" w14:textId="77777777" w:rsidR="00E964CE" w:rsidRPr="004349AE" w:rsidRDefault="00E964CE" w:rsidP="00AB3F1E">
      <w:pPr>
        <w:pStyle w:val="affe"/>
        <w:numPr>
          <w:ilvl w:val="0"/>
          <w:numId w:val="50"/>
        </w:numPr>
        <w:ind w:left="1134" w:hanging="567"/>
        <w:contextualSpacing w:val="0"/>
        <w:rPr>
          <w:rFonts w:ascii="Times New Roman" w:hAnsi="Times New Roman" w:cs="Times New Roman"/>
          <w:sz w:val="26"/>
          <w:szCs w:val="26"/>
          <w:lang w:val="en-US"/>
        </w:rPr>
      </w:pPr>
      <w:r w:rsidRPr="00171695">
        <w:rPr>
          <w:rFonts w:ascii="Times New Roman" w:hAnsi="Times New Roman" w:cs="Times New Roman"/>
          <w:sz w:val="26"/>
          <w:szCs w:val="26"/>
        </w:rPr>
        <w:t>Уровня</w:t>
      </w:r>
      <w:r w:rsidRPr="004349AE">
        <w:rPr>
          <w:rFonts w:ascii="Times New Roman" w:hAnsi="Times New Roman" w:cs="Times New Roman"/>
          <w:sz w:val="26"/>
          <w:szCs w:val="26"/>
          <w:lang w:val="en-US"/>
        </w:rPr>
        <w:t xml:space="preserve"> </w:t>
      </w:r>
      <w:r w:rsidRPr="00171695">
        <w:rPr>
          <w:rFonts w:ascii="Times New Roman" w:hAnsi="Times New Roman" w:cs="Times New Roman"/>
          <w:sz w:val="26"/>
          <w:szCs w:val="26"/>
        </w:rPr>
        <w:t>СУБД</w:t>
      </w:r>
      <w:r w:rsidRPr="004349AE">
        <w:rPr>
          <w:rFonts w:ascii="Times New Roman" w:hAnsi="Times New Roman" w:cs="Times New Roman"/>
          <w:sz w:val="26"/>
          <w:szCs w:val="26"/>
          <w:lang w:val="en-US"/>
        </w:rPr>
        <w:t xml:space="preserve"> (</w:t>
      </w:r>
      <w:r w:rsidRPr="00171695">
        <w:rPr>
          <w:rFonts w:ascii="Times New Roman" w:hAnsi="Times New Roman" w:cs="Times New Roman"/>
          <w:sz w:val="26"/>
          <w:szCs w:val="26"/>
        </w:rPr>
        <w:t>СУБД</w:t>
      </w:r>
      <w:r w:rsidRPr="004349AE">
        <w:rPr>
          <w:rFonts w:ascii="Times New Roman" w:hAnsi="Times New Roman" w:cs="Times New Roman"/>
          <w:sz w:val="26"/>
          <w:szCs w:val="26"/>
          <w:lang w:val="en-US"/>
        </w:rPr>
        <w:t xml:space="preserve"> Postgre</w:t>
      </w:r>
      <w:r w:rsidR="005A4AAE" w:rsidRPr="00171695">
        <w:rPr>
          <w:rFonts w:ascii="Times New Roman" w:hAnsi="Times New Roman" w:cs="Times New Roman"/>
          <w:sz w:val="26"/>
          <w:szCs w:val="26"/>
          <w:lang w:val="en-US"/>
        </w:rPr>
        <w:t>s</w:t>
      </w:r>
      <w:r w:rsidR="004349AE" w:rsidRPr="004349AE">
        <w:rPr>
          <w:rFonts w:ascii="Times New Roman" w:hAnsi="Times New Roman" w:cs="Times New Roman"/>
          <w:sz w:val="26"/>
          <w:szCs w:val="26"/>
          <w:lang w:val="en-US"/>
        </w:rPr>
        <w:t xml:space="preserve"> </w:t>
      </w:r>
      <w:r w:rsidR="004349AE">
        <w:rPr>
          <w:rFonts w:ascii="Times New Roman" w:hAnsi="Times New Roman" w:cs="Times New Roman"/>
          <w:sz w:val="26"/>
          <w:szCs w:val="26"/>
          <w:lang w:val="en-US"/>
        </w:rPr>
        <w:t>Pro</w:t>
      </w:r>
      <w:r w:rsidRPr="004349AE">
        <w:rPr>
          <w:rFonts w:ascii="Times New Roman" w:hAnsi="Times New Roman" w:cs="Times New Roman"/>
          <w:sz w:val="26"/>
          <w:szCs w:val="26"/>
          <w:lang w:val="en-US"/>
        </w:rPr>
        <w:t>):</w:t>
      </w:r>
    </w:p>
    <w:p w14:paraId="1D57CE6B" w14:textId="77777777" w:rsidR="00E964CE" w:rsidRPr="00171695" w:rsidRDefault="00E964CE" w:rsidP="00AB3F1E">
      <w:pPr>
        <w:pStyle w:val="affe"/>
        <w:numPr>
          <w:ilvl w:val="0"/>
          <w:numId w:val="53"/>
        </w:numPr>
        <w:spacing w:after="0"/>
        <w:ind w:left="1701" w:hanging="567"/>
        <w:contextualSpacing w:val="0"/>
        <w:rPr>
          <w:rFonts w:ascii="Times New Roman" w:hAnsi="Times New Roman" w:cs="Times New Roman"/>
          <w:sz w:val="26"/>
          <w:szCs w:val="26"/>
        </w:rPr>
      </w:pPr>
      <w:r w:rsidRPr="00171695">
        <w:rPr>
          <w:rFonts w:ascii="Times New Roman" w:hAnsi="Times New Roman" w:cs="Times New Roman"/>
          <w:sz w:val="26"/>
          <w:szCs w:val="26"/>
        </w:rPr>
        <w:t xml:space="preserve">БД </w:t>
      </w:r>
      <w:r w:rsidR="009C2BB3" w:rsidRPr="00171695">
        <w:rPr>
          <w:rFonts w:ascii="Times New Roman" w:hAnsi="Times New Roman" w:cs="Times New Roman"/>
          <w:sz w:val="26"/>
          <w:szCs w:val="26"/>
          <w:lang w:val="en-US"/>
        </w:rPr>
        <w:t>ASTEP</w:t>
      </w:r>
      <w:r w:rsidRPr="00171695">
        <w:rPr>
          <w:rFonts w:ascii="Times New Roman" w:hAnsi="Times New Roman" w:cs="Times New Roman"/>
          <w:sz w:val="26"/>
          <w:szCs w:val="26"/>
        </w:rPr>
        <w:t xml:space="preserve"> – хранилище метаданных системы, значений параметров, составляющих алгоритм расчёта ТЭП каждой станции. Метаданные системы и значения рассчитанных параметров хранятся в таблице SandData;</w:t>
      </w:r>
    </w:p>
    <w:p w14:paraId="4C96AE72" w14:textId="77777777" w:rsidR="00E964CE" w:rsidRPr="00171695" w:rsidRDefault="00E964CE" w:rsidP="00AB3F1E">
      <w:pPr>
        <w:pStyle w:val="affe"/>
        <w:numPr>
          <w:ilvl w:val="0"/>
          <w:numId w:val="53"/>
        </w:numPr>
        <w:ind w:left="1701" w:hanging="567"/>
        <w:contextualSpacing w:val="0"/>
        <w:rPr>
          <w:rFonts w:ascii="Times New Roman" w:hAnsi="Times New Roman" w:cs="Times New Roman"/>
          <w:sz w:val="26"/>
          <w:szCs w:val="26"/>
        </w:rPr>
      </w:pPr>
      <w:r w:rsidRPr="00171695">
        <w:rPr>
          <w:rFonts w:ascii="Times New Roman" w:hAnsi="Times New Roman" w:cs="Times New Roman"/>
          <w:sz w:val="26"/>
          <w:szCs w:val="26"/>
        </w:rPr>
        <w:t xml:space="preserve">БД ARCHIVE – </w:t>
      </w:r>
      <w:r w:rsidR="00171695" w:rsidRPr="00171695">
        <w:rPr>
          <w:rFonts w:ascii="Times New Roman" w:hAnsi="Times New Roman" w:cs="Times New Roman"/>
          <w:sz w:val="26"/>
          <w:szCs w:val="26"/>
        </w:rPr>
        <w:t>архив исходных данных, получаемых из различных источников станции. Архив исходных данных предназначен для хранения исходных данных, собираемых с источников первичных данных станций, с указанной дискретностью</w:t>
      </w:r>
      <w:r w:rsidR="00EB552E" w:rsidRPr="00171695">
        <w:rPr>
          <w:rFonts w:ascii="Times New Roman" w:hAnsi="Times New Roman" w:cs="Times New Roman"/>
          <w:sz w:val="26"/>
          <w:szCs w:val="26"/>
        </w:rPr>
        <w:t>.</w:t>
      </w:r>
      <w:bookmarkEnd w:id="68"/>
    </w:p>
    <w:p w14:paraId="4BAF2FE4" w14:textId="1354126D" w:rsidR="00E964CE" w:rsidRPr="008E718B" w:rsidRDefault="00E964CE" w:rsidP="004C6657">
      <w:pPr>
        <w:ind w:firstLine="454"/>
        <w:rPr>
          <w:rFonts w:ascii="Times New Roman" w:hAnsi="Times New Roman" w:cs="Times New Roman"/>
          <w:sz w:val="26"/>
          <w:szCs w:val="26"/>
        </w:rPr>
      </w:pPr>
      <w:r w:rsidRPr="008E718B">
        <w:rPr>
          <w:rFonts w:ascii="Times New Roman" w:hAnsi="Times New Roman" w:cs="Times New Roman"/>
          <w:sz w:val="26"/>
          <w:szCs w:val="26"/>
        </w:rPr>
        <w:t xml:space="preserve">На </w:t>
      </w:r>
      <w:r w:rsidR="00E15A3B" w:rsidRPr="008E718B">
        <w:rPr>
          <w:rFonts w:ascii="Times New Roman" w:hAnsi="Times New Roman" w:cs="Times New Roman"/>
          <w:sz w:val="26"/>
          <w:szCs w:val="26"/>
          <w:highlight w:val="yellow"/>
        </w:rPr>
        <w:fldChar w:fldCharType="begin"/>
      </w:r>
      <w:r w:rsidR="00E15A3B" w:rsidRPr="008E718B">
        <w:rPr>
          <w:rFonts w:ascii="Times New Roman" w:hAnsi="Times New Roman" w:cs="Times New Roman"/>
          <w:sz w:val="26"/>
          <w:szCs w:val="26"/>
        </w:rPr>
        <w:instrText xml:space="preserve"> REF _Ref55906192 \h </w:instrText>
      </w:r>
      <w:r w:rsidR="00E15A3B" w:rsidRPr="008E718B">
        <w:rPr>
          <w:rFonts w:ascii="Times New Roman" w:hAnsi="Times New Roman" w:cs="Times New Roman"/>
          <w:sz w:val="26"/>
          <w:szCs w:val="26"/>
          <w:highlight w:val="yellow"/>
        </w:rPr>
        <w:instrText xml:space="preserve"> \* MERGEFORMAT </w:instrText>
      </w:r>
      <w:r w:rsidR="00E15A3B" w:rsidRPr="008E718B">
        <w:rPr>
          <w:rFonts w:ascii="Times New Roman" w:hAnsi="Times New Roman" w:cs="Times New Roman"/>
          <w:sz w:val="26"/>
          <w:szCs w:val="26"/>
          <w:highlight w:val="yellow"/>
        </w:rPr>
      </w:r>
      <w:r w:rsidR="00E15A3B" w:rsidRPr="008E718B">
        <w:rPr>
          <w:rFonts w:ascii="Times New Roman" w:hAnsi="Times New Roman" w:cs="Times New Roman"/>
          <w:sz w:val="26"/>
          <w:szCs w:val="26"/>
          <w:highlight w:val="yellow"/>
        </w:rPr>
        <w:fldChar w:fldCharType="separate"/>
      </w:r>
      <w:r w:rsidR="00B400CE" w:rsidRPr="00B400CE">
        <w:rPr>
          <w:rFonts w:ascii="Times New Roman" w:hAnsi="Times New Roman" w:cs="Times New Roman"/>
          <w:sz w:val="26"/>
          <w:szCs w:val="26"/>
        </w:rPr>
        <w:t xml:space="preserve">Рисунок </w:t>
      </w:r>
      <w:r w:rsidR="00E15A3B" w:rsidRPr="008E718B">
        <w:rPr>
          <w:rFonts w:ascii="Times New Roman" w:hAnsi="Times New Roman" w:cs="Times New Roman"/>
          <w:sz w:val="26"/>
          <w:szCs w:val="26"/>
          <w:highlight w:val="yellow"/>
        </w:rPr>
        <w:fldChar w:fldCharType="end"/>
      </w:r>
      <w:r w:rsidR="00E15A3B" w:rsidRPr="008E718B">
        <w:rPr>
          <w:rFonts w:ascii="Times New Roman" w:hAnsi="Times New Roman" w:cs="Times New Roman"/>
          <w:sz w:val="26"/>
          <w:szCs w:val="26"/>
        </w:rPr>
        <w:t xml:space="preserve"> </w:t>
      </w:r>
      <w:r w:rsidRPr="008E718B">
        <w:rPr>
          <w:rFonts w:ascii="Times New Roman" w:hAnsi="Times New Roman" w:cs="Times New Roman"/>
          <w:sz w:val="26"/>
          <w:szCs w:val="26"/>
        </w:rPr>
        <w:t>представлены уровни программного обеспечения системы:</w:t>
      </w:r>
    </w:p>
    <w:p w14:paraId="1ACD2DEC" w14:textId="4854CEF5" w:rsidR="00CE5929" w:rsidRPr="008E718B" w:rsidRDefault="007A6752" w:rsidP="00CE5929">
      <w:pPr>
        <w:keepNext/>
        <w:jc w:val="center"/>
        <w:rPr>
          <w:rFonts w:ascii="Times New Roman" w:hAnsi="Times New Roman" w:cs="Times New Roman"/>
          <w:sz w:val="26"/>
          <w:szCs w:val="26"/>
        </w:rPr>
      </w:pPr>
      <w:r>
        <w:object w:dxaOrig="10021" w:dyaOrig="12001" w14:anchorId="7AF9D4CB">
          <v:shape id="_x0000_i1036" type="#_x0000_t75" style="width:310.5pt;height:374.25pt" o:ole="">
            <v:imagedata r:id="rId36" o:title=""/>
          </v:shape>
          <o:OLEObject Type="Embed" ProgID="Visio.Drawing.15" ShapeID="_x0000_i1036" DrawAspect="Content" ObjectID="_1744181943" r:id="rId37"/>
        </w:object>
      </w:r>
    </w:p>
    <w:p w14:paraId="09C44AE6" w14:textId="77777777" w:rsidR="000B65EB" w:rsidRPr="008E718B" w:rsidRDefault="00CE5929" w:rsidP="00CE5929">
      <w:pPr>
        <w:pStyle w:val="aff8"/>
        <w:jc w:val="center"/>
        <w:rPr>
          <w:rFonts w:cs="Times New Roman"/>
          <w:szCs w:val="26"/>
        </w:rPr>
      </w:pPr>
      <w:bookmarkStart w:id="74" w:name="_Ref55906192"/>
      <w:r w:rsidRPr="008E718B">
        <w:rPr>
          <w:rFonts w:cs="Times New Roman"/>
          <w:szCs w:val="26"/>
        </w:rPr>
        <w:t xml:space="preserve">Рисунок </w:t>
      </w:r>
      <w:bookmarkEnd w:id="74"/>
      <w:r w:rsidR="00586342">
        <w:rPr>
          <w:rFonts w:cs="Times New Roman"/>
          <w:noProof/>
          <w:szCs w:val="26"/>
        </w:rPr>
        <w:t>11</w:t>
      </w:r>
      <w:r w:rsidRPr="008E718B">
        <w:rPr>
          <w:rFonts w:cs="Times New Roman"/>
          <w:szCs w:val="26"/>
        </w:rPr>
        <w:t xml:space="preserve"> – </w:t>
      </w:r>
      <w:r w:rsidR="00E15A3B" w:rsidRPr="008E718B">
        <w:rPr>
          <w:rFonts w:cs="Times New Roman"/>
          <w:szCs w:val="26"/>
        </w:rPr>
        <w:t xml:space="preserve">Уровни программного обеспечения </w:t>
      </w:r>
      <w:r w:rsidR="00171695">
        <w:rPr>
          <w:rFonts w:cs="Times New Roman"/>
          <w:szCs w:val="26"/>
        </w:rPr>
        <w:t xml:space="preserve">ИС </w:t>
      </w:r>
      <w:r w:rsidR="00C321FA" w:rsidRPr="008E718B">
        <w:rPr>
          <w:rFonts w:cs="Times New Roman"/>
          <w:szCs w:val="26"/>
        </w:rPr>
        <w:t>ТЭП</w:t>
      </w:r>
      <w:bookmarkEnd w:id="66"/>
    </w:p>
    <w:p w14:paraId="4A7A1187" w14:textId="77777777" w:rsidR="00692F4A" w:rsidRPr="008E718B" w:rsidRDefault="00692F4A" w:rsidP="00692F4A">
      <w:pPr>
        <w:pStyle w:val="33"/>
        <w:rPr>
          <w:szCs w:val="26"/>
        </w:rPr>
      </w:pPr>
      <w:bookmarkStart w:id="75" w:name="_Toc132888654"/>
      <w:r w:rsidRPr="008E718B">
        <w:rPr>
          <w:szCs w:val="26"/>
        </w:rPr>
        <w:t>Общее описание системы</w:t>
      </w:r>
      <w:bookmarkEnd w:id="75"/>
    </w:p>
    <w:p w14:paraId="47FF35D2" w14:textId="77777777" w:rsidR="00DB0F0A" w:rsidRDefault="00DB0F0A" w:rsidP="00DB0F0A">
      <w:pPr>
        <w:pStyle w:val="ab"/>
      </w:pPr>
      <w:r>
        <w:t>Решение реализует концепцию трехзвенной (трехуровневой) архитектуры построения, обеспечивающую, с одной стороны, гибкость и масштабируемость, с другой–обеспечение безопасности.</w:t>
      </w:r>
    </w:p>
    <w:p w14:paraId="24C08199" w14:textId="3C0368DF" w:rsidR="00DB0F0A" w:rsidRDefault="00DB0F0A" w:rsidP="00DB0F0A">
      <w:pPr>
        <w:pStyle w:val="ab"/>
      </w:pPr>
      <w:r>
        <w:t>Клиент (слой клиента) – это интерфейсный компонент комплекса, предоставляемый конечному пользователю. Этот уровень не имеет прямых связей с базой данных (по требованиям безопасности и масштабируемости), не нагружен основной бизнес-логикой (по требованиям масштабируемости) и хранит состояние приложения (по требованиям надёжности). На этот уровень вынесена следующая бизнес-логика: интерфейс авторизации, , проверка вводимых значений на допустимость и соответствие формату, несложные операции с данными (сортировка, группировка, подсчёт значений), уже загруженными на терминал.</w:t>
      </w:r>
    </w:p>
    <w:p w14:paraId="7BE9A45E" w14:textId="77777777" w:rsidR="00DB0F0A" w:rsidRDefault="00DB0F0A" w:rsidP="00DB0F0A">
      <w:pPr>
        <w:pStyle w:val="ab"/>
      </w:pPr>
      <w:r>
        <w:t xml:space="preserve">Сервер приложений (средний слой, связующий слой) располагается на втором уровне. На нём сосредоточена бо́льшая часть бизнес-логики. Вне его остаются только фрагменты, экспортируемые на клиента (терминалы), а также элементы логики, погруженные в базу данных (хранимые процедуры и триггеры). Реализация данного компонента обеспечивается связующим программным обеспечением. Серверы приложений спроектированы таким образом, чтобы добавление к ним дополнительных </w:t>
      </w:r>
      <w:r>
        <w:lastRenderedPageBreak/>
        <w:t>экземпляров обеспечивало горизонтальное масштабирование программного комплекса и не требовало внесения изменений в программный код приложения.</w:t>
      </w:r>
    </w:p>
    <w:p w14:paraId="4D5393CC" w14:textId="77777777" w:rsidR="00DB0F0A" w:rsidRPr="00DB0F0A" w:rsidRDefault="00DB0F0A" w:rsidP="00DB0F0A">
      <w:pPr>
        <w:pStyle w:val="ab"/>
      </w:pPr>
      <w:r>
        <w:t>Сервер баз данных (слой данных) обеспечивает хранение данных. Он вынесен на отдельный уровень и реализован средствами систем управления базами данных. Подключение к этому компоненту обеспечивается только с уровня сервера приложений.</w:t>
      </w:r>
    </w:p>
    <w:p w14:paraId="1A59D772" w14:textId="77777777" w:rsidR="00692F4A" w:rsidRDefault="00692F4A" w:rsidP="00692F4A">
      <w:pPr>
        <w:pStyle w:val="40"/>
      </w:pPr>
      <w:r>
        <w:t>Клиент</w:t>
      </w:r>
    </w:p>
    <w:p w14:paraId="03AAFE32" w14:textId="77777777" w:rsidR="00DB0F0A" w:rsidRDefault="00DB0F0A" w:rsidP="00DB0F0A">
      <w:pPr>
        <w:pStyle w:val="ab"/>
      </w:pPr>
      <w:r>
        <w:t xml:space="preserve">Клиент реализован в виде Web сервиса на Net.Core </w:t>
      </w:r>
      <w:r w:rsidR="009B4C82">
        <w:t>3.0 и выше</w:t>
      </w:r>
      <w:r>
        <w:t xml:space="preserve"> и Angular TypeScript, обернутого в Docker контейнер. </w:t>
      </w:r>
    </w:p>
    <w:p w14:paraId="51E6661B" w14:textId="77777777" w:rsidR="00DB0F0A" w:rsidRDefault="00DB0F0A" w:rsidP="00DB0F0A">
      <w:pPr>
        <w:pStyle w:val="ab"/>
      </w:pPr>
      <w:r>
        <w:t>Клиент обеспечивает предоставление и генерацию пользовательского интерфейса для доступа к объектам системы и её методам.</w:t>
      </w:r>
    </w:p>
    <w:p w14:paraId="0EE7FE84" w14:textId="77777777" w:rsidR="00A90480" w:rsidRDefault="00DB0F0A" w:rsidP="00DB0F0A">
      <w:pPr>
        <w:pStyle w:val="ab"/>
      </w:pPr>
      <w:r>
        <w:t>Доступ к клиенту осуществляется посредством браузера с рабочего места конечного пользователя по защищенному каналу связи согласно требованиям, установленных в рамках информационной сети заказчика.</w:t>
      </w:r>
      <w:r w:rsidR="00A90480" w:rsidRPr="00A90480">
        <w:t xml:space="preserve"> </w:t>
      </w:r>
    </w:p>
    <w:p w14:paraId="751BC639" w14:textId="77777777" w:rsidR="00DB0F0A" w:rsidRPr="00DB0F0A" w:rsidRDefault="00A90480" w:rsidP="00DB0F0A">
      <w:pPr>
        <w:pStyle w:val="ab"/>
      </w:pPr>
      <w:r>
        <w:t>Любое взаимодействие с данными пользователь может (должен) осуществлять только посредством доступных интерфейсов клиента.</w:t>
      </w:r>
    </w:p>
    <w:p w14:paraId="4590625B" w14:textId="77777777" w:rsidR="00692F4A" w:rsidRDefault="00692F4A" w:rsidP="00692F4A">
      <w:pPr>
        <w:pStyle w:val="40"/>
      </w:pPr>
      <w:r>
        <w:t>Сервер приложений</w:t>
      </w:r>
    </w:p>
    <w:p w14:paraId="4F1A1B65" w14:textId="77777777" w:rsidR="00DB0F0A" w:rsidRDefault="00DB0F0A" w:rsidP="00DB0F0A">
      <w:pPr>
        <w:pStyle w:val="ab"/>
      </w:pPr>
      <w:r>
        <w:t xml:space="preserve">Сервер приложений реализован в виде сервиса на Net.Core </w:t>
      </w:r>
      <w:r w:rsidR="009B4C82">
        <w:t>3.0 и выше</w:t>
      </w:r>
      <w:r>
        <w:t xml:space="preserve">, реализует Web API и </w:t>
      </w:r>
      <w:r w:rsidR="009B4C82">
        <w:rPr>
          <w:lang w:val="en-US"/>
        </w:rPr>
        <w:t>ORM</w:t>
      </w:r>
      <w:r>
        <w:t xml:space="preserve"> для доступа к базам данных, обернутого в Docker контейнер.</w:t>
      </w:r>
    </w:p>
    <w:p w14:paraId="3799BF78" w14:textId="77777777" w:rsidR="00DB0F0A" w:rsidRDefault="00DB0F0A" w:rsidP="00A90480">
      <w:pPr>
        <w:pStyle w:val="ab"/>
      </w:pPr>
      <w:r>
        <w:t>Сервис обеспечивает верификацию данных, получаемых от конечного пользователя, а также определяет уровни доступа к объектам и методам согласно ролевой модели и бизнес логике приложения.</w:t>
      </w:r>
    </w:p>
    <w:p w14:paraId="205326E7" w14:textId="77777777" w:rsidR="00DB0F0A" w:rsidRPr="00DB0F0A" w:rsidRDefault="00DB0F0A" w:rsidP="00DB0F0A">
      <w:pPr>
        <w:pStyle w:val="ab"/>
      </w:pPr>
      <w:r>
        <w:t>Генерация запросов к сервису для получения данных осуществляется посредством клиента.</w:t>
      </w:r>
    </w:p>
    <w:p w14:paraId="31082A42" w14:textId="77777777" w:rsidR="00692F4A" w:rsidRDefault="00692F4A" w:rsidP="00692F4A">
      <w:pPr>
        <w:pStyle w:val="40"/>
      </w:pPr>
      <w:r>
        <w:t>Сервер баз данных</w:t>
      </w:r>
    </w:p>
    <w:p w14:paraId="214A049D" w14:textId="77777777" w:rsidR="00DB0F0A" w:rsidRPr="00DB0F0A" w:rsidRDefault="00DB0F0A" w:rsidP="00DB0F0A">
      <w:pPr>
        <w:pStyle w:val="ab"/>
      </w:pPr>
      <w:r w:rsidRPr="00DB0F0A">
        <w:t xml:space="preserve">Сервер базы имеет реализацию </w:t>
      </w:r>
      <w:r w:rsidR="009B4C82" w:rsidRPr="001836BE">
        <w:t xml:space="preserve">Postgres Pro </w:t>
      </w:r>
      <w:r w:rsidRPr="00DB0F0A">
        <w:t>и размещается как два зависимых блока: сервер базы данных и база данных. База данных представляет собой две базы на один экземпляр приложения: база метаданных приложения и архива первичных значений.</w:t>
      </w:r>
    </w:p>
    <w:p w14:paraId="2F9FBE52" w14:textId="77777777" w:rsidR="00692F4A" w:rsidRDefault="00692F4A" w:rsidP="00692F4A">
      <w:pPr>
        <w:pStyle w:val="33"/>
      </w:pPr>
      <w:bookmarkStart w:id="76" w:name="_Toc132888655"/>
      <w:r>
        <w:t>Контейнеризация</w:t>
      </w:r>
      <w:bookmarkEnd w:id="76"/>
    </w:p>
    <w:p w14:paraId="1E552DFA" w14:textId="77777777" w:rsidR="00C83398" w:rsidRDefault="00282BCF" w:rsidP="00C83398">
      <w:pPr>
        <w:pStyle w:val="ab"/>
      </w:pPr>
      <w:bookmarkStart w:id="77" w:name="_Hlk72247293"/>
      <w:bookmarkStart w:id="78" w:name="_Hlk56953492"/>
      <w:bookmarkStart w:id="79" w:name="_Hlk56943646"/>
      <w:r>
        <w:t>ИС ТЭП</w:t>
      </w:r>
      <w:r w:rsidR="00C83398">
        <w:t xml:space="preserve"> разработан с использованием контейнеризации на базе Docker.</w:t>
      </w:r>
    </w:p>
    <w:p w14:paraId="44D18FA9" w14:textId="77777777" w:rsidR="00C83398" w:rsidRDefault="00C83398" w:rsidP="00C83398">
      <w:pPr>
        <w:pStyle w:val="ab"/>
      </w:pPr>
      <w:r>
        <w:t>Docker - программное обеспечение для автоматизации развёртывания и управления приложениями в средах с поддержкой контейнеризации. Позволяет «упаковать» приложение со всем его окружением и зависимостями в контейнер, который может быть перенесён на любую Linux-систему с поддержкой контрольных групп (cgroups) в ядре, а также предоставляет среду по управлению контейнерами.</w:t>
      </w:r>
      <w:r w:rsidRPr="00C54931">
        <w:t xml:space="preserve"> </w:t>
      </w:r>
      <w:r>
        <w:t>Docker</w:t>
      </w:r>
      <w:r w:rsidRPr="00C54931">
        <w:t xml:space="preserve"> </w:t>
      </w:r>
      <w:r>
        <w:t>и</w:t>
      </w:r>
      <w:r w:rsidRPr="00C54931">
        <w:t>золирует внутреннюю среду от внешней, исключает зависимость компонентов от внешнего ПО.</w:t>
      </w:r>
    </w:p>
    <w:p w14:paraId="368116F1" w14:textId="77777777" w:rsidR="00C83398" w:rsidRDefault="00C83398" w:rsidP="00586342">
      <w:pPr>
        <w:pStyle w:val="ab"/>
      </w:pPr>
      <w:r>
        <w:t xml:space="preserve">Принцип работы: </w:t>
      </w:r>
      <w:r>
        <w:rPr>
          <w:lang w:val="en-US"/>
        </w:rPr>
        <w:t>Web</w:t>
      </w:r>
      <w:r>
        <w:t xml:space="preserve"> приложение загружается из контейнера (web_client – клиент </w:t>
      </w:r>
      <w:r>
        <w:rPr>
          <w:lang w:val="en-US"/>
        </w:rPr>
        <w:t>ASTEP</w:t>
      </w:r>
      <w:r>
        <w:t xml:space="preserve"> или web_adm</w:t>
      </w:r>
      <w:r w:rsidRPr="00892F05">
        <w:t xml:space="preserve"> </w:t>
      </w:r>
      <w:r>
        <w:t>–</w:t>
      </w:r>
      <w:r w:rsidRPr="00892F05">
        <w:t xml:space="preserve"> </w:t>
      </w:r>
      <w:r>
        <w:t>модуль администратора</w:t>
      </w:r>
      <w:r w:rsidRPr="00892F05">
        <w:t xml:space="preserve"> </w:t>
      </w:r>
      <w:r>
        <w:rPr>
          <w:lang w:val="en-US"/>
        </w:rPr>
        <w:t>ASTEP</w:t>
      </w:r>
      <w:r>
        <w:t xml:space="preserve">) в браузер пользователя; после </w:t>
      </w:r>
      <w:r>
        <w:lastRenderedPageBreak/>
        <w:t>загрузки страницы в браузере, приложение обращается к сервису расчета. Сервис расчета является промежуточным звеном между БД и пользователем, обрабатывает запросы, поступившие от пользователя</w:t>
      </w:r>
      <w:r w:rsidR="007361B8">
        <w:t>,</w:t>
      </w:r>
      <w:r>
        <w:t xml:space="preserve"> и возвращает результаты.</w:t>
      </w:r>
    </w:p>
    <w:p w14:paraId="1159FF82" w14:textId="77777777" w:rsidR="00586342" w:rsidRPr="00586342" w:rsidRDefault="00586342" w:rsidP="00C83398">
      <w:pPr>
        <w:pStyle w:val="ab"/>
        <w:spacing w:after="240"/>
      </w:pPr>
      <w:r>
        <w:t xml:space="preserve">Принцип работы </w:t>
      </w:r>
      <w:r>
        <w:rPr>
          <w:lang w:val="en-US"/>
        </w:rPr>
        <w:t>Docker</w:t>
      </w:r>
      <w:r w:rsidRPr="00586342">
        <w:t xml:space="preserve"> </w:t>
      </w:r>
      <w:r>
        <w:t>представлен на рисунке 12.</w:t>
      </w:r>
    </w:p>
    <w:p w14:paraId="44ABDD8A" w14:textId="77777777" w:rsidR="00C83398" w:rsidRDefault="00943147" w:rsidP="00C83398">
      <w:pPr>
        <w:pStyle w:val="ab"/>
        <w:keepNext/>
        <w:ind w:firstLine="0"/>
        <w:jc w:val="center"/>
      </w:pPr>
      <w:r>
        <w:object w:dxaOrig="10395" w:dyaOrig="4215" w14:anchorId="7C125E62">
          <v:shape id="_x0000_i1037" type="#_x0000_t75" style="width:439.5pt;height:179.25pt" o:ole="">
            <v:imagedata r:id="rId38" o:title=""/>
          </v:shape>
          <o:OLEObject Type="Embed" ProgID="Visio.Drawing.15" ShapeID="_x0000_i1037" DrawAspect="Content" ObjectID="_1744181944" r:id="rId39"/>
        </w:object>
      </w:r>
    </w:p>
    <w:p w14:paraId="59BEDAF3" w14:textId="77777777" w:rsidR="00DB0F0A" w:rsidRDefault="00C83398" w:rsidP="00B20A75">
      <w:pPr>
        <w:pStyle w:val="ab"/>
        <w:jc w:val="center"/>
      </w:pPr>
      <w:r>
        <w:t xml:space="preserve">Рисунок </w:t>
      </w:r>
      <w:r w:rsidR="00586342">
        <w:rPr>
          <w:noProof/>
        </w:rPr>
        <w:t xml:space="preserve">12 </w:t>
      </w:r>
      <w:r>
        <w:t xml:space="preserve">– принцип работы </w:t>
      </w:r>
      <w:r>
        <w:rPr>
          <w:lang w:val="en-US"/>
        </w:rPr>
        <w:t>Docker</w:t>
      </w:r>
      <w:r>
        <w:t>.</w:t>
      </w:r>
      <w:bookmarkEnd w:id="77"/>
      <w:bookmarkEnd w:id="78"/>
      <w:bookmarkEnd w:id="79"/>
    </w:p>
    <w:p w14:paraId="09E293DE" w14:textId="77777777" w:rsidR="000F202D" w:rsidRDefault="000F202D" w:rsidP="000F202D">
      <w:pPr>
        <w:pStyle w:val="33"/>
      </w:pPr>
      <w:bookmarkStart w:id="80" w:name="_Toc24534320"/>
      <w:bookmarkStart w:id="81" w:name="_Toc57914021"/>
      <w:bookmarkStart w:id="82" w:name="_Toc59464898"/>
      <w:bookmarkStart w:id="83" w:name="_Toc132888656"/>
      <w:r>
        <w:t>С</w:t>
      </w:r>
      <w:r w:rsidRPr="00C60DEA">
        <w:t>труктура программного обеспечения</w:t>
      </w:r>
      <w:bookmarkEnd w:id="80"/>
      <w:bookmarkEnd w:id="81"/>
      <w:bookmarkEnd w:id="82"/>
      <w:bookmarkEnd w:id="83"/>
    </w:p>
    <w:p w14:paraId="544F5B3A" w14:textId="77777777" w:rsidR="000F202D" w:rsidRDefault="000F202D" w:rsidP="000F202D">
      <w:pPr>
        <w:pStyle w:val="ab"/>
      </w:pPr>
      <w:r>
        <w:t xml:space="preserve">Программное обеспечение </w:t>
      </w:r>
      <w:r w:rsidR="00282BCF">
        <w:t>ИС ТЭП</w:t>
      </w:r>
      <w:r>
        <w:t xml:space="preserve"> подразделяется на прикладное и общее. Прикладное программное обеспечение включает программные системы, комплексы, реализующие функциональные задачи системы. Общее программное обеспечение включает системы управления базами данных, служебные программы и утилиты, операционные системы. </w:t>
      </w:r>
    </w:p>
    <w:p w14:paraId="036BA707" w14:textId="77777777" w:rsidR="000F202D" w:rsidRDefault="000F202D" w:rsidP="000F202D">
      <w:pPr>
        <w:pStyle w:val="ab"/>
        <w:spacing w:after="240"/>
      </w:pPr>
      <w:r>
        <w:t xml:space="preserve">Структура прикладного программного обеспечения </w:t>
      </w:r>
      <w:r w:rsidR="00282BCF">
        <w:t>ИС ТЭП</w:t>
      </w:r>
      <w:r>
        <w:t xml:space="preserve"> представляет собой совокупность следующих взаимосвязанных модулей, классифицируемых по исполняемым функциям:</w:t>
      </w:r>
    </w:p>
    <w:p w14:paraId="53F35AAF" w14:textId="77777777" w:rsidR="004F5B86" w:rsidRPr="004F5B86" w:rsidRDefault="004F5B86" w:rsidP="00AB3F1E">
      <w:pPr>
        <w:pStyle w:val="ab"/>
        <w:numPr>
          <w:ilvl w:val="0"/>
          <w:numId w:val="47"/>
        </w:numPr>
        <w:ind w:left="1134" w:hanging="567"/>
      </w:pPr>
      <w:r w:rsidRPr="004F5B86">
        <w:t>подсистема централизованного сбора технологической информации;</w:t>
      </w:r>
    </w:p>
    <w:p w14:paraId="39EACCAF" w14:textId="77777777" w:rsidR="004F5B86" w:rsidRPr="004F5B86" w:rsidRDefault="004F5B86" w:rsidP="00AB3F1E">
      <w:pPr>
        <w:pStyle w:val="ab"/>
        <w:numPr>
          <w:ilvl w:val="0"/>
          <w:numId w:val="47"/>
        </w:numPr>
        <w:ind w:left="1134" w:hanging="567"/>
      </w:pPr>
      <w:r w:rsidRPr="004F5B86">
        <w:t xml:space="preserve">подсистема хранения данных; </w:t>
      </w:r>
    </w:p>
    <w:p w14:paraId="7FBB18A2" w14:textId="77777777" w:rsidR="004F5B86" w:rsidRPr="004F5B86" w:rsidRDefault="004F5B86" w:rsidP="00AB3F1E">
      <w:pPr>
        <w:pStyle w:val="ab"/>
        <w:numPr>
          <w:ilvl w:val="0"/>
          <w:numId w:val="47"/>
        </w:numPr>
        <w:ind w:left="1134" w:hanging="567"/>
      </w:pPr>
      <w:r w:rsidRPr="004F5B86">
        <w:t>подсистема расчета технико-экономических показателей;</w:t>
      </w:r>
    </w:p>
    <w:p w14:paraId="47ACEE7F" w14:textId="77777777" w:rsidR="004F5B86" w:rsidRPr="004F5B86" w:rsidRDefault="004F5B86" w:rsidP="00AB3F1E">
      <w:pPr>
        <w:pStyle w:val="ab"/>
        <w:numPr>
          <w:ilvl w:val="0"/>
          <w:numId w:val="47"/>
        </w:numPr>
        <w:ind w:left="1134" w:hanging="567"/>
      </w:pPr>
      <w:r w:rsidRPr="004F5B86">
        <w:t>подсистема оптимизации технико-экономических показателей;</w:t>
      </w:r>
    </w:p>
    <w:p w14:paraId="50464A7D" w14:textId="77777777" w:rsidR="004F5B86" w:rsidRPr="004F5B86" w:rsidRDefault="004F5B86" w:rsidP="00AB3F1E">
      <w:pPr>
        <w:pStyle w:val="ab"/>
        <w:numPr>
          <w:ilvl w:val="0"/>
          <w:numId w:val="47"/>
        </w:numPr>
        <w:ind w:left="1134" w:hanging="567"/>
      </w:pPr>
      <w:r w:rsidRPr="004F5B86">
        <w:t>подсистема визуализации и предоставления данных;</w:t>
      </w:r>
    </w:p>
    <w:p w14:paraId="33A47AC6" w14:textId="77777777" w:rsidR="000F202D" w:rsidRDefault="004F5B86" w:rsidP="00AB3F1E">
      <w:pPr>
        <w:pStyle w:val="ab"/>
        <w:numPr>
          <w:ilvl w:val="0"/>
          <w:numId w:val="47"/>
        </w:numPr>
        <w:ind w:left="1134" w:hanging="567"/>
      </w:pPr>
      <w:r w:rsidRPr="004F5B86">
        <w:t>подсистема администрирования.</w:t>
      </w:r>
    </w:p>
    <w:p w14:paraId="3A504961" w14:textId="77777777" w:rsidR="000F202D" w:rsidRDefault="000F202D" w:rsidP="000F202D">
      <w:pPr>
        <w:pStyle w:val="33"/>
      </w:pPr>
      <w:bookmarkStart w:id="84" w:name="_Toc57914022"/>
      <w:bookmarkStart w:id="85" w:name="_Toc59464899"/>
      <w:bookmarkStart w:id="86" w:name="_Toc132888657"/>
      <w:r>
        <w:t>Ф</w:t>
      </w:r>
      <w:r w:rsidRPr="00C60DEA">
        <w:t>ункции частей программного обеспечения</w:t>
      </w:r>
      <w:bookmarkEnd w:id="84"/>
      <w:bookmarkEnd w:id="85"/>
      <w:bookmarkEnd w:id="86"/>
    </w:p>
    <w:p w14:paraId="351BF44B" w14:textId="77777777" w:rsidR="000F202D" w:rsidRDefault="000F202D" w:rsidP="000F202D">
      <w:pPr>
        <w:pStyle w:val="40"/>
      </w:pPr>
      <w:bookmarkStart w:id="87" w:name="_Toc24534322"/>
      <w:r w:rsidRPr="00C60DEA">
        <w:t>Подсистема сбора и хранения данных для расчёта ТЭП</w:t>
      </w:r>
      <w:bookmarkEnd w:id="87"/>
    </w:p>
    <w:p w14:paraId="0C77A3DC" w14:textId="77777777" w:rsidR="004F5B86" w:rsidRDefault="004F5B86" w:rsidP="004F5B86">
      <w:pPr>
        <w:pStyle w:val="ab"/>
        <w:spacing w:after="240"/>
      </w:pPr>
      <w:r>
        <w:t>Подсистема централизованного сбора технологической информации предназначена для сбора и предварительной обработки оперативных и ретроспективных данных от различных информационных и технологических систем и выполняет следующие функции:</w:t>
      </w:r>
    </w:p>
    <w:p w14:paraId="64D5F4C1" w14:textId="77777777" w:rsidR="004F5B86" w:rsidRPr="004F5B86" w:rsidRDefault="004F5B86" w:rsidP="00AB3F1E">
      <w:pPr>
        <w:pStyle w:val="ab"/>
        <w:numPr>
          <w:ilvl w:val="0"/>
          <w:numId w:val="47"/>
        </w:numPr>
      </w:pPr>
      <w:r>
        <w:lastRenderedPageBreak/>
        <w:t>автоматический сбор и агрегация технологических данных посредством собственных защищенных каналов связи и шлюзовых устройств между системами;</w:t>
      </w:r>
    </w:p>
    <w:p w14:paraId="7F1B750A" w14:textId="77777777" w:rsidR="004F5B86" w:rsidRDefault="004F5B86" w:rsidP="00AB3F1E">
      <w:pPr>
        <w:pStyle w:val="ab"/>
        <w:numPr>
          <w:ilvl w:val="0"/>
          <w:numId w:val="47"/>
        </w:numPr>
      </w:pPr>
      <w:r>
        <w:t>автоматический сбор и агрегация технологических данных из существующих автоматизированных систем сбора данных;</w:t>
      </w:r>
    </w:p>
    <w:p w14:paraId="5B65F42C" w14:textId="77777777" w:rsidR="004F5B86" w:rsidRDefault="004F5B86" w:rsidP="00AB3F1E">
      <w:pPr>
        <w:pStyle w:val="ab"/>
        <w:numPr>
          <w:ilvl w:val="0"/>
          <w:numId w:val="47"/>
        </w:numPr>
      </w:pPr>
      <w:r>
        <w:t>конфигурирование перечня собираемых технологических параметров без остановки работы системы;</w:t>
      </w:r>
    </w:p>
    <w:p w14:paraId="7155196B" w14:textId="77777777" w:rsidR="004F5B86" w:rsidRDefault="004F5B86" w:rsidP="00AB3F1E">
      <w:pPr>
        <w:pStyle w:val="ab"/>
        <w:numPr>
          <w:ilvl w:val="0"/>
          <w:numId w:val="47"/>
        </w:numPr>
      </w:pPr>
      <w:r>
        <w:t>ручной ввод технологических параметров для участков производства не оснащенных средствами автоматизации ввода;</w:t>
      </w:r>
    </w:p>
    <w:p w14:paraId="68BD0B1D" w14:textId="77777777" w:rsidR="004F5B86" w:rsidRDefault="004F5B86" w:rsidP="00AB3F1E">
      <w:pPr>
        <w:pStyle w:val="ab"/>
        <w:numPr>
          <w:ilvl w:val="0"/>
          <w:numId w:val="47"/>
        </w:numPr>
      </w:pPr>
      <w:r>
        <w:t>корректировка исходных данных вручную;</w:t>
      </w:r>
    </w:p>
    <w:p w14:paraId="37605172" w14:textId="77777777" w:rsidR="004F5B86" w:rsidRDefault="004F5B86" w:rsidP="00AB3F1E">
      <w:pPr>
        <w:pStyle w:val="ab"/>
        <w:numPr>
          <w:ilvl w:val="0"/>
          <w:numId w:val="47"/>
        </w:numPr>
      </w:pPr>
      <w:r>
        <w:t>автоматическая подмена недостоверных данных по алгоритму, предоставленному Заказчиком;</w:t>
      </w:r>
    </w:p>
    <w:p w14:paraId="05214A33" w14:textId="77777777" w:rsidR="004F5B86" w:rsidRDefault="004F5B86" w:rsidP="00AB3F1E">
      <w:pPr>
        <w:pStyle w:val="ab"/>
        <w:numPr>
          <w:ilvl w:val="0"/>
          <w:numId w:val="47"/>
        </w:numPr>
      </w:pPr>
      <w:r>
        <w:t>возможность визуализации недостоверных данных. Осуществляется посредством реализованных в системе механизма уставок.</w:t>
      </w:r>
    </w:p>
    <w:p w14:paraId="69283A73" w14:textId="77777777" w:rsidR="004F5B86" w:rsidRDefault="004F5B86" w:rsidP="004F5B86">
      <w:pPr>
        <w:pStyle w:val="ab"/>
        <w:spacing w:after="240"/>
      </w:pPr>
      <w:r>
        <w:t xml:space="preserve">Подсистема централизованного сбора технологической информации имеет открытые интерфейсы OPC DA, OPC HDA. Выполнение модуля может быть запущено по расписанию. </w:t>
      </w:r>
    </w:p>
    <w:p w14:paraId="47574942" w14:textId="77777777" w:rsidR="004F5B86" w:rsidRDefault="004F5B86" w:rsidP="004F5B86">
      <w:pPr>
        <w:pStyle w:val="ab"/>
        <w:spacing w:after="240"/>
      </w:pPr>
      <w:r>
        <w:t>Прикладное ПО подсистемы централизованного сбора технологической информации обеспечивает реализацию функций по сбору, контролю, архивации параметров состояния контролируемого оборудования и технологического процесса.</w:t>
      </w:r>
    </w:p>
    <w:p w14:paraId="7AA25000" w14:textId="77777777" w:rsidR="004F5B86" w:rsidRDefault="004F5B86" w:rsidP="004F5B86">
      <w:pPr>
        <w:pStyle w:val="ab"/>
        <w:spacing w:after="240"/>
      </w:pPr>
      <w:r>
        <w:t>В состав ПО необходимого для разработки прикладного программного обеспечения входит MasterSCADA Archive Server при создании системы в части нижнего уровня.</w:t>
      </w:r>
    </w:p>
    <w:p w14:paraId="3FE406D6" w14:textId="77777777" w:rsidR="004F5B86" w:rsidRPr="004F5B86" w:rsidRDefault="004F5B86" w:rsidP="004F5B86">
      <w:pPr>
        <w:pStyle w:val="40"/>
      </w:pPr>
      <w:bookmarkStart w:id="88" w:name="_Toc36299688"/>
      <w:r>
        <w:t>Подсистема хранения данных</w:t>
      </w:r>
      <w:bookmarkEnd w:id="88"/>
    </w:p>
    <w:p w14:paraId="29E71CE1" w14:textId="77777777" w:rsidR="004F5B86" w:rsidRDefault="004F5B86" w:rsidP="004F5B86">
      <w:pPr>
        <w:pStyle w:val="ab"/>
        <w:spacing w:after="240"/>
      </w:pPr>
      <w:r>
        <w:t>Подсистема хранения данных предназначена для хранения значений параметров ТЭП и выполняет следующие функции:</w:t>
      </w:r>
    </w:p>
    <w:p w14:paraId="224BB51D" w14:textId="77777777" w:rsidR="004F5B86" w:rsidRPr="004F5B86" w:rsidRDefault="004F5B86" w:rsidP="00AB3F1E">
      <w:pPr>
        <w:pStyle w:val="ab"/>
        <w:numPr>
          <w:ilvl w:val="0"/>
          <w:numId w:val="69"/>
        </w:numPr>
        <w:ind w:left="1134" w:hanging="567"/>
      </w:pPr>
      <w:r>
        <w:t>хранение значений параметров ТЭП на периодах, рассчитанных системой автоматически, либо по инициации пользователем;</w:t>
      </w:r>
    </w:p>
    <w:p w14:paraId="4D6FD70D" w14:textId="77777777" w:rsidR="004F5B86" w:rsidRDefault="004F5B86" w:rsidP="00AB3F1E">
      <w:pPr>
        <w:pStyle w:val="ab"/>
        <w:numPr>
          <w:ilvl w:val="0"/>
          <w:numId w:val="69"/>
        </w:numPr>
        <w:ind w:left="1134" w:hanging="567"/>
      </w:pPr>
      <w:r>
        <w:t>хранение значений параметров ТЭП на периодах, разграниченных по модели расчета, временной зоне, типу периода, дате периода, признаку вахты;</w:t>
      </w:r>
    </w:p>
    <w:p w14:paraId="5699EC6E" w14:textId="77777777" w:rsidR="004F5B86" w:rsidRDefault="004F5B86" w:rsidP="00AB3F1E">
      <w:pPr>
        <w:pStyle w:val="ab"/>
        <w:numPr>
          <w:ilvl w:val="0"/>
          <w:numId w:val="69"/>
        </w:numPr>
        <w:ind w:left="1134" w:hanging="567"/>
      </w:pPr>
      <w:r>
        <w:t>хранение дополнительной информации по периодам;</w:t>
      </w:r>
    </w:p>
    <w:p w14:paraId="6A102893" w14:textId="77777777" w:rsidR="004F5B86" w:rsidRDefault="004F5B86" w:rsidP="00AB3F1E">
      <w:pPr>
        <w:pStyle w:val="ab"/>
        <w:numPr>
          <w:ilvl w:val="0"/>
          <w:numId w:val="69"/>
        </w:numPr>
        <w:ind w:left="1134" w:hanging="567"/>
      </w:pPr>
      <w:r>
        <w:t>закрытие изменения значений параметров через интерфейсы системы;</w:t>
      </w:r>
    </w:p>
    <w:p w14:paraId="08F18FD5" w14:textId="77777777" w:rsidR="004F5B86" w:rsidRDefault="004F5B86" w:rsidP="00AB3F1E">
      <w:pPr>
        <w:pStyle w:val="ab"/>
        <w:numPr>
          <w:ilvl w:val="0"/>
          <w:numId w:val="69"/>
        </w:numPr>
        <w:ind w:left="1134" w:hanging="567"/>
      </w:pPr>
      <w:r>
        <w:t>запуск расчетов и формирование отчетов за любое целое количество часов, суток, месяцев, лет;</w:t>
      </w:r>
    </w:p>
    <w:p w14:paraId="36279E98" w14:textId="77777777" w:rsidR="004F5B86" w:rsidRDefault="004F5B86" w:rsidP="00AB3F1E">
      <w:pPr>
        <w:pStyle w:val="ab"/>
        <w:numPr>
          <w:ilvl w:val="0"/>
          <w:numId w:val="69"/>
        </w:numPr>
        <w:ind w:left="1134" w:hanging="567"/>
      </w:pPr>
      <w:r>
        <w:t>отображение динамики изменения во времени того или иного параметра;</w:t>
      </w:r>
    </w:p>
    <w:p w14:paraId="28FBFA3F" w14:textId="77777777" w:rsidR="004F5B86" w:rsidRDefault="004F5B86" w:rsidP="00AB3F1E">
      <w:pPr>
        <w:pStyle w:val="ab"/>
        <w:numPr>
          <w:ilvl w:val="0"/>
          <w:numId w:val="69"/>
        </w:numPr>
        <w:ind w:left="1134" w:hanging="567"/>
      </w:pPr>
      <w:r>
        <w:t>хранение всей введенной, импортированной и рассчитанной информации;</w:t>
      </w:r>
    </w:p>
    <w:p w14:paraId="65BC123C" w14:textId="77777777" w:rsidR="004F5B86" w:rsidRDefault="004F5B86" w:rsidP="00AB3F1E">
      <w:pPr>
        <w:pStyle w:val="ab"/>
        <w:numPr>
          <w:ilvl w:val="0"/>
          <w:numId w:val="69"/>
        </w:numPr>
        <w:ind w:left="1134" w:hanging="567"/>
      </w:pPr>
      <w:r>
        <w:t>приведение к единому формату и передачу данных;</w:t>
      </w:r>
    </w:p>
    <w:p w14:paraId="7B146F58" w14:textId="77777777" w:rsidR="004F5B86" w:rsidRDefault="004F5B86" w:rsidP="00AB3F1E">
      <w:pPr>
        <w:pStyle w:val="ab"/>
        <w:numPr>
          <w:ilvl w:val="0"/>
          <w:numId w:val="69"/>
        </w:numPr>
        <w:ind w:left="1134" w:hanging="567"/>
      </w:pPr>
      <w:r>
        <w:t>предоставление данных подсистемам ИС ТЭП и внешним информационным системам.</w:t>
      </w:r>
    </w:p>
    <w:p w14:paraId="5A008438" w14:textId="77777777" w:rsidR="004F5B86" w:rsidRDefault="004F5B86" w:rsidP="004F5B86">
      <w:pPr>
        <w:pStyle w:val="ab"/>
      </w:pPr>
      <w:r>
        <w:lastRenderedPageBreak/>
        <w:t>Подсистема хранения рассчитанных данных обеспечивает высокую скорость доступа к данным, а также возможность неограниченного срока хранения всей информации.</w:t>
      </w:r>
    </w:p>
    <w:p w14:paraId="60DD3EEB" w14:textId="77777777" w:rsidR="000F202D" w:rsidRDefault="000F202D" w:rsidP="000F202D">
      <w:pPr>
        <w:pStyle w:val="40"/>
      </w:pPr>
      <w:bookmarkStart w:id="89" w:name="_Toc24534330"/>
      <w:r w:rsidRPr="00C60DEA">
        <w:t>Подсистема расчета ТЭП</w:t>
      </w:r>
      <w:bookmarkEnd w:id="89"/>
    </w:p>
    <w:p w14:paraId="22C3B0C3" w14:textId="77777777" w:rsidR="000F202D" w:rsidRDefault="000F202D" w:rsidP="000F202D">
      <w:pPr>
        <w:pStyle w:val="ab"/>
      </w:pPr>
      <w:r>
        <w:t xml:space="preserve">Данная подсистема предназначена для осуществления пользователем в системе расчета технико-экономических показателей электростанции в соответствии с принятыми методиками, руководящими документами, а также утвержденной нормативно-технической документацией станции. </w:t>
      </w:r>
    </w:p>
    <w:p w14:paraId="4860F830" w14:textId="77777777" w:rsidR="004F5B86" w:rsidRDefault="004F5B86" w:rsidP="004F5B86">
      <w:pPr>
        <w:pStyle w:val="ab"/>
      </w:pPr>
      <w:r>
        <w:t>Подсистема расчета предназначена для выполнения следующих функций:</w:t>
      </w:r>
    </w:p>
    <w:p w14:paraId="4B1E30FD" w14:textId="77777777" w:rsidR="004F5B86" w:rsidRPr="004F5B86" w:rsidRDefault="004F5B86" w:rsidP="00AB3F1E">
      <w:pPr>
        <w:pStyle w:val="ab"/>
        <w:numPr>
          <w:ilvl w:val="0"/>
          <w:numId w:val="69"/>
        </w:numPr>
        <w:ind w:left="1134" w:hanging="567"/>
      </w:pPr>
      <w:r w:rsidRPr="004F5B86">
        <w:t>расчёт фактических, нормативных и прогнозных ТЭП работы энергетического оборудования;</w:t>
      </w:r>
    </w:p>
    <w:p w14:paraId="604A34CC" w14:textId="77777777" w:rsidR="004F5B86" w:rsidRPr="004F5B86" w:rsidRDefault="004F5B86" w:rsidP="00AB3F1E">
      <w:pPr>
        <w:pStyle w:val="ab"/>
        <w:numPr>
          <w:ilvl w:val="0"/>
          <w:numId w:val="69"/>
        </w:numPr>
        <w:ind w:left="1134" w:hanging="567"/>
      </w:pPr>
      <w:r w:rsidRPr="004F5B86">
        <w:t>расчет показателей оперативного контроля за изменением экономичности оборудования;</w:t>
      </w:r>
    </w:p>
    <w:p w14:paraId="19D85C9D" w14:textId="77777777" w:rsidR="004F5B86" w:rsidRPr="004F5B86" w:rsidRDefault="004F5B86" w:rsidP="00AB3F1E">
      <w:pPr>
        <w:pStyle w:val="ab"/>
        <w:numPr>
          <w:ilvl w:val="0"/>
          <w:numId w:val="69"/>
        </w:numPr>
        <w:ind w:left="1134" w:hanging="567"/>
      </w:pPr>
      <w:r w:rsidRPr="004F5B86">
        <w:t>анализ отклонений показателей топливоиспользования от нормативных по составляющим;</w:t>
      </w:r>
    </w:p>
    <w:p w14:paraId="1C65B918" w14:textId="77777777" w:rsidR="004F5B86" w:rsidRPr="004F5B86" w:rsidRDefault="004F5B86" w:rsidP="00AB3F1E">
      <w:pPr>
        <w:pStyle w:val="ab"/>
        <w:numPr>
          <w:ilvl w:val="0"/>
          <w:numId w:val="69"/>
        </w:numPr>
        <w:ind w:left="1134" w:hanging="567"/>
      </w:pPr>
      <w:r w:rsidRPr="004F5B86">
        <w:t>сведение фактических парового, водяного, пароводяного и теплового балансов электростанции;</w:t>
      </w:r>
    </w:p>
    <w:p w14:paraId="057AA131" w14:textId="77777777" w:rsidR="004F5B86" w:rsidRPr="004F5B86" w:rsidRDefault="004F5B86" w:rsidP="00AB3F1E">
      <w:pPr>
        <w:pStyle w:val="ab"/>
        <w:numPr>
          <w:ilvl w:val="0"/>
          <w:numId w:val="69"/>
        </w:numPr>
        <w:ind w:left="1134" w:hanging="567"/>
      </w:pPr>
      <w:r w:rsidRPr="004F5B86">
        <w:t>многократный повтор расчетов с внесением необходимого уточнения в исходную информацию.</w:t>
      </w:r>
    </w:p>
    <w:p w14:paraId="4C86959D" w14:textId="77777777" w:rsidR="004F5B86" w:rsidRDefault="004F5B86" w:rsidP="004F5B86">
      <w:pPr>
        <w:pStyle w:val="ab"/>
      </w:pPr>
      <w:r>
        <w:t>Подсистема проведения расчетов реализует следующие функциональные возможности:</w:t>
      </w:r>
    </w:p>
    <w:p w14:paraId="62268671" w14:textId="77777777" w:rsidR="004F5B86" w:rsidRPr="004F5B86" w:rsidRDefault="004F5B86" w:rsidP="00AB3F1E">
      <w:pPr>
        <w:pStyle w:val="ab"/>
        <w:numPr>
          <w:ilvl w:val="0"/>
          <w:numId w:val="69"/>
        </w:numPr>
        <w:ind w:left="1134" w:hanging="567"/>
      </w:pPr>
      <w:r w:rsidRPr="004F5B86">
        <w:t xml:space="preserve">возможность создания исходных и расчетных параметров; </w:t>
      </w:r>
    </w:p>
    <w:p w14:paraId="7B009828" w14:textId="77777777" w:rsidR="004F5B86" w:rsidRPr="004F5B86" w:rsidRDefault="004F5B86" w:rsidP="00AB3F1E">
      <w:pPr>
        <w:pStyle w:val="ab"/>
        <w:numPr>
          <w:ilvl w:val="0"/>
          <w:numId w:val="69"/>
        </w:numPr>
        <w:ind w:left="1134" w:hanging="567"/>
      </w:pPr>
      <w:r w:rsidRPr="004F5B86">
        <w:t>организация группировки параметров по смысловым группам;</w:t>
      </w:r>
    </w:p>
    <w:p w14:paraId="60DA2114" w14:textId="77777777" w:rsidR="004F5B86" w:rsidRPr="004F5B86" w:rsidRDefault="004F5B86" w:rsidP="00AB3F1E">
      <w:pPr>
        <w:pStyle w:val="ab"/>
        <w:numPr>
          <w:ilvl w:val="0"/>
          <w:numId w:val="69"/>
        </w:numPr>
        <w:ind w:left="1134" w:hanging="567"/>
      </w:pPr>
      <w:r w:rsidRPr="004F5B86">
        <w:t>поиск параметров по наименованию или внутреннему коду;</w:t>
      </w:r>
    </w:p>
    <w:p w14:paraId="2B33E17F" w14:textId="77777777" w:rsidR="004F5B86" w:rsidRPr="004F5B86" w:rsidRDefault="004F5B86" w:rsidP="00AB3F1E">
      <w:pPr>
        <w:pStyle w:val="ab"/>
        <w:numPr>
          <w:ilvl w:val="0"/>
          <w:numId w:val="69"/>
        </w:numPr>
        <w:ind w:left="1134" w:hanging="567"/>
      </w:pPr>
      <w:r w:rsidRPr="004F5B86">
        <w:t>настройка типа расчета параметра на стандартных периодах: час, сутки, месяц, квартал, полугодие, год, вахту;</w:t>
      </w:r>
    </w:p>
    <w:p w14:paraId="005E87D4" w14:textId="77777777" w:rsidR="004F5B86" w:rsidRPr="004F5B86" w:rsidRDefault="004F5B86" w:rsidP="00AB3F1E">
      <w:pPr>
        <w:pStyle w:val="ab"/>
        <w:numPr>
          <w:ilvl w:val="0"/>
          <w:numId w:val="69"/>
        </w:numPr>
        <w:ind w:left="1134" w:hanging="567"/>
      </w:pPr>
      <w:r w:rsidRPr="004F5B86">
        <w:t>настройка агрегации значений параметра по периодам;</w:t>
      </w:r>
    </w:p>
    <w:p w14:paraId="458D7674" w14:textId="77777777" w:rsidR="004F5B86" w:rsidRPr="004F5B86" w:rsidRDefault="004F5B86" w:rsidP="00AB3F1E">
      <w:pPr>
        <w:pStyle w:val="ab"/>
        <w:numPr>
          <w:ilvl w:val="0"/>
          <w:numId w:val="69"/>
        </w:numPr>
        <w:ind w:left="1134" w:hanging="567"/>
      </w:pPr>
      <w:r w:rsidRPr="004F5B86">
        <w:t>настройка формулы расчета параметра;</w:t>
      </w:r>
    </w:p>
    <w:p w14:paraId="5F0620F3" w14:textId="77777777" w:rsidR="004F5B86" w:rsidRPr="004F5B86" w:rsidRDefault="004F5B86" w:rsidP="00AB3F1E">
      <w:pPr>
        <w:pStyle w:val="ab"/>
        <w:numPr>
          <w:ilvl w:val="0"/>
          <w:numId w:val="69"/>
        </w:numPr>
        <w:ind w:left="1134" w:hanging="567"/>
      </w:pPr>
      <w:r w:rsidRPr="004F5B86">
        <w:t>настройка агрегации значений между параметрами разных измерений;</w:t>
      </w:r>
    </w:p>
    <w:p w14:paraId="092AE638" w14:textId="77777777" w:rsidR="004F5B86" w:rsidRPr="004F5B86" w:rsidRDefault="004F5B86" w:rsidP="00AB3F1E">
      <w:pPr>
        <w:pStyle w:val="ab"/>
        <w:numPr>
          <w:ilvl w:val="0"/>
          <w:numId w:val="69"/>
        </w:numPr>
        <w:ind w:left="1134" w:hanging="567"/>
      </w:pPr>
      <w:r w:rsidRPr="004F5B86">
        <w:t>расчет значений параметров на стандартных периодах: час, сутки, месяц, квартал, полугодие, год, вахта;</w:t>
      </w:r>
    </w:p>
    <w:p w14:paraId="4DCEA0F3" w14:textId="77777777" w:rsidR="004F5B86" w:rsidRPr="004F5B86" w:rsidRDefault="004F5B86" w:rsidP="00AB3F1E">
      <w:pPr>
        <w:pStyle w:val="ab"/>
        <w:numPr>
          <w:ilvl w:val="0"/>
          <w:numId w:val="69"/>
        </w:numPr>
        <w:ind w:left="1134" w:hanging="567"/>
      </w:pPr>
      <w:r w:rsidRPr="004F5B86">
        <w:t>логирование процесса расчета;</w:t>
      </w:r>
    </w:p>
    <w:p w14:paraId="0B01635F" w14:textId="77777777" w:rsidR="004F5B86" w:rsidRPr="004F5B86" w:rsidRDefault="004F5B86" w:rsidP="00AB3F1E">
      <w:pPr>
        <w:pStyle w:val="ab"/>
        <w:numPr>
          <w:ilvl w:val="0"/>
          <w:numId w:val="69"/>
        </w:numPr>
        <w:ind w:left="1134" w:hanging="567"/>
      </w:pPr>
      <w:r w:rsidRPr="004F5B86">
        <w:t>просмотр значений параметров;</w:t>
      </w:r>
    </w:p>
    <w:p w14:paraId="4F4DE5DD" w14:textId="77777777" w:rsidR="004F5B86" w:rsidRPr="004F5B86" w:rsidRDefault="004F5B86" w:rsidP="00AB3F1E">
      <w:pPr>
        <w:pStyle w:val="ab"/>
        <w:numPr>
          <w:ilvl w:val="0"/>
          <w:numId w:val="69"/>
        </w:numPr>
        <w:ind w:left="1134" w:hanging="567"/>
      </w:pPr>
      <w:r w:rsidRPr="004F5B86">
        <w:t>прозрачность формул расчета параметров: возможность отслеживания зависимых и влияющих параметров;</w:t>
      </w:r>
    </w:p>
    <w:p w14:paraId="7A782B85" w14:textId="77777777" w:rsidR="004F5B86" w:rsidRPr="004F5B86" w:rsidRDefault="004F5B86" w:rsidP="00AB3F1E">
      <w:pPr>
        <w:pStyle w:val="ab"/>
        <w:numPr>
          <w:ilvl w:val="0"/>
          <w:numId w:val="69"/>
        </w:numPr>
        <w:ind w:left="1134" w:hanging="567"/>
      </w:pPr>
      <w:r w:rsidRPr="004F5B86">
        <w:t>ручной ввод параметров;</w:t>
      </w:r>
    </w:p>
    <w:p w14:paraId="6F2A7E28" w14:textId="77777777" w:rsidR="004F5B86" w:rsidRPr="004F5B86" w:rsidRDefault="004F5B86" w:rsidP="00AB3F1E">
      <w:pPr>
        <w:pStyle w:val="ab"/>
        <w:numPr>
          <w:ilvl w:val="0"/>
          <w:numId w:val="69"/>
        </w:numPr>
        <w:ind w:left="1134" w:hanging="567"/>
      </w:pPr>
      <w:r w:rsidRPr="004F5B86">
        <w:t>контроль полноты исходных данных и достоверности входных данных по предельному значению или допустимому диапазону значений;</w:t>
      </w:r>
    </w:p>
    <w:p w14:paraId="4C36B3A6" w14:textId="77777777" w:rsidR="004F5B86" w:rsidRPr="004F5B86" w:rsidRDefault="004F5B86" w:rsidP="00AB3F1E">
      <w:pPr>
        <w:pStyle w:val="ab"/>
        <w:numPr>
          <w:ilvl w:val="0"/>
          <w:numId w:val="69"/>
        </w:numPr>
        <w:ind w:left="1134" w:hanging="567"/>
      </w:pPr>
      <w:r w:rsidRPr="004F5B86">
        <w:t>возможность визуализации наличия недостоверных данных;</w:t>
      </w:r>
    </w:p>
    <w:p w14:paraId="6996CF87" w14:textId="77777777" w:rsidR="004F5B86" w:rsidRPr="004F5B86" w:rsidRDefault="004F5B86" w:rsidP="00AB3F1E">
      <w:pPr>
        <w:pStyle w:val="ab"/>
        <w:numPr>
          <w:ilvl w:val="0"/>
          <w:numId w:val="69"/>
        </w:numPr>
        <w:ind w:left="1134" w:hanging="567"/>
      </w:pPr>
      <w:r w:rsidRPr="004F5B86">
        <w:t>возможность корректировки исходных данных;</w:t>
      </w:r>
    </w:p>
    <w:p w14:paraId="59A46148" w14:textId="77777777" w:rsidR="004F5B86" w:rsidRPr="004F5B86" w:rsidRDefault="004F5B86" w:rsidP="00AB3F1E">
      <w:pPr>
        <w:pStyle w:val="ab"/>
        <w:numPr>
          <w:ilvl w:val="0"/>
          <w:numId w:val="69"/>
        </w:numPr>
        <w:ind w:left="1134" w:hanging="567"/>
      </w:pPr>
      <w:r w:rsidRPr="004F5B86">
        <w:lastRenderedPageBreak/>
        <w:t>возможность автоматической подмены недостоверных данных в расчете по алгоритму, предоставленному Заказчиком;</w:t>
      </w:r>
    </w:p>
    <w:p w14:paraId="1234EEEF" w14:textId="77777777" w:rsidR="004F5B86" w:rsidRPr="004F5B86" w:rsidRDefault="004F5B86" w:rsidP="00AB3F1E">
      <w:pPr>
        <w:pStyle w:val="ab"/>
        <w:numPr>
          <w:ilvl w:val="0"/>
          <w:numId w:val="69"/>
        </w:numPr>
        <w:ind w:left="1134" w:hanging="567"/>
      </w:pPr>
      <w:r w:rsidRPr="004F5B86">
        <w:t>возможность реализации различных алгоритмов обработки информации на основе вычислений различной сложности;</w:t>
      </w:r>
    </w:p>
    <w:p w14:paraId="13BF1042" w14:textId="77777777" w:rsidR="004F5B86" w:rsidRPr="004F5B86" w:rsidRDefault="004F5B86" w:rsidP="00AB3F1E">
      <w:pPr>
        <w:pStyle w:val="ab"/>
        <w:numPr>
          <w:ilvl w:val="0"/>
          <w:numId w:val="69"/>
        </w:numPr>
        <w:ind w:left="1134" w:hanging="567"/>
      </w:pPr>
      <w:r w:rsidRPr="004F5B86">
        <w:t>хранение результатов всех расчетов в подсистеме хранения информации;</w:t>
      </w:r>
    </w:p>
    <w:p w14:paraId="23DF67C1" w14:textId="77777777" w:rsidR="004F5B86" w:rsidRPr="004F5B86" w:rsidRDefault="004F5B86" w:rsidP="00AB3F1E">
      <w:pPr>
        <w:pStyle w:val="ab"/>
        <w:numPr>
          <w:ilvl w:val="0"/>
          <w:numId w:val="69"/>
        </w:numPr>
        <w:ind w:left="1134" w:hanging="567"/>
      </w:pPr>
      <w:r w:rsidRPr="004F5B86">
        <w:t>возможность внесения изменений технологическим персоналом Заказчика в связи с изменением технологических схем, характеристик оборудования (модернизация, реконструкция), а также в случае ввода/вывода из эксплуатации основного тепломеханического оборудования или разработки новых энергетических характеристик оборудования;</w:t>
      </w:r>
    </w:p>
    <w:p w14:paraId="4C9C1E4B" w14:textId="77777777" w:rsidR="004F5B86" w:rsidRPr="004F5B86" w:rsidRDefault="004F5B86" w:rsidP="00AB3F1E">
      <w:pPr>
        <w:pStyle w:val="ab"/>
        <w:numPr>
          <w:ilvl w:val="0"/>
          <w:numId w:val="69"/>
        </w:numPr>
        <w:ind w:left="1134" w:hanging="567"/>
      </w:pPr>
      <w:r w:rsidRPr="004F5B86">
        <w:t>возможность актуализации расчётной модели на основании статистических данных в связи с изменением фактического состояния оборудования;</w:t>
      </w:r>
    </w:p>
    <w:p w14:paraId="1C431284" w14:textId="77777777" w:rsidR="004F5B86" w:rsidRPr="004F5B86" w:rsidRDefault="004F5B86" w:rsidP="00AB3F1E">
      <w:pPr>
        <w:pStyle w:val="ab"/>
        <w:numPr>
          <w:ilvl w:val="0"/>
          <w:numId w:val="69"/>
        </w:numPr>
        <w:ind w:left="1134" w:hanging="567"/>
      </w:pPr>
      <w:r w:rsidRPr="004F5B86">
        <w:t>вычисление свойств воды и водяного пара должно производиться в соответствии с формуляцией International Association for Properties of Water and Steam (IAPWS).</w:t>
      </w:r>
    </w:p>
    <w:p w14:paraId="542A21AD" w14:textId="77777777" w:rsidR="004F5B86" w:rsidRDefault="004F5B86" w:rsidP="004F5B86">
      <w:pPr>
        <w:pStyle w:val="ab"/>
        <w:rPr>
          <w:color w:val="000000"/>
        </w:rPr>
      </w:pPr>
      <w:r>
        <w:rPr>
          <w:color w:val="000000"/>
        </w:rPr>
        <w:t>Перечень расчетов, который реализуется при настройке модели расчета фактических и нормативных ТЭП:</w:t>
      </w:r>
    </w:p>
    <w:p w14:paraId="6F5ACDE0" w14:textId="77777777" w:rsidR="004F5B86" w:rsidRPr="004F5B86" w:rsidRDefault="004F5B86" w:rsidP="00AB3F1E">
      <w:pPr>
        <w:pStyle w:val="ab"/>
        <w:numPr>
          <w:ilvl w:val="0"/>
          <w:numId w:val="69"/>
        </w:numPr>
        <w:ind w:left="1134" w:hanging="567"/>
      </w:pPr>
      <w:r w:rsidRPr="004F5B86">
        <w:t>расчет показателей по паровой турбине;</w:t>
      </w:r>
    </w:p>
    <w:p w14:paraId="0998F706" w14:textId="77777777" w:rsidR="004F5B86" w:rsidRPr="004F5B86" w:rsidRDefault="004F5B86" w:rsidP="00AB3F1E">
      <w:pPr>
        <w:pStyle w:val="ab"/>
        <w:numPr>
          <w:ilvl w:val="0"/>
          <w:numId w:val="69"/>
        </w:numPr>
        <w:ind w:left="1134" w:hanging="567"/>
      </w:pPr>
      <w:r w:rsidRPr="004F5B86">
        <w:t>расчет показателей по котлу;</w:t>
      </w:r>
    </w:p>
    <w:p w14:paraId="4C496357" w14:textId="77777777" w:rsidR="004F5B86" w:rsidRPr="004F5B86" w:rsidRDefault="004F5B86" w:rsidP="00AB3F1E">
      <w:pPr>
        <w:pStyle w:val="ab"/>
        <w:numPr>
          <w:ilvl w:val="0"/>
          <w:numId w:val="69"/>
        </w:numPr>
        <w:ind w:left="1134" w:hanging="567"/>
      </w:pPr>
      <w:r w:rsidRPr="004F5B86">
        <w:t>расчёт наработки основного оборудования подсчётом времени в работе, в резерве, в ремонте и в аварийном и зависимом простое с подсчётом количества плановых и неплановых пусков за расчетный период и с начала эксплуатации. Расчёт осуществляется в модуле «Наработка»;</w:t>
      </w:r>
    </w:p>
    <w:p w14:paraId="3674E95B" w14:textId="77777777" w:rsidR="004F5B86" w:rsidRPr="004F5B86" w:rsidRDefault="004F5B86" w:rsidP="00AB3F1E">
      <w:pPr>
        <w:pStyle w:val="ab"/>
        <w:numPr>
          <w:ilvl w:val="0"/>
          <w:numId w:val="69"/>
        </w:numPr>
        <w:ind w:left="1134" w:hanging="567"/>
      </w:pPr>
      <w:r w:rsidRPr="004F5B86">
        <w:t>расчёт фактического и нормативного расхода тепла на собственные нужды энергетического оборудования;</w:t>
      </w:r>
    </w:p>
    <w:p w14:paraId="3E291F5A" w14:textId="77777777" w:rsidR="004F5B86" w:rsidRPr="004F5B86" w:rsidRDefault="004F5B86" w:rsidP="00AB3F1E">
      <w:pPr>
        <w:pStyle w:val="ab"/>
        <w:numPr>
          <w:ilvl w:val="0"/>
          <w:numId w:val="69"/>
        </w:numPr>
        <w:ind w:left="1134" w:hanging="567"/>
      </w:pPr>
      <w:r w:rsidRPr="004F5B86">
        <w:t>расчёт фактического и нормативного расхода электроэнергии на собственные нужды энергетического оборудования;</w:t>
      </w:r>
    </w:p>
    <w:p w14:paraId="4AA48AA0" w14:textId="77777777" w:rsidR="004F5B86" w:rsidRPr="004F5B86" w:rsidRDefault="004F5B86" w:rsidP="00AB3F1E">
      <w:pPr>
        <w:pStyle w:val="ab"/>
        <w:numPr>
          <w:ilvl w:val="0"/>
          <w:numId w:val="69"/>
        </w:numPr>
        <w:ind w:left="1134" w:hanging="567"/>
      </w:pPr>
      <w:r w:rsidRPr="004F5B86">
        <w:t>учёт расхода электроэнергии на механизмы собственных нужд;</w:t>
      </w:r>
    </w:p>
    <w:p w14:paraId="2566E82E" w14:textId="77777777" w:rsidR="004F5B86" w:rsidRPr="004F5B86" w:rsidRDefault="004F5B86" w:rsidP="00AB3F1E">
      <w:pPr>
        <w:pStyle w:val="ab"/>
        <w:numPr>
          <w:ilvl w:val="0"/>
          <w:numId w:val="69"/>
        </w:numPr>
        <w:ind w:left="1134" w:hanging="567"/>
      </w:pPr>
      <w:r w:rsidRPr="004F5B86">
        <w:t>учёт расхода электроэнергии механизмов химического цеха;</w:t>
      </w:r>
    </w:p>
    <w:p w14:paraId="77E5EE32" w14:textId="77777777" w:rsidR="004F5B86" w:rsidRPr="004F5B86" w:rsidRDefault="004F5B86" w:rsidP="00AB3F1E">
      <w:pPr>
        <w:pStyle w:val="ab"/>
        <w:numPr>
          <w:ilvl w:val="0"/>
          <w:numId w:val="69"/>
        </w:numPr>
        <w:ind w:left="1134" w:hanging="567"/>
      </w:pPr>
      <w:r w:rsidRPr="004F5B86">
        <w:t>расчёт баланса электроэнергии;</w:t>
      </w:r>
    </w:p>
    <w:p w14:paraId="4AEFEAED" w14:textId="77777777" w:rsidR="004F5B86" w:rsidRPr="004F5B86" w:rsidRDefault="004F5B86" w:rsidP="00AB3F1E">
      <w:pPr>
        <w:pStyle w:val="ab"/>
        <w:numPr>
          <w:ilvl w:val="0"/>
          <w:numId w:val="69"/>
        </w:numPr>
        <w:ind w:left="1134" w:hanging="567"/>
      </w:pPr>
      <w:r w:rsidRPr="004F5B86">
        <w:t>расчёт отпуска тепла;</w:t>
      </w:r>
    </w:p>
    <w:p w14:paraId="71145C30" w14:textId="77777777" w:rsidR="004F5B86" w:rsidRPr="004F5B86" w:rsidRDefault="004F5B86" w:rsidP="00AB3F1E">
      <w:pPr>
        <w:pStyle w:val="ab"/>
        <w:numPr>
          <w:ilvl w:val="0"/>
          <w:numId w:val="69"/>
        </w:numPr>
        <w:ind w:left="1134" w:hanging="567"/>
      </w:pPr>
      <w:r w:rsidRPr="004F5B86">
        <w:t>расчёт отпуска тепла из отборов турбин;</w:t>
      </w:r>
    </w:p>
    <w:p w14:paraId="35219254" w14:textId="77777777" w:rsidR="004F5B86" w:rsidRPr="004F5B86" w:rsidRDefault="004F5B86" w:rsidP="00AB3F1E">
      <w:pPr>
        <w:pStyle w:val="ab"/>
        <w:numPr>
          <w:ilvl w:val="0"/>
          <w:numId w:val="69"/>
        </w:numPr>
        <w:ind w:left="1134" w:hanging="567"/>
      </w:pPr>
      <w:r w:rsidRPr="004F5B86">
        <w:t>сведение баланса по питательной воде, острому пару;</w:t>
      </w:r>
    </w:p>
    <w:p w14:paraId="63F761C7" w14:textId="77777777" w:rsidR="004F5B86" w:rsidRPr="004F5B86" w:rsidRDefault="004F5B86" w:rsidP="00AB3F1E">
      <w:pPr>
        <w:pStyle w:val="ab"/>
        <w:numPr>
          <w:ilvl w:val="0"/>
          <w:numId w:val="69"/>
        </w:numPr>
        <w:ind w:left="1134" w:hanging="567"/>
      </w:pPr>
      <w:r w:rsidRPr="004F5B86">
        <w:t>сведение балансов по отборному пару;</w:t>
      </w:r>
    </w:p>
    <w:p w14:paraId="246EF127" w14:textId="77777777" w:rsidR="004F5B86" w:rsidRPr="004F5B86" w:rsidRDefault="004F5B86" w:rsidP="00AB3F1E">
      <w:pPr>
        <w:pStyle w:val="ab"/>
        <w:numPr>
          <w:ilvl w:val="0"/>
          <w:numId w:val="69"/>
        </w:numPr>
        <w:ind w:left="1134" w:hanging="567"/>
      </w:pPr>
      <w:r w:rsidRPr="004F5B86">
        <w:t>расчет фактических и нормативных удельных расходов условного топлива на отпуск электроэнергии и тепла;</w:t>
      </w:r>
    </w:p>
    <w:p w14:paraId="4F26212F" w14:textId="77777777" w:rsidR="004F5B86" w:rsidRPr="004F5B86" w:rsidRDefault="004F5B86" w:rsidP="00AB3F1E">
      <w:pPr>
        <w:pStyle w:val="ab"/>
        <w:numPr>
          <w:ilvl w:val="0"/>
          <w:numId w:val="69"/>
        </w:numPr>
        <w:ind w:left="1134" w:hanging="567"/>
      </w:pPr>
      <w:r w:rsidRPr="004F5B86">
        <w:t>расчет отпуска электроэнергии, в том числе произведённой в теплофикационном и конденсационном цикле;</w:t>
      </w:r>
    </w:p>
    <w:p w14:paraId="04D3F4E0" w14:textId="77777777" w:rsidR="004F5B86" w:rsidRPr="004F5B86" w:rsidRDefault="004F5B86" w:rsidP="00AB3F1E">
      <w:pPr>
        <w:pStyle w:val="ab"/>
        <w:numPr>
          <w:ilvl w:val="0"/>
          <w:numId w:val="69"/>
        </w:numPr>
        <w:ind w:left="1134" w:hanging="567"/>
      </w:pPr>
      <w:r w:rsidRPr="004F5B86">
        <w:t>расчет вредных выбросов в атмосферу;</w:t>
      </w:r>
    </w:p>
    <w:p w14:paraId="5265DEF6" w14:textId="77777777" w:rsidR="004F5B86" w:rsidRPr="004F5B86" w:rsidRDefault="004F5B86" w:rsidP="00AB3F1E">
      <w:pPr>
        <w:pStyle w:val="ab"/>
        <w:numPr>
          <w:ilvl w:val="0"/>
          <w:numId w:val="69"/>
        </w:numPr>
        <w:ind w:left="1134" w:hanging="567"/>
      </w:pPr>
      <w:r w:rsidRPr="004F5B86">
        <w:t>дополнительные расчеты, необходимые для формирования утвержденных отчетных форм.</w:t>
      </w:r>
    </w:p>
    <w:p w14:paraId="6518B878" w14:textId="77777777" w:rsidR="000F202D" w:rsidRDefault="000F202D" w:rsidP="000F202D">
      <w:pPr>
        <w:pStyle w:val="52"/>
      </w:pPr>
      <w:bookmarkStart w:id="90" w:name="_Toc463865408"/>
      <w:bookmarkStart w:id="91" w:name="_Toc24534331"/>
      <w:bookmarkStart w:id="92" w:name="_Ref56355896"/>
      <w:r w:rsidRPr="00C60DEA">
        <w:lastRenderedPageBreak/>
        <w:t>Модуль «Нормативно-техническая документация</w:t>
      </w:r>
      <w:bookmarkEnd w:id="90"/>
      <w:r w:rsidRPr="00C60DEA">
        <w:t>»</w:t>
      </w:r>
      <w:bookmarkEnd w:id="91"/>
      <w:bookmarkEnd w:id="92"/>
    </w:p>
    <w:p w14:paraId="0069BD19" w14:textId="77777777" w:rsidR="000F202D" w:rsidRPr="000547D3" w:rsidRDefault="000F202D" w:rsidP="000F202D">
      <w:pPr>
        <w:pStyle w:val="ab"/>
      </w:pPr>
      <w:r w:rsidRPr="000547D3">
        <w:t xml:space="preserve">В </w:t>
      </w:r>
      <w:r w:rsidR="00282BCF">
        <w:t>ИС ТЭП</w:t>
      </w:r>
      <w:r>
        <w:t xml:space="preserve"> </w:t>
      </w:r>
      <w:r w:rsidRPr="000547D3">
        <w:t>реализовано хранение нормативно-справочной информации по оборудованию станции (энергетические характеристики), которые необходимы для расчета нормативных показателей оборудования станции. Модуль «Нормативно-техническая документация» включает в себя подмодули «Графики» и «Константы».</w:t>
      </w:r>
    </w:p>
    <w:p w14:paraId="738811F7" w14:textId="77777777" w:rsidR="000F202D" w:rsidRDefault="000F202D" w:rsidP="000F202D">
      <w:pPr>
        <w:pStyle w:val="52"/>
      </w:pPr>
      <w:bookmarkStart w:id="93" w:name="_Toc23591018"/>
      <w:bookmarkStart w:id="94" w:name="_Toc24534332"/>
      <w:r w:rsidRPr="00C60DEA">
        <w:t>Подмодуль «Графики»</w:t>
      </w:r>
      <w:bookmarkEnd w:id="93"/>
      <w:bookmarkEnd w:id="94"/>
    </w:p>
    <w:p w14:paraId="46261F2D" w14:textId="541B4AAF" w:rsidR="000F202D" w:rsidRDefault="000F202D" w:rsidP="000F202D">
      <w:pPr>
        <w:pStyle w:val="ab"/>
        <w:spacing w:after="240"/>
      </w:pPr>
      <w:r>
        <w:t xml:space="preserve">Подмодуль «Графики» предназначен для предоставления технологической информации пользователям в виде графиков зависимости параметра от группы показателей. Интерфейс подмодуля представлен на </w:t>
      </w:r>
      <w:r>
        <w:fldChar w:fldCharType="begin"/>
      </w:r>
      <w:r>
        <w:instrText xml:space="preserve"> REF _Ref56356195 \h </w:instrText>
      </w:r>
      <w:r>
        <w:fldChar w:fldCharType="separate"/>
      </w:r>
      <w:r w:rsidR="00B400CE">
        <w:t xml:space="preserve">Рисунок </w:t>
      </w:r>
      <w:r>
        <w:fldChar w:fldCharType="end"/>
      </w:r>
      <w:r w:rsidR="009B3DDD">
        <w:t>3</w:t>
      </w:r>
      <w:r>
        <w:t>:</w:t>
      </w:r>
    </w:p>
    <w:p w14:paraId="3F86DF88" w14:textId="77777777" w:rsidR="000F202D" w:rsidRDefault="000F202D" w:rsidP="000F202D">
      <w:pPr>
        <w:pStyle w:val="ab"/>
        <w:keepNext/>
        <w:ind w:firstLine="0"/>
        <w:jc w:val="center"/>
      </w:pPr>
      <w:r>
        <w:rPr>
          <w:noProof/>
        </w:rPr>
        <w:drawing>
          <wp:inline distT="0" distB="0" distL="0" distR="0" wp14:anchorId="09E7035F" wp14:editId="1EEE1657">
            <wp:extent cx="5974352" cy="3000121"/>
            <wp:effectExtent l="19050" t="19050" r="26670" b="1016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85666" cy="3005803"/>
                    </a:xfrm>
                    <a:prstGeom prst="rect">
                      <a:avLst/>
                    </a:prstGeom>
                    <a:ln>
                      <a:solidFill>
                        <a:schemeClr val="accent1"/>
                      </a:solidFill>
                    </a:ln>
                  </pic:spPr>
                </pic:pic>
              </a:graphicData>
            </a:graphic>
          </wp:inline>
        </w:drawing>
      </w:r>
    </w:p>
    <w:p w14:paraId="343A4A9C" w14:textId="52BC4773" w:rsidR="000F202D" w:rsidRPr="000547D3" w:rsidRDefault="000F202D" w:rsidP="000F202D">
      <w:pPr>
        <w:pStyle w:val="aff8"/>
        <w:jc w:val="center"/>
      </w:pPr>
      <w:bookmarkStart w:id="95" w:name="_Ref56356195"/>
      <w:r>
        <w:t xml:space="preserve">Рисунок </w:t>
      </w:r>
      <w:bookmarkEnd w:id="95"/>
      <w:r w:rsidR="00586342">
        <w:rPr>
          <w:noProof/>
        </w:rPr>
        <w:t>1</w:t>
      </w:r>
      <w:r w:rsidR="009B3DDD">
        <w:rPr>
          <w:noProof/>
        </w:rPr>
        <w:t>3</w:t>
      </w:r>
      <w:r>
        <w:t xml:space="preserve"> – </w:t>
      </w:r>
      <w:r w:rsidRPr="000547D3">
        <w:t>Интерфейс подмодуля «Графики»</w:t>
      </w:r>
    </w:p>
    <w:p w14:paraId="3B4D1338" w14:textId="77777777" w:rsidR="004349AE" w:rsidRDefault="004349AE" w:rsidP="000F202D">
      <w:pPr>
        <w:pStyle w:val="ab"/>
        <w:spacing w:after="240"/>
      </w:pPr>
    </w:p>
    <w:p w14:paraId="16E72F4D" w14:textId="77777777" w:rsidR="000F202D" w:rsidRDefault="000F202D" w:rsidP="000F202D">
      <w:pPr>
        <w:pStyle w:val="ab"/>
        <w:spacing w:after="240"/>
      </w:pPr>
      <w:r>
        <w:t>Подмодуль обеспечивает выполнение следующих функций:</w:t>
      </w:r>
    </w:p>
    <w:p w14:paraId="3E0E5C4A" w14:textId="77777777" w:rsidR="000F202D" w:rsidRDefault="000F202D" w:rsidP="00AB3F1E">
      <w:pPr>
        <w:pStyle w:val="ab"/>
        <w:numPr>
          <w:ilvl w:val="0"/>
          <w:numId w:val="47"/>
        </w:numPr>
        <w:ind w:left="1134" w:hanging="567"/>
      </w:pPr>
      <w:r>
        <w:t>создание и редактирование дерева иерархии групп графиков;</w:t>
      </w:r>
    </w:p>
    <w:p w14:paraId="47F74904" w14:textId="77777777" w:rsidR="000F202D" w:rsidRDefault="000F202D" w:rsidP="00AB3F1E">
      <w:pPr>
        <w:pStyle w:val="ab"/>
        <w:numPr>
          <w:ilvl w:val="0"/>
          <w:numId w:val="47"/>
        </w:numPr>
        <w:ind w:left="1134" w:hanging="567"/>
      </w:pPr>
      <w:r>
        <w:t>представление любого перечня параметров в табличном и графическом режимах;</w:t>
      </w:r>
    </w:p>
    <w:p w14:paraId="74B8F8E4" w14:textId="77777777" w:rsidR="000F202D" w:rsidRDefault="000F202D" w:rsidP="00AB3F1E">
      <w:pPr>
        <w:pStyle w:val="ab"/>
        <w:numPr>
          <w:ilvl w:val="0"/>
          <w:numId w:val="47"/>
        </w:numPr>
        <w:ind w:left="1134" w:hanging="567"/>
      </w:pPr>
      <w:r>
        <w:t>поддержка версионности графика с возможностью создания, редактирования и удаления версий графика;</w:t>
      </w:r>
    </w:p>
    <w:p w14:paraId="773125E1" w14:textId="77777777" w:rsidR="000F202D" w:rsidRDefault="000F202D" w:rsidP="00AB3F1E">
      <w:pPr>
        <w:pStyle w:val="ab"/>
        <w:numPr>
          <w:ilvl w:val="0"/>
          <w:numId w:val="47"/>
        </w:numPr>
        <w:ind w:left="1134" w:hanging="567"/>
      </w:pPr>
      <w:r>
        <w:t>просмотр нескольких версий графика в одной графической области;</w:t>
      </w:r>
    </w:p>
    <w:p w14:paraId="33872E09" w14:textId="77777777" w:rsidR="000F202D" w:rsidRDefault="000F202D" w:rsidP="00AB3F1E">
      <w:pPr>
        <w:pStyle w:val="ab"/>
        <w:numPr>
          <w:ilvl w:val="0"/>
          <w:numId w:val="47"/>
        </w:numPr>
        <w:ind w:left="1134" w:hanging="567"/>
      </w:pPr>
      <w:r>
        <w:t>оцифровка одномерных и многомерных графиков для ввода исходных данных;</w:t>
      </w:r>
    </w:p>
    <w:p w14:paraId="63FDEE80" w14:textId="77777777" w:rsidR="000F202D" w:rsidRDefault="000F202D" w:rsidP="00AB3F1E">
      <w:pPr>
        <w:pStyle w:val="ab"/>
        <w:numPr>
          <w:ilvl w:val="0"/>
          <w:numId w:val="47"/>
        </w:numPr>
        <w:spacing w:after="240"/>
        <w:ind w:left="1134" w:hanging="567"/>
      </w:pPr>
      <w:r>
        <w:t>сбор и анализ статистики введённых параметров и их значений.</w:t>
      </w:r>
    </w:p>
    <w:p w14:paraId="1FB39F89" w14:textId="77777777" w:rsidR="000F202D" w:rsidRDefault="000F202D" w:rsidP="000F202D">
      <w:pPr>
        <w:pStyle w:val="ab"/>
      </w:pPr>
      <w:r>
        <w:t xml:space="preserve">В </w:t>
      </w:r>
      <w:r w:rsidR="00282BCF">
        <w:t>ИС ТЭП</w:t>
      </w:r>
      <w:r>
        <w:t xml:space="preserve"> реализованы функции вычисления нормативных показателей от одного, двух, трех и четырех аргументов. При вычислении значения функции по точкам используется модифицированная многомерная (1d-4d) линейная интерполяция.</w:t>
      </w:r>
    </w:p>
    <w:p w14:paraId="48FC07FC" w14:textId="77777777" w:rsidR="000F202D" w:rsidRDefault="000F202D" w:rsidP="000F202D">
      <w:pPr>
        <w:pStyle w:val="ab"/>
      </w:pPr>
      <w:r>
        <w:t>Массив точек нормативных характеристик является историческим.</w:t>
      </w:r>
    </w:p>
    <w:p w14:paraId="07CB37C0" w14:textId="77777777" w:rsidR="000F202D" w:rsidRDefault="000F202D" w:rsidP="000F202D">
      <w:pPr>
        <w:pStyle w:val="ab"/>
        <w:spacing w:after="240"/>
      </w:pPr>
      <w:r>
        <w:lastRenderedPageBreak/>
        <w:t xml:space="preserve">Нормативная характеристика, как объект </w:t>
      </w:r>
      <w:r w:rsidR="00282BCF">
        <w:t>ИС ТЭП</w:t>
      </w:r>
      <w:r>
        <w:t xml:space="preserve"> обладает следующими свойствами:</w:t>
      </w:r>
    </w:p>
    <w:p w14:paraId="1A267521" w14:textId="77777777" w:rsidR="000F202D" w:rsidRDefault="000F202D" w:rsidP="00AB3F1E">
      <w:pPr>
        <w:pStyle w:val="ab"/>
        <w:numPr>
          <w:ilvl w:val="0"/>
          <w:numId w:val="47"/>
        </w:numPr>
        <w:ind w:left="1134" w:hanging="567"/>
      </w:pPr>
      <w:r>
        <w:t>название;</w:t>
      </w:r>
    </w:p>
    <w:p w14:paraId="50682531" w14:textId="77777777" w:rsidR="000F202D" w:rsidRDefault="000F202D" w:rsidP="00AB3F1E">
      <w:pPr>
        <w:pStyle w:val="ab"/>
        <w:numPr>
          <w:ilvl w:val="0"/>
          <w:numId w:val="47"/>
        </w:numPr>
        <w:ind w:left="1134" w:hanging="567"/>
      </w:pPr>
      <w:r>
        <w:t>код (используется как аргумент в функциях вычисления значений по нормативной характеристике);</w:t>
      </w:r>
    </w:p>
    <w:p w14:paraId="4667971A" w14:textId="77777777" w:rsidR="000F202D" w:rsidRDefault="000F202D" w:rsidP="00AB3F1E">
      <w:pPr>
        <w:pStyle w:val="ab"/>
        <w:numPr>
          <w:ilvl w:val="0"/>
          <w:numId w:val="47"/>
        </w:numPr>
        <w:ind w:left="1134" w:hanging="567"/>
      </w:pPr>
      <w:r>
        <w:t>размерность – количество показателей, от которых зависит данная нормативная характеристика;</w:t>
      </w:r>
    </w:p>
    <w:p w14:paraId="0F1C932B" w14:textId="77777777" w:rsidR="000F202D" w:rsidRDefault="000F202D" w:rsidP="00AB3F1E">
      <w:pPr>
        <w:pStyle w:val="ab"/>
        <w:numPr>
          <w:ilvl w:val="0"/>
          <w:numId w:val="47"/>
        </w:numPr>
        <w:ind w:left="1134" w:hanging="567"/>
      </w:pPr>
      <w:r>
        <w:t>подписи осей графика и их единиц измерения;</w:t>
      </w:r>
    </w:p>
    <w:p w14:paraId="5646A07A" w14:textId="77777777" w:rsidR="000F202D" w:rsidRDefault="000F202D" w:rsidP="00AB3F1E">
      <w:pPr>
        <w:pStyle w:val="ab"/>
        <w:numPr>
          <w:ilvl w:val="0"/>
          <w:numId w:val="47"/>
        </w:numPr>
        <w:ind w:left="1134" w:hanging="567"/>
      </w:pPr>
      <w:r>
        <w:t>массив точек, для задания координатной сетки при отображении графика;</w:t>
      </w:r>
    </w:p>
    <w:p w14:paraId="6E874993" w14:textId="77777777" w:rsidR="000F202D" w:rsidRDefault="000F202D" w:rsidP="00AB3F1E">
      <w:pPr>
        <w:pStyle w:val="ab"/>
        <w:numPr>
          <w:ilvl w:val="0"/>
          <w:numId w:val="47"/>
        </w:numPr>
        <w:spacing w:after="240"/>
        <w:ind w:left="1134" w:hanging="567"/>
      </w:pPr>
      <w:r>
        <w:t>связь с макросом для задания полинома вычисления значения.</w:t>
      </w:r>
    </w:p>
    <w:p w14:paraId="571E83C3" w14:textId="77777777" w:rsidR="000F202D" w:rsidRPr="000547D3" w:rsidRDefault="000F202D" w:rsidP="000F202D">
      <w:pPr>
        <w:pStyle w:val="ab"/>
        <w:rPr>
          <w:b/>
          <w:bCs/>
        </w:rPr>
      </w:pPr>
      <w:r w:rsidRPr="000547D3">
        <w:rPr>
          <w:b/>
          <w:bCs/>
        </w:rPr>
        <w:t>Актуализация НТД</w:t>
      </w:r>
    </w:p>
    <w:p w14:paraId="48B1B751" w14:textId="77777777" w:rsidR="000F202D" w:rsidRDefault="000F202D" w:rsidP="000F202D">
      <w:pPr>
        <w:pStyle w:val="ab"/>
      </w:pPr>
      <w:r>
        <w:t>Данный инструмент предназначен для корректировки нормативно-технической документации и приближению её к данным фактических режимов работы оборудования для целей оптимального планирования работы основного и вспомогательного оборудования станции. Актуализация НТД может осуществляться несколькими способами:</w:t>
      </w:r>
    </w:p>
    <w:p w14:paraId="64D27258" w14:textId="77777777" w:rsidR="000F202D" w:rsidRDefault="000F202D" w:rsidP="00AB3F1E">
      <w:pPr>
        <w:pStyle w:val="ab"/>
        <w:numPr>
          <w:ilvl w:val="0"/>
          <w:numId w:val="70"/>
        </w:numPr>
        <w:ind w:left="1134" w:hanging="567"/>
      </w:pPr>
      <w:r>
        <w:t xml:space="preserve">Внесение изменений вручную. В данном случае пользователь переходит в табличное представление необходимого для актуализации графика в модуле «Нормативно-техническая документация» и вручную вносит корректировки по необходимой координате. </w:t>
      </w:r>
    </w:p>
    <w:p w14:paraId="78798497" w14:textId="77777777" w:rsidR="000F202D" w:rsidRDefault="000F202D" w:rsidP="00AB3F1E">
      <w:pPr>
        <w:pStyle w:val="ab"/>
        <w:numPr>
          <w:ilvl w:val="0"/>
          <w:numId w:val="70"/>
        </w:numPr>
        <w:ind w:left="1134" w:hanging="567"/>
      </w:pPr>
      <w:r>
        <w:t xml:space="preserve">Оцифровка графика с помощью мастера оцифровки. В данном случае пользователь оцифровывает с помощью мастера оцифровки необходимый график, который в дальнейшем будет использоваться в качестве актуализированного. </w:t>
      </w:r>
    </w:p>
    <w:p w14:paraId="68E080E6" w14:textId="77777777" w:rsidR="000F202D" w:rsidRDefault="000F202D" w:rsidP="00AB3F1E">
      <w:pPr>
        <w:pStyle w:val="ab"/>
        <w:numPr>
          <w:ilvl w:val="0"/>
          <w:numId w:val="70"/>
        </w:numPr>
        <w:spacing w:after="240"/>
        <w:ind w:left="1134" w:hanging="567"/>
      </w:pPr>
      <w:r>
        <w:t xml:space="preserve">Построение актуализированного графика с помощью инструмента сбора статистики. В данном случае пользователь использует инструмент «Сбор статистики», который позволяет инициализировать сбор и анализ статистики введенных параметров и значений. В результате на выходе пользователь получает набор статистических данных, на основе которых </w:t>
      </w:r>
      <w:r w:rsidR="00282BCF">
        <w:t>ИС ТЭП</w:t>
      </w:r>
      <w:r>
        <w:t xml:space="preserve"> строит новое графическое представление на выбранном графике/версии графика.</w:t>
      </w:r>
    </w:p>
    <w:p w14:paraId="07BDF510" w14:textId="77777777" w:rsidR="000F202D" w:rsidRDefault="000F202D" w:rsidP="000F202D">
      <w:pPr>
        <w:pStyle w:val="ab"/>
        <w:spacing w:after="240"/>
      </w:pPr>
      <w:r>
        <w:t>Фильтрация</w:t>
      </w:r>
      <w:r w:rsidRPr="00D25307">
        <w:t xml:space="preserve"> неудовлетворительных режимов работы</w:t>
      </w:r>
      <w:r>
        <w:t xml:space="preserve"> для сбора </w:t>
      </w:r>
      <w:r w:rsidRPr="00D25307">
        <w:t>статистики</w:t>
      </w:r>
      <w:r>
        <w:t xml:space="preserve"> осуществляется следующим образом:</w:t>
      </w:r>
    </w:p>
    <w:p w14:paraId="1D6F23CE" w14:textId="77777777" w:rsidR="000F202D" w:rsidRDefault="000F202D" w:rsidP="00AB3F1E">
      <w:pPr>
        <w:pStyle w:val="ab"/>
        <w:numPr>
          <w:ilvl w:val="0"/>
          <w:numId w:val="73"/>
        </w:numPr>
        <w:ind w:left="1134" w:hanging="567"/>
      </w:pPr>
      <w:r>
        <w:t>Пользователем задается период, за который будет собираться статистика (наприм</w:t>
      </w:r>
      <w:r w:rsidR="002A6ED2">
        <w:t>ер</w:t>
      </w:r>
      <w:r>
        <w:t xml:space="preserve"> месяц по суткам). Тем самым вводится ограничение по временным рамкам.</w:t>
      </w:r>
    </w:p>
    <w:p w14:paraId="4BBD6A21" w14:textId="77777777" w:rsidR="000F202D" w:rsidRDefault="000F202D" w:rsidP="00AB3F1E">
      <w:pPr>
        <w:pStyle w:val="ab"/>
        <w:numPr>
          <w:ilvl w:val="0"/>
          <w:numId w:val="73"/>
        </w:numPr>
        <w:ind w:left="1134" w:hanging="567"/>
      </w:pPr>
      <w:r>
        <w:t>По параметрам в алгоритме расчета настраиваются уставки (минимально/максимально допустимое значение), если данный параметр не прошел по уставке и участвует в сборе статистики (привязан к одной из осей), то данное значение будет считаться не</w:t>
      </w:r>
      <w:r w:rsidR="002A6ED2">
        <w:t xml:space="preserve"> </w:t>
      </w:r>
      <w:r>
        <w:t>валидным;</w:t>
      </w:r>
    </w:p>
    <w:p w14:paraId="3C9D5B17" w14:textId="77777777" w:rsidR="000F202D" w:rsidRDefault="000F202D" w:rsidP="00AB3F1E">
      <w:pPr>
        <w:pStyle w:val="ab"/>
        <w:numPr>
          <w:ilvl w:val="0"/>
          <w:numId w:val="73"/>
        </w:numPr>
        <w:ind w:left="1134" w:hanging="567"/>
      </w:pPr>
      <w:r>
        <w:lastRenderedPageBreak/>
        <w:t>К каждой оси привязывается параметр из алгоритма расчета, по которому будет собираться статистика. По каждой оси настраивается минимально/максимально допустимое значение, данные не входящие в допустимы диапазон отсеиваются;</w:t>
      </w:r>
    </w:p>
    <w:p w14:paraId="7BBC58CB" w14:textId="77777777" w:rsidR="000F202D" w:rsidRPr="000547D3" w:rsidRDefault="000F202D" w:rsidP="00AB3F1E">
      <w:pPr>
        <w:pStyle w:val="ab"/>
        <w:numPr>
          <w:ilvl w:val="0"/>
          <w:numId w:val="73"/>
        </w:numPr>
        <w:ind w:left="1134" w:hanging="567"/>
      </w:pPr>
      <w:r>
        <w:t>Для каждого периода, на котором будет собираться статистика, настраивается параметр, как условие для выполнения сбора статистики. Можно задать формулу с условием (например, на условие работы) и если данное условие не выполняется, то статистика за данный период собираться не будет. Параметр настраивается единожды, привязывается, как условие к сбору статистики.</w:t>
      </w:r>
    </w:p>
    <w:p w14:paraId="03A762FA" w14:textId="77777777" w:rsidR="000F202D" w:rsidRDefault="000F202D" w:rsidP="000F202D">
      <w:pPr>
        <w:pStyle w:val="52"/>
      </w:pPr>
      <w:bookmarkStart w:id="96" w:name="_Toc24534333"/>
      <w:r w:rsidRPr="00C60DEA">
        <w:t>Подмодуль «Константы»</w:t>
      </w:r>
      <w:bookmarkEnd w:id="96"/>
    </w:p>
    <w:p w14:paraId="478CD4C8" w14:textId="1E3F6471" w:rsidR="000F202D" w:rsidRDefault="000F202D" w:rsidP="000F202D">
      <w:pPr>
        <w:pStyle w:val="ab"/>
        <w:spacing w:after="240"/>
      </w:pPr>
      <w:r w:rsidRPr="00BB7BEF">
        <w:t xml:space="preserve">Подмодуль «Константы» предназначен для создания и использования условно-постоянных величин (констант), участвующих в формулах расчёта параметров. Внешний вид подмодуля представлен на </w:t>
      </w:r>
      <w:r>
        <w:fldChar w:fldCharType="begin"/>
      </w:r>
      <w:r>
        <w:instrText xml:space="preserve"> REF _Ref56356181 \h </w:instrText>
      </w:r>
      <w:r>
        <w:fldChar w:fldCharType="separate"/>
      </w:r>
      <w:r w:rsidR="00B400CE">
        <w:t xml:space="preserve">Рисунок </w:t>
      </w:r>
      <w:r>
        <w:fldChar w:fldCharType="end"/>
      </w:r>
      <w:r w:rsidR="009B3DDD">
        <w:t>4</w:t>
      </w:r>
      <w:r>
        <w:t>:</w:t>
      </w:r>
    </w:p>
    <w:p w14:paraId="00CBCCD5" w14:textId="77777777" w:rsidR="000F202D" w:rsidRDefault="000F202D" w:rsidP="00C471B4">
      <w:pPr>
        <w:pStyle w:val="ab"/>
        <w:keepNext/>
        <w:ind w:left="-426" w:firstLine="0"/>
        <w:jc w:val="center"/>
      </w:pPr>
      <w:r>
        <w:rPr>
          <w:noProof/>
        </w:rPr>
        <w:drawing>
          <wp:inline distT="0" distB="0" distL="0" distR="0" wp14:anchorId="056F79AE" wp14:editId="19EB3B3C">
            <wp:extent cx="6343650" cy="2760345"/>
            <wp:effectExtent l="0" t="0" r="0" b="1905"/>
            <wp:docPr id="17927" name="Рисунок 1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9442" cy="2762865"/>
                    </a:xfrm>
                    <a:prstGeom prst="rect">
                      <a:avLst/>
                    </a:prstGeom>
                    <a:noFill/>
                  </pic:spPr>
                </pic:pic>
              </a:graphicData>
            </a:graphic>
          </wp:inline>
        </w:drawing>
      </w:r>
    </w:p>
    <w:p w14:paraId="257DC87E" w14:textId="1505029E" w:rsidR="000F202D" w:rsidRDefault="000F202D" w:rsidP="000F202D">
      <w:pPr>
        <w:pStyle w:val="aff8"/>
        <w:jc w:val="center"/>
      </w:pPr>
      <w:bookmarkStart w:id="97" w:name="_Ref56356181"/>
      <w:r>
        <w:t xml:space="preserve">Рисунок </w:t>
      </w:r>
      <w:bookmarkEnd w:id="97"/>
      <w:r w:rsidR="00586342">
        <w:rPr>
          <w:noProof/>
        </w:rPr>
        <w:t>1</w:t>
      </w:r>
      <w:r w:rsidR="009B3DDD">
        <w:rPr>
          <w:noProof/>
        </w:rPr>
        <w:t>4</w:t>
      </w:r>
      <w:r>
        <w:t xml:space="preserve"> –</w:t>
      </w:r>
      <w:r w:rsidRPr="00BB7BEF">
        <w:t xml:space="preserve"> Интерфейс подмодуля «Константы»</w:t>
      </w:r>
    </w:p>
    <w:p w14:paraId="65815DB1" w14:textId="77777777" w:rsidR="000F202D" w:rsidRDefault="000F202D" w:rsidP="000F202D">
      <w:pPr>
        <w:pStyle w:val="ab"/>
        <w:spacing w:after="240"/>
      </w:pPr>
      <w:r>
        <w:t>Подмодуль обеспечивает выполнение следующих функций:</w:t>
      </w:r>
    </w:p>
    <w:p w14:paraId="2EF4456D" w14:textId="77777777" w:rsidR="000F202D" w:rsidRDefault="000F202D" w:rsidP="00AB3F1E">
      <w:pPr>
        <w:pStyle w:val="ab"/>
        <w:numPr>
          <w:ilvl w:val="0"/>
          <w:numId w:val="47"/>
        </w:numPr>
        <w:ind w:left="1134" w:hanging="567"/>
      </w:pPr>
      <w:r>
        <w:t>создание и редактирование дерева иерархии групп констант;</w:t>
      </w:r>
    </w:p>
    <w:p w14:paraId="6C183AF7" w14:textId="77777777" w:rsidR="000F202D" w:rsidRDefault="000F202D" w:rsidP="00AB3F1E">
      <w:pPr>
        <w:pStyle w:val="ab"/>
        <w:numPr>
          <w:ilvl w:val="0"/>
          <w:numId w:val="47"/>
        </w:numPr>
        <w:ind w:left="1134" w:hanging="567"/>
      </w:pPr>
      <w:r>
        <w:t>создание, редактирование и удаление констант;</w:t>
      </w:r>
    </w:p>
    <w:p w14:paraId="789B03CC" w14:textId="77777777" w:rsidR="000F202D" w:rsidRDefault="000F202D" w:rsidP="00AB3F1E">
      <w:pPr>
        <w:pStyle w:val="ab"/>
        <w:numPr>
          <w:ilvl w:val="0"/>
          <w:numId w:val="47"/>
        </w:numPr>
        <w:ind w:left="1134" w:hanging="567"/>
      </w:pPr>
      <w:r>
        <w:t>поддержка версионности констант;</w:t>
      </w:r>
    </w:p>
    <w:p w14:paraId="6DEDA2DE" w14:textId="77777777" w:rsidR="000F202D" w:rsidRPr="00BB7BEF" w:rsidRDefault="000F202D" w:rsidP="00AB3F1E">
      <w:pPr>
        <w:pStyle w:val="ab"/>
        <w:numPr>
          <w:ilvl w:val="0"/>
          <w:numId w:val="47"/>
        </w:numPr>
        <w:ind w:left="1134" w:hanging="567"/>
      </w:pPr>
      <w:r>
        <w:t>просмотр констант и их версий в табличном и хронологическом виде.</w:t>
      </w:r>
    </w:p>
    <w:p w14:paraId="508DFEEE" w14:textId="77777777" w:rsidR="000F202D" w:rsidRDefault="000F202D" w:rsidP="000F202D">
      <w:pPr>
        <w:pStyle w:val="52"/>
      </w:pPr>
      <w:bookmarkStart w:id="98" w:name="_Toc24534334"/>
      <w:r w:rsidRPr="00C60DEA">
        <w:t>Модуль «Модель»</w:t>
      </w:r>
      <w:bookmarkEnd w:id="98"/>
    </w:p>
    <w:p w14:paraId="7279DA08" w14:textId="77777777" w:rsidR="000F202D" w:rsidRPr="00BB7BEF" w:rsidRDefault="000F202D" w:rsidP="000F202D">
      <w:pPr>
        <w:pStyle w:val="ab"/>
      </w:pPr>
      <w:r w:rsidRPr="00BB7BEF">
        <w:t>Модуль «Модель» предназначен для настройки модели расчёта с помощью параметров, а также для проведения и выверки расчётов. Данный модуль состоит из подмодулей «Алгоритм расчета» и «Форма выверки».</w:t>
      </w:r>
    </w:p>
    <w:p w14:paraId="47AE627C" w14:textId="77777777" w:rsidR="000F202D" w:rsidRDefault="000F202D" w:rsidP="000F202D">
      <w:pPr>
        <w:pStyle w:val="52"/>
      </w:pPr>
      <w:bookmarkStart w:id="99" w:name="_Toc23590996"/>
      <w:bookmarkStart w:id="100" w:name="_Toc24534335"/>
      <w:bookmarkStart w:id="101" w:name="_Ref59464044"/>
      <w:bookmarkStart w:id="102" w:name="_Ref59464053"/>
      <w:r w:rsidRPr="00C60DEA">
        <w:lastRenderedPageBreak/>
        <w:t>Подмодуль «Алгоритм расчета»</w:t>
      </w:r>
      <w:bookmarkEnd w:id="99"/>
      <w:bookmarkEnd w:id="100"/>
      <w:bookmarkEnd w:id="101"/>
      <w:bookmarkEnd w:id="102"/>
    </w:p>
    <w:p w14:paraId="08051960" w14:textId="3E0FA273" w:rsidR="000F202D" w:rsidRDefault="000F202D" w:rsidP="000F202D">
      <w:pPr>
        <w:pStyle w:val="ab"/>
      </w:pPr>
      <w:r w:rsidRPr="00BB7BEF">
        <w:t xml:space="preserve">Подмодуль «Алгоритм расчета» предназначен для построения иерархического списка параметров, характеризующих оборудование станции, а также для построения связей между параметрами оборудования посредством формул и расчета фактических, нормативных и прогнозных показателей. Интерфейс подмодуля представлен на </w:t>
      </w:r>
      <w:r>
        <w:fldChar w:fldCharType="begin"/>
      </w:r>
      <w:r>
        <w:instrText xml:space="preserve"> REF _Ref56356299 \h </w:instrText>
      </w:r>
      <w:r>
        <w:fldChar w:fldCharType="separate"/>
      </w:r>
      <w:r w:rsidR="00B400CE">
        <w:t xml:space="preserve">Рисунок </w:t>
      </w:r>
      <w:r>
        <w:fldChar w:fldCharType="end"/>
      </w:r>
      <w:r w:rsidR="009B3DDD">
        <w:t>5</w:t>
      </w:r>
      <w:r>
        <w:t>:</w:t>
      </w:r>
    </w:p>
    <w:p w14:paraId="46AB21AF" w14:textId="77777777" w:rsidR="000F202D" w:rsidRDefault="000F202D" w:rsidP="000F202D">
      <w:pPr>
        <w:pStyle w:val="ab"/>
        <w:keepNext/>
        <w:ind w:firstLine="0"/>
        <w:jc w:val="center"/>
      </w:pPr>
      <w:r>
        <w:rPr>
          <w:noProof/>
        </w:rPr>
        <w:drawing>
          <wp:inline distT="0" distB="0" distL="0" distR="0" wp14:anchorId="10346F5B" wp14:editId="3F0C56F3">
            <wp:extent cx="6072110" cy="3054808"/>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7040" cy="3062319"/>
                    </a:xfrm>
                    <a:prstGeom prst="rect">
                      <a:avLst/>
                    </a:prstGeom>
                    <a:noFill/>
                  </pic:spPr>
                </pic:pic>
              </a:graphicData>
            </a:graphic>
          </wp:inline>
        </w:drawing>
      </w:r>
    </w:p>
    <w:p w14:paraId="2E381E0D" w14:textId="45EA857A" w:rsidR="000F202D" w:rsidRDefault="000F202D" w:rsidP="000F202D">
      <w:pPr>
        <w:pStyle w:val="aff8"/>
        <w:jc w:val="center"/>
      </w:pPr>
      <w:bookmarkStart w:id="103" w:name="_Ref56356299"/>
      <w:r>
        <w:t xml:space="preserve">Рисунок </w:t>
      </w:r>
      <w:bookmarkEnd w:id="103"/>
      <w:r w:rsidR="00586342">
        <w:rPr>
          <w:noProof/>
        </w:rPr>
        <w:t>1</w:t>
      </w:r>
      <w:r w:rsidR="009B3DDD">
        <w:rPr>
          <w:noProof/>
        </w:rPr>
        <w:t>5</w:t>
      </w:r>
      <w:r>
        <w:t xml:space="preserve"> – </w:t>
      </w:r>
      <w:r w:rsidRPr="00BB7BEF">
        <w:t>Интерфейс подмодуля «Алгоритм расчёта»</w:t>
      </w:r>
    </w:p>
    <w:p w14:paraId="39E5ACA5" w14:textId="77777777" w:rsidR="000F202D" w:rsidRDefault="000F202D" w:rsidP="000F202D">
      <w:pPr>
        <w:pStyle w:val="ab"/>
        <w:spacing w:after="240"/>
      </w:pPr>
      <w:r>
        <w:t>Подмодуль обеспечивает выполнение следующих функций:</w:t>
      </w:r>
    </w:p>
    <w:p w14:paraId="3B1CFA34" w14:textId="77777777" w:rsidR="000F202D" w:rsidRDefault="000F202D" w:rsidP="00AB3F1E">
      <w:pPr>
        <w:pStyle w:val="ab"/>
        <w:numPr>
          <w:ilvl w:val="0"/>
          <w:numId w:val="47"/>
        </w:numPr>
        <w:ind w:left="993" w:hanging="426"/>
      </w:pPr>
      <w:r>
        <w:t>построение иерархического списка параметров, характеризующих оборудование станции;</w:t>
      </w:r>
    </w:p>
    <w:p w14:paraId="61B76292" w14:textId="77777777" w:rsidR="000F202D" w:rsidRDefault="000F202D" w:rsidP="00AB3F1E">
      <w:pPr>
        <w:pStyle w:val="ab"/>
        <w:numPr>
          <w:ilvl w:val="0"/>
          <w:numId w:val="47"/>
        </w:numPr>
        <w:ind w:left="993" w:hanging="426"/>
      </w:pPr>
      <w:r>
        <w:t>формирование дерева иерархии периодов в Рабочей области с поддержкой отображения периодов в разных часовых поясах;</w:t>
      </w:r>
    </w:p>
    <w:p w14:paraId="534D7865" w14:textId="77777777" w:rsidR="000F202D" w:rsidRDefault="000F202D" w:rsidP="00AB3F1E">
      <w:pPr>
        <w:pStyle w:val="ab"/>
        <w:numPr>
          <w:ilvl w:val="0"/>
          <w:numId w:val="47"/>
        </w:numPr>
        <w:ind w:left="993" w:hanging="426"/>
      </w:pPr>
      <w:r>
        <w:t>выполнение линейного расчёта параметров за выбранный период;</w:t>
      </w:r>
    </w:p>
    <w:p w14:paraId="5E10901C" w14:textId="77777777" w:rsidR="000F202D" w:rsidRDefault="000F202D" w:rsidP="00AB3F1E">
      <w:pPr>
        <w:pStyle w:val="ab"/>
        <w:numPr>
          <w:ilvl w:val="0"/>
          <w:numId w:val="47"/>
        </w:numPr>
        <w:ind w:left="993" w:hanging="426"/>
      </w:pPr>
      <w:r>
        <w:t>многократный повтор расчётов с внесением необходимого уточнения в исходную информацию;</w:t>
      </w:r>
    </w:p>
    <w:p w14:paraId="3C755EB5" w14:textId="77777777" w:rsidR="000F202D" w:rsidRDefault="000F202D" w:rsidP="00AB3F1E">
      <w:pPr>
        <w:pStyle w:val="ab"/>
        <w:numPr>
          <w:ilvl w:val="0"/>
          <w:numId w:val="47"/>
        </w:numPr>
        <w:ind w:left="993" w:hanging="426"/>
      </w:pPr>
      <w:r>
        <w:t>хранение значений параметров на периодах, разграниченных по модели расчета, временной зоне, типу периода, дате периода, признаку вахты;</w:t>
      </w:r>
    </w:p>
    <w:p w14:paraId="7DBF2C1A" w14:textId="77777777" w:rsidR="000F202D" w:rsidRDefault="000F202D" w:rsidP="00AB3F1E">
      <w:pPr>
        <w:pStyle w:val="ab"/>
        <w:numPr>
          <w:ilvl w:val="0"/>
          <w:numId w:val="47"/>
        </w:numPr>
        <w:ind w:left="993" w:hanging="426"/>
      </w:pPr>
      <w:r>
        <w:t>хранение значений параметров на периодах, рассчитанных программой автоматически, либо пользователем;</w:t>
      </w:r>
    </w:p>
    <w:p w14:paraId="2A0BE64B" w14:textId="77777777" w:rsidR="000F202D" w:rsidRDefault="000F202D" w:rsidP="00AB3F1E">
      <w:pPr>
        <w:pStyle w:val="ab"/>
        <w:numPr>
          <w:ilvl w:val="0"/>
          <w:numId w:val="47"/>
        </w:numPr>
        <w:ind w:left="993" w:hanging="426"/>
      </w:pPr>
      <w:r>
        <w:t>копирование значений параметров и групп параметров с возможностью выбора периодов источника и приёмника и моделей источника и приёмника;</w:t>
      </w:r>
    </w:p>
    <w:p w14:paraId="258EA709" w14:textId="77777777" w:rsidR="000F202D" w:rsidRDefault="000F202D" w:rsidP="00AB3F1E">
      <w:pPr>
        <w:pStyle w:val="ab"/>
        <w:numPr>
          <w:ilvl w:val="0"/>
          <w:numId w:val="47"/>
        </w:numPr>
        <w:ind w:left="993" w:hanging="426"/>
      </w:pPr>
      <w:r>
        <w:t>копирование проведённого расчёта с рассчитанного периода на другой период со всеми полученными в результате расчёта значениями;</w:t>
      </w:r>
    </w:p>
    <w:p w14:paraId="6CAACB4D" w14:textId="77777777" w:rsidR="000F202D" w:rsidRDefault="000F202D" w:rsidP="00AB3F1E">
      <w:pPr>
        <w:pStyle w:val="ab"/>
        <w:numPr>
          <w:ilvl w:val="0"/>
          <w:numId w:val="47"/>
        </w:numPr>
        <w:ind w:left="993" w:hanging="426"/>
      </w:pPr>
      <w:r>
        <w:t>просмотр проведённых расчётов за выбранный период;</w:t>
      </w:r>
    </w:p>
    <w:p w14:paraId="6F462A4D" w14:textId="77777777" w:rsidR="000F202D" w:rsidRDefault="000F202D" w:rsidP="00AB3F1E">
      <w:pPr>
        <w:pStyle w:val="ab"/>
        <w:numPr>
          <w:ilvl w:val="0"/>
          <w:numId w:val="47"/>
        </w:numPr>
        <w:ind w:left="993" w:hanging="426"/>
      </w:pPr>
      <w:r>
        <w:t>построение отчетов за произвольный период (например, для вахты), сутки, месяц, квартал и т.д., с учётом часового пояса, по которому формируется отчёт;</w:t>
      </w:r>
    </w:p>
    <w:p w14:paraId="71D1CA60" w14:textId="77777777" w:rsidR="000F202D" w:rsidRDefault="000F202D" w:rsidP="00AB3F1E">
      <w:pPr>
        <w:pStyle w:val="ab"/>
        <w:numPr>
          <w:ilvl w:val="0"/>
          <w:numId w:val="47"/>
        </w:numPr>
        <w:ind w:left="993" w:hanging="426"/>
      </w:pPr>
      <w:r>
        <w:lastRenderedPageBreak/>
        <w:t xml:space="preserve">формирование графика и выгрузка данных в </w:t>
      </w:r>
      <w:r w:rsidR="001E396C">
        <w:t>МойОфис Таблица</w:t>
      </w:r>
      <w:r>
        <w:t xml:space="preserve"> для расширенного форматирования и обработки данных;</w:t>
      </w:r>
    </w:p>
    <w:p w14:paraId="184DAF33" w14:textId="77777777" w:rsidR="000F202D" w:rsidRDefault="000F202D" w:rsidP="00AB3F1E">
      <w:pPr>
        <w:pStyle w:val="ab"/>
        <w:numPr>
          <w:ilvl w:val="0"/>
          <w:numId w:val="47"/>
        </w:numPr>
        <w:ind w:left="993" w:hanging="426"/>
      </w:pPr>
      <w:r>
        <w:t>анализ отклонений показателей по составляющим;</w:t>
      </w:r>
    </w:p>
    <w:p w14:paraId="774707C6" w14:textId="77777777" w:rsidR="000F202D" w:rsidRDefault="000F202D" w:rsidP="00AB3F1E">
      <w:pPr>
        <w:pStyle w:val="ab"/>
        <w:numPr>
          <w:ilvl w:val="0"/>
          <w:numId w:val="47"/>
        </w:numPr>
        <w:ind w:left="993" w:hanging="426"/>
      </w:pPr>
      <w:r>
        <w:t>поиск параметра, в том числе расширенный, по акс-коду или наименованию параметра в модели, формулах параметров, отчетах;</w:t>
      </w:r>
    </w:p>
    <w:p w14:paraId="7B02255F" w14:textId="77777777" w:rsidR="000F202D" w:rsidRDefault="000F202D" w:rsidP="00AB3F1E">
      <w:pPr>
        <w:pStyle w:val="ab"/>
        <w:numPr>
          <w:ilvl w:val="0"/>
          <w:numId w:val="47"/>
        </w:numPr>
        <w:spacing w:after="240"/>
        <w:ind w:left="993" w:hanging="426"/>
      </w:pPr>
      <w:r>
        <w:t>хранения дополнительной информации по периодам.</w:t>
      </w:r>
    </w:p>
    <w:p w14:paraId="1C60A3D3" w14:textId="77777777" w:rsidR="000F202D" w:rsidRDefault="000F202D" w:rsidP="000F202D">
      <w:pPr>
        <w:pStyle w:val="ab"/>
        <w:spacing w:after="240"/>
      </w:pPr>
      <w:r>
        <w:t xml:space="preserve">Расчеты, реализуемые в </w:t>
      </w:r>
      <w:r w:rsidR="00282BCF">
        <w:t>ИС ТЭП</w:t>
      </w:r>
      <w:r>
        <w:t>, обеспечивают следующую функциональность:</w:t>
      </w:r>
    </w:p>
    <w:p w14:paraId="4279A84C" w14:textId="77777777" w:rsidR="000F202D" w:rsidRDefault="000F202D" w:rsidP="00AB3F1E">
      <w:pPr>
        <w:pStyle w:val="ab"/>
        <w:numPr>
          <w:ilvl w:val="0"/>
          <w:numId w:val="47"/>
        </w:numPr>
        <w:ind w:left="1134" w:hanging="567"/>
      </w:pPr>
      <w:r>
        <w:t>выполнение различных алгоритмов обработки информации на основе вычислений разной сложности;</w:t>
      </w:r>
    </w:p>
    <w:p w14:paraId="503A52DC" w14:textId="77777777" w:rsidR="000F202D" w:rsidRDefault="000F202D" w:rsidP="00AB3F1E">
      <w:pPr>
        <w:pStyle w:val="ab"/>
        <w:numPr>
          <w:ilvl w:val="0"/>
          <w:numId w:val="47"/>
        </w:numPr>
        <w:ind w:left="1134" w:hanging="567"/>
      </w:pPr>
      <w:r>
        <w:t>хранение результатов всех расчетов в модуле хранения информации;</w:t>
      </w:r>
    </w:p>
    <w:p w14:paraId="6889A74C" w14:textId="77777777" w:rsidR="000F202D" w:rsidRDefault="000F202D" w:rsidP="00AB3F1E">
      <w:pPr>
        <w:pStyle w:val="ab"/>
        <w:numPr>
          <w:ilvl w:val="0"/>
          <w:numId w:val="47"/>
        </w:numPr>
        <w:ind w:left="1134" w:hanging="567"/>
      </w:pPr>
      <w:r>
        <w:t>возможность внесения изменений технологическим персоналом Заказчика в связи с изменением технологических схем, характеристик оборудования (модернизация, реконструкция), а также в случае ввода/вывода из эксплуатации основного тепломеханического оборудования или разработки новых энергетических характеристик оборудования;</w:t>
      </w:r>
    </w:p>
    <w:p w14:paraId="03E40599" w14:textId="77777777" w:rsidR="000F202D" w:rsidRDefault="000F202D" w:rsidP="00AB3F1E">
      <w:pPr>
        <w:pStyle w:val="ab"/>
        <w:numPr>
          <w:ilvl w:val="0"/>
          <w:numId w:val="47"/>
        </w:numPr>
        <w:spacing w:after="240"/>
        <w:ind w:left="1134" w:hanging="567"/>
      </w:pPr>
      <w:r>
        <w:t>возможность актуализации расчётной модели на основании статистических данных в связи с изменением фактического состояния оборудования.</w:t>
      </w:r>
    </w:p>
    <w:p w14:paraId="5DB78324" w14:textId="77777777" w:rsidR="000F202D" w:rsidRDefault="000F202D" w:rsidP="000F202D">
      <w:pPr>
        <w:pStyle w:val="ab"/>
      </w:pPr>
      <w:r>
        <w:t xml:space="preserve">В </w:t>
      </w:r>
      <w:r w:rsidR="00282BCF">
        <w:t>ИС ТЭП</w:t>
      </w:r>
      <w:r>
        <w:t xml:space="preserve"> реализована возможность настройки неограниченного числа алгоритмов расчета – моделей расчета. Каждый алгоритм расчета формализует расчеты соответствующей бизнес задачи и может иметь свой набор параметров. В свою очередь, несколько алгоритмов расчета могут использовать общие параметры, но при этом на один и тот же параметр могут быть определены свои формулы расчета и способ агрегации. </w:t>
      </w:r>
    </w:p>
    <w:p w14:paraId="642EDDA2" w14:textId="77777777" w:rsidR="000F202D" w:rsidRDefault="000F202D" w:rsidP="000F202D">
      <w:pPr>
        <w:pStyle w:val="ab"/>
      </w:pPr>
      <w:r>
        <w:t>Для удобства представления алгоритма расчета в системе предусмотрена возможность группировки параметров по функциональным группам или иным логическим признакам. Разбивка параметров по группам облегчает навигацию внутри алгоритма расчета.</w:t>
      </w:r>
      <w:r>
        <w:tab/>
      </w:r>
    </w:p>
    <w:p w14:paraId="74F97CB8" w14:textId="77777777" w:rsidR="000F202D" w:rsidRDefault="000F202D" w:rsidP="000F202D">
      <w:pPr>
        <w:pStyle w:val="ab"/>
      </w:pPr>
      <w:r>
        <w:t>Параметры являются неотъемлемой частью алгоритма расчета и формализуют расчеты, определенные для заданной задачи.</w:t>
      </w:r>
    </w:p>
    <w:p w14:paraId="22329C20" w14:textId="1AB73961" w:rsidR="000F202D" w:rsidRDefault="000F202D" w:rsidP="000F202D">
      <w:pPr>
        <w:pStyle w:val="ab"/>
      </w:pPr>
      <w:r>
        <w:t xml:space="preserve">В </w:t>
      </w:r>
      <w:r w:rsidR="00282BCF">
        <w:t>ИС ТЭП</w:t>
      </w:r>
      <w:r>
        <w:t xml:space="preserve"> при построении алгоритма расчета предусмотрен механизм настройки (создание, редактирование, удаление) параметров алгоритма расчета. Форма создания параметра приведена на </w:t>
      </w:r>
      <w:r>
        <w:fldChar w:fldCharType="begin"/>
      </w:r>
      <w:r>
        <w:instrText xml:space="preserve"> REF _Ref56356445 \h </w:instrText>
      </w:r>
      <w:r>
        <w:fldChar w:fldCharType="separate"/>
      </w:r>
      <w:r w:rsidR="00B400CE">
        <w:t xml:space="preserve">Рисунок </w:t>
      </w:r>
      <w:r>
        <w:fldChar w:fldCharType="end"/>
      </w:r>
      <w:r w:rsidR="009B3DDD">
        <w:t>6</w:t>
      </w:r>
      <w:r>
        <w:t>:</w:t>
      </w:r>
    </w:p>
    <w:p w14:paraId="0A9C4614" w14:textId="77777777" w:rsidR="000F202D" w:rsidRDefault="000F202D" w:rsidP="000F202D">
      <w:pPr>
        <w:pStyle w:val="ab"/>
        <w:keepNext/>
        <w:ind w:firstLine="0"/>
        <w:jc w:val="center"/>
      </w:pPr>
      <w:r>
        <w:rPr>
          <w:noProof/>
        </w:rPr>
        <w:lastRenderedPageBreak/>
        <w:drawing>
          <wp:inline distT="0" distB="0" distL="0" distR="0" wp14:anchorId="1DEDAEED" wp14:editId="425C7152">
            <wp:extent cx="5922046" cy="4304582"/>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8532" cy="4316566"/>
                    </a:xfrm>
                    <a:prstGeom prst="rect">
                      <a:avLst/>
                    </a:prstGeom>
                    <a:noFill/>
                  </pic:spPr>
                </pic:pic>
              </a:graphicData>
            </a:graphic>
          </wp:inline>
        </w:drawing>
      </w:r>
    </w:p>
    <w:p w14:paraId="28392790" w14:textId="77777777" w:rsidR="000F202D" w:rsidRDefault="000F202D" w:rsidP="000F202D">
      <w:pPr>
        <w:pStyle w:val="aff8"/>
        <w:jc w:val="center"/>
      </w:pPr>
      <w:bookmarkStart w:id="104" w:name="_Ref56356445"/>
      <w:r>
        <w:t xml:space="preserve">Рисунок </w:t>
      </w:r>
      <w:bookmarkEnd w:id="104"/>
      <w:r w:rsidR="00586342">
        <w:rPr>
          <w:noProof/>
        </w:rPr>
        <w:t>17</w:t>
      </w:r>
      <w:r>
        <w:t xml:space="preserve"> – </w:t>
      </w:r>
      <w:r w:rsidRPr="00BB7BEF">
        <w:t>Форма создания параметра</w:t>
      </w:r>
    </w:p>
    <w:p w14:paraId="33AF7EED" w14:textId="77777777" w:rsidR="000F202D" w:rsidRDefault="000F202D" w:rsidP="000F202D">
      <w:pPr>
        <w:pStyle w:val="ab"/>
        <w:spacing w:after="240"/>
      </w:pPr>
      <w:r>
        <w:t>Для каждого параметра расчета определяются следующие свойства:</w:t>
      </w:r>
    </w:p>
    <w:p w14:paraId="6EA52C1A" w14:textId="77777777" w:rsidR="000F202D" w:rsidRDefault="000F202D" w:rsidP="00AB3F1E">
      <w:pPr>
        <w:pStyle w:val="ab"/>
        <w:numPr>
          <w:ilvl w:val="1"/>
          <w:numId w:val="70"/>
        </w:numPr>
        <w:ind w:left="1134" w:hanging="567"/>
      </w:pPr>
      <w:r>
        <w:t>код параметра (АКС). АКС присваивается при создании параметра в соответствии с определенными правилами.</w:t>
      </w:r>
    </w:p>
    <w:p w14:paraId="5199D1C3" w14:textId="05B54C24" w:rsidR="000F202D" w:rsidRDefault="000F202D" w:rsidP="000F202D">
      <w:pPr>
        <w:pStyle w:val="ab"/>
        <w:spacing w:after="240"/>
        <w:ind w:left="1134" w:firstLine="0"/>
      </w:pPr>
      <w:r>
        <w:t xml:space="preserve">В качестве примера, рассмотрим вариант присвоения акс-кода для параметра «Номинальная температура питательной воды котлоагрегата №1» на </w:t>
      </w:r>
      <w:r>
        <w:fldChar w:fldCharType="begin"/>
      </w:r>
      <w:r>
        <w:instrText xml:space="preserve"> REF _Ref56356544 \h </w:instrText>
      </w:r>
      <w:r>
        <w:fldChar w:fldCharType="separate"/>
      </w:r>
      <w:r w:rsidR="00B400CE">
        <w:t xml:space="preserve">Рисунок </w:t>
      </w:r>
      <w:r>
        <w:fldChar w:fldCharType="end"/>
      </w:r>
      <w:r w:rsidR="009B3DDD">
        <w:t>7</w:t>
      </w:r>
      <w:r>
        <w:t>:</w:t>
      </w:r>
    </w:p>
    <w:p w14:paraId="15110A79" w14:textId="77777777" w:rsidR="000F202D" w:rsidRDefault="000F202D" w:rsidP="000F202D">
      <w:pPr>
        <w:pStyle w:val="ab"/>
        <w:keepNext/>
        <w:ind w:firstLine="0"/>
        <w:jc w:val="center"/>
      </w:pPr>
      <w:r>
        <w:rPr>
          <w:noProof/>
        </w:rPr>
        <w:drawing>
          <wp:inline distT="0" distB="0" distL="0" distR="0" wp14:anchorId="6F742B9B" wp14:editId="56B9CAD3">
            <wp:extent cx="5962650" cy="1207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1207135"/>
                    </a:xfrm>
                    <a:prstGeom prst="rect">
                      <a:avLst/>
                    </a:prstGeom>
                    <a:noFill/>
                  </pic:spPr>
                </pic:pic>
              </a:graphicData>
            </a:graphic>
          </wp:inline>
        </w:drawing>
      </w:r>
    </w:p>
    <w:p w14:paraId="49CB7542" w14:textId="09AA67FA" w:rsidR="000F202D" w:rsidRDefault="000F202D" w:rsidP="000F202D">
      <w:pPr>
        <w:pStyle w:val="aff8"/>
        <w:jc w:val="center"/>
      </w:pPr>
      <w:bookmarkStart w:id="105" w:name="_Ref56356544"/>
      <w:r>
        <w:t xml:space="preserve">Рисунок </w:t>
      </w:r>
      <w:bookmarkEnd w:id="105"/>
      <w:r w:rsidR="00586342">
        <w:rPr>
          <w:noProof/>
        </w:rPr>
        <w:t>1</w:t>
      </w:r>
      <w:r w:rsidR="009B3DDD">
        <w:rPr>
          <w:noProof/>
        </w:rPr>
        <w:t>7</w:t>
      </w:r>
      <w:r>
        <w:t xml:space="preserve"> – </w:t>
      </w:r>
      <w:r w:rsidRPr="00BB7BEF">
        <w:t>Пример присвоения акс-кода параметра</w:t>
      </w:r>
    </w:p>
    <w:p w14:paraId="1D5E52C0" w14:textId="77777777" w:rsidR="000F202D" w:rsidRPr="006B560D" w:rsidRDefault="000F202D" w:rsidP="00AB3F1E">
      <w:pPr>
        <w:pStyle w:val="ab"/>
        <w:numPr>
          <w:ilvl w:val="0"/>
          <w:numId w:val="71"/>
        </w:numPr>
        <w:ind w:left="1701" w:hanging="567"/>
      </w:pPr>
      <w:r w:rsidRPr="006B560D">
        <w:t>01 – соответствует порядковому номеру агрегата – котлоагрегат №1;</w:t>
      </w:r>
    </w:p>
    <w:p w14:paraId="46994732" w14:textId="77777777" w:rsidR="000F202D" w:rsidRPr="006B560D" w:rsidRDefault="000F202D" w:rsidP="00AB3F1E">
      <w:pPr>
        <w:pStyle w:val="ab"/>
        <w:numPr>
          <w:ilvl w:val="0"/>
          <w:numId w:val="71"/>
        </w:numPr>
        <w:ind w:left="1701" w:hanging="567"/>
      </w:pPr>
      <w:r w:rsidRPr="006B560D">
        <w:t>К – код оборудования, соответствующий энергетическому котлу «К»;</w:t>
      </w:r>
    </w:p>
    <w:p w14:paraId="014D32E4" w14:textId="77777777" w:rsidR="000F202D" w:rsidRPr="006B560D" w:rsidRDefault="000F202D" w:rsidP="00AB3F1E">
      <w:pPr>
        <w:pStyle w:val="ab"/>
        <w:numPr>
          <w:ilvl w:val="0"/>
          <w:numId w:val="71"/>
        </w:numPr>
        <w:ind w:left="1701" w:hanging="567"/>
      </w:pPr>
      <w:r w:rsidRPr="006B560D">
        <w:t>0 – код коррекции, по умолчанию ставится 0 (ноль);</w:t>
      </w:r>
    </w:p>
    <w:p w14:paraId="09A6139F" w14:textId="77777777" w:rsidR="000F202D" w:rsidRPr="006B560D" w:rsidRDefault="000F202D" w:rsidP="00AB3F1E">
      <w:pPr>
        <w:pStyle w:val="ab"/>
        <w:numPr>
          <w:ilvl w:val="0"/>
          <w:numId w:val="71"/>
        </w:numPr>
        <w:ind w:left="1701" w:hanging="567"/>
      </w:pPr>
      <w:r w:rsidRPr="006B560D">
        <w:t>0 - свободный индекс, используемый для кодирования специфических параметров (по умолчанию ставится 0);</w:t>
      </w:r>
    </w:p>
    <w:p w14:paraId="434B767B" w14:textId="77777777" w:rsidR="000F202D" w:rsidRPr="006B560D" w:rsidRDefault="000F202D" w:rsidP="00AB3F1E">
      <w:pPr>
        <w:pStyle w:val="ab"/>
        <w:numPr>
          <w:ilvl w:val="0"/>
          <w:numId w:val="71"/>
        </w:numPr>
        <w:ind w:left="1701" w:hanging="567"/>
      </w:pPr>
      <w:r w:rsidRPr="006B560D">
        <w:t>2 – признак, обозначающий, что данный параметр является номинальным;</w:t>
      </w:r>
    </w:p>
    <w:p w14:paraId="410D291C" w14:textId="77777777" w:rsidR="000F202D" w:rsidRPr="006B560D" w:rsidRDefault="000F202D" w:rsidP="00AB3F1E">
      <w:pPr>
        <w:pStyle w:val="ab"/>
        <w:numPr>
          <w:ilvl w:val="0"/>
          <w:numId w:val="71"/>
        </w:numPr>
        <w:ind w:left="1701" w:hanging="567"/>
      </w:pPr>
      <w:r w:rsidRPr="006B560D">
        <w:t>TW – код сущности, подтверждающий, что данный параметр – температура питательной воды;</w:t>
      </w:r>
    </w:p>
    <w:p w14:paraId="30EEDFDB" w14:textId="77777777" w:rsidR="000F202D" w:rsidRPr="006B560D" w:rsidRDefault="000F202D" w:rsidP="00AB3F1E">
      <w:pPr>
        <w:pStyle w:val="ab"/>
        <w:numPr>
          <w:ilvl w:val="0"/>
          <w:numId w:val="71"/>
        </w:numPr>
        <w:ind w:left="1701" w:hanging="567"/>
      </w:pPr>
      <w:r w:rsidRPr="006B560D">
        <w:lastRenderedPageBreak/>
        <w:t>0 – код режима работы агрегата. Ноль означает, что режим отсутствует;</w:t>
      </w:r>
    </w:p>
    <w:p w14:paraId="570E8F60" w14:textId="77777777" w:rsidR="000F202D" w:rsidRPr="006B560D" w:rsidRDefault="000F202D" w:rsidP="00AB3F1E">
      <w:pPr>
        <w:pStyle w:val="ab"/>
        <w:numPr>
          <w:ilvl w:val="0"/>
          <w:numId w:val="71"/>
        </w:numPr>
        <w:ind w:left="1701" w:hanging="567"/>
      </w:pPr>
      <w:r w:rsidRPr="006B560D">
        <w:t>1 – код обозначающий номер блока. Т.е. котлоагрегат №1 относится к блоку № 1;</w:t>
      </w:r>
    </w:p>
    <w:p w14:paraId="649F4644" w14:textId="77777777" w:rsidR="000F202D" w:rsidRDefault="000F202D" w:rsidP="00AB3F1E">
      <w:pPr>
        <w:pStyle w:val="ab"/>
        <w:numPr>
          <w:ilvl w:val="0"/>
          <w:numId w:val="71"/>
        </w:numPr>
        <w:spacing w:after="240"/>
        <w:ind w:left="1701" w:hanging="567"/>
      </w:pPr>
      <w:r w:rsidRPr="006B560D">
        <w:t>06 – код станции. Жестко определяется и фиксируется при создании базы данных станции, отсутствует возможность редактирования.</w:t>
      </w:r>
    </w:p>
    <w:p w14:paraId="4D578A3A" w14:textId="77777777" w:rsidR="000F202D" w:rsidRDefault="000F202D" w:rsidP="00AB3F1E">
      <w:pPr>
        <w:pStyle w:val="ab"/>
        <w:numPr>
          <w:ilvl w:val="1"/>
          <w:numId w:val="70"/>
        </w:numPr>
        <w:ind w:left="1134" w:hanging="567"/>
      </w:pPr>
      <w:r>
        <w:t>название параметра – свойство должно однозначно определять физическую сущность параметра и его принадлежность к конкретному оборудованию либо к логической группе параметров;</w:t>
      </w:r>
    </w:p>
    <w:p w14:paraId="325E9FA6" w14:textId="77777777" w:rsidR="000F202D" w:rsidRDefault="000F202D" w:rsidP="00AB3F1E">
      <w:pPr>
        <w:pStyle w:val="ab"/>
        <w:numPr>
          <w:ilvl w:val="1"/>
          <w:numId w:val="70"/>
        </w:numPr>
        <w:ind w:left="1134" w:hanging="567"/>
      </w:pPr>
      <w:r>
        <w:t>условное обозначение параметра, принятое в энергетике;</w:t>
      </w:r>
    </w:p>
    <w:p w14:paraId="731F6F34" w14:textId="77777777" w:rsidR="000F202D" w:rsidRDefault="000F202D" w:rsidP="00AB3F1E">
      <w:pPr>
        <w:pStyle w:val="ab"/>
        <w:numPr>
          <w:ilvl w:val="1"/>
          <w:numId w:val="70"/>
        </w:numPr>
        <w:ind w:left="1134" w:hanging="567"/>
      </w:pPr>
      <w:r>
        <w:t>принадлежность параметра к группе параметров. Один параметр может быть привязан к различным группам параметров в разных типах группировки;</w:t>
      </w:r>
    </w:p>
    <w:p w14:paraId="17FA1E2C" w14:textId="77777777" w:rsidR="000F202D" w:rsidRDefault="000F202D" w:rsidP="00AB3F1E">
      <w:pPr>
        <w:pStyle w:val="ab"/>
        <w:numPr>
          <w:ilvl w:val="1"/>
          <w:numId w:val="70"/>
        </w:numPr>
        <w:ind w:left="1134" w:hanging="567"/>
      </w:pPr>
      <w:r>
        <w:t>единица измерения параметра – выбирается из справочника единиц измерений параметров;</w:t>
      </w:r>
    </w:p>
    <w:p w14:paraId="71643042" w14:textId="77777777" w:rsidR="000F202D" w:rsidRDefault="000F202D" w:rsidP="00AB3F1E">
      <w:pPr>
        <w:pStyle w:val="ab"/>
        <w:numPr>
          <w:ilvl w:val="1"/>
          <w:numId w:val="70"/>
        </w:numPr>
        <w:ind w:left="1134" w:hanging="567"/>
      </w:pPr>
      <w:r>
        <w:t>тип усреднения параметра – выбирается из справочника типов усреднения;</w:t>
      </w:r>
    </w:p>
    <w:p w14:paraId="2B9C4F9C" w14:textId="77777777" w:rsidR="000F202D" w:rsidRDefault="000F202D" w:rsidP="00AB3F1E">
      <w:pPr>
        <w:pStyle w:val="ab"/>
        <w:numPr>
          <w:ilvl w:val="1"/>
          <w:numId w:val="70"/>
        </w:numPr>
        <w:ind w:left="1134" w:hanging="567"/>
      </w:pPr>
      <w:r>
        <w:t>формула расчетного параметра. Если у параметра отсутствует формула расчета, он считается исходным;</w:t>
      </w:r>
    </w:p>
    <w:p w14:paraId="26A6E26C" w14:textId="77777777" w:rsidR="000F202D" w:rsidRDefault="000F202D" w:rsidP="00AB3F1E">
      <w:pPr>
        <w:pStyle w:val="ab"/>
        <w:numPr>
          <w:ilvl w:val="1"/>
          <w:numId w:val="70"/>
        </w:numPr>
        <w:ind w:left="1134" w:hanging="567"/>
      </w:pPr>
      <w:r>
        <w:t>описание параметра;</w:t>
      </w:r>
    </w:p>
    <w:p w14:paraId="6B491F66" w14:textId="77777777" w:rsidR="000F202D" w:rsidRDefault="000F202D" w:rsidP="00AB3F1E">
      <w:pPr>
        <w:pStyle w:val="ab"/>
        <w:numPr>
          <w:ilvl w:val="1"/>
          <w:numId w:val="70"/>
        </w:numPr>
        <w:ind w:left="1134" w:hanging="567"/>
      </w:pPr>
      <w:r>
        <w:t>поведение параметра при расчете на различных типах периода;</w:t>
      </w:r>
    </w:p>
    <w:p w14:paraId="6F4687E9" w14:textId="77777777" w:rsidR="000F202D" w:rsidRDefault="000F202D" w:rsidP="00AB3F1E">
      <w:pPr>
        <w:pStyle w:val="ab"/>
        <w:numPr>
          <w:ilvl w:val="1"/>
          <w:numId w:val="70"/>
        </w:numPr>
        <w:ind w:left="1134" w:hanging="567"/>
      </w:pPr>
      <w:r>
        <w:t>количество знаков после запятой при проведении расчета;</w:t>
      </w:r>
    </w:p>
    <w:p w14:paraId="7FD8D938" w14:textId="77777777" w:rsidR="000F202D" w:rsidRDefault="000F202D" w:rsidP="00AB3F1E">
      <w:pPr>
        <w:pStyle w:val="ab"/>
        <w:numPr>
          <w:ilvl w:val="1"/>
          <w:numId w:val="70"/>
        </w:numPr>
        <w:spacing w:after="240"/>
        <w:ind w:left="1134" w:hanging="567"/>
      </w:pPr>
      <w:r>
        <w:t xml:space="preserve">уставки параметра. В </w:t>
      </w:r>
      <w:r w:rsidR="00282BCF">
        <w:t>ИС ТЭП</w:t>
      </w:r>
      <w:r>
        <w:t xml:space="preserve"> предусмотрено три типа уставок параметра:</w:t>
      </w:r>
    </w:p>
    <w:p w14:paraId="3D1248FB" w14:textId="77777777" w:rsidR="000F202D" w:rsidRDefault="000F202D" w:rsidP="00AB3F1E">
      <w:pPr>
        <w:pStyle w:val="ab"/>
        <w:numPr>
          <w:ilvl w:val="0"/>
          <w:numId w:val="71"/>
        </w:numPr>
        <w:ind w:left="1134" w:hanging="567"/>
      </w:pPr>
      <w:r>
        <w:t>вхождение значения параметра в статичный диапазон. При этом задается максимальное и минимальное значение уставки параметра. Если задана только максимальная или минимальная уставка, то проверка на достоверность значения параметра будет проводиться только на превышения максимума или на занижение минимума соответственно;</w:t>
      </w:r>
    </w:p>
    <w:p w14:paraId="0186A6F8" w14:textId="77777777" w:rsidR="000F202D" w:rsidRDefault="000F202D" w:rsidP="00AB3F1E">
      <w:pPr>
        <w:pStyle w:val="ab"/>
        <w:numPr>
          <w:ilvl w:val="0"/>
          <w:numId w:val="71"/>
        </w:numPr>
        <w:ind w:left="1134" w:hanging="567"/>
      </w:pPr>
      <w:r>
        <w:t>соответствие значения параметра номинальному значению. При этом задается номинальное значение и допустимый процент отклонения от номинального значения;</w:t>
      </w:r>
    </w:p>
    <w:p w14:paraId="25C02D25" w14:textId="77777777" w:rsidR="000F202D" w:rsidRDefault="000F202D" w:rsidP="00AB3F1E">
      <w:pPr>
        <w:pStyle w:val="ab"/>
        <w:numPr>
          <w:ilvl w:val="0"/>
          <w:numId w:val="71"/>
        </w:numPr>
        <w:spacing w:after="240"/>
        <w:ind w:left="1134" w:hanging="567"/>
      </w:pPr>
      <w:r>
        <w:t>вхождение значения параметра в динамический диапазон (динамическая уставка). Для динамической уставки необходимо настроить формулы для вычисления значений диапазона. Формула динамической уставки задается аналогично формуле параметра.</w:t>
      </w:r>
    </w:p>
    <w:p w14:paraId="5890AEFF" w14:textId="08FC332B" w:rsidR="000F202D" w:rsidRDefault="000F202D" w:rsidP="000F202D">
      <w:pPr>
        <w:pStyle w:val="ab"/>
        <w:spacing w:after="240"/>
      </w:pPr>
      <w:r w:rsidRPr="00BB7BEF">
        <w:t>Если после проведения расчета значение параметра не прошло нижнюю границу уставок, то его цветовой градиент будет переходить из красного в белый</w:t>
      </w:r>
      <w:r>
        <w:t xml:space="preserve"> (</w:t>
      </w:r>
      <w:r>
        <w:fldChar w:fldCharType="begin"/>
      </w:r>
      <w:r>
        <w:instrText xml:space="preserve"> REF _Ref56356761 \h </w:instrText>
      </w:r>
      <w:r>
        <w:fldChar w:fldCharType="separate"/>
      </w:r>
      <w:r w:rsidR="00B400CE">
        <w:t xml:space="preserve">Рисунок </w:t>
      </w:r>
      <w:r>
        <w:fldChar w:fldCharType="end"/>
      </w:r>
      <w:r w:rsidR="009B3DDD">
        <w:t>18</w:t>
      </w:r>
      <w:r>
        <w:t>):</w:t>
      </w:r>
    </w:p>
    <w:p w14:paraId="419647B6" w14:textId="77777777" w:rsidR="000F202D" w:rsidRDefault="000F202D" w:rsidP="000F202D">
      <w:pPr>
        <w:pStyle w:val="ab"/>
        <w:keepNext/>
        <w:ind w:firstLine="0"/>
        <w:jc w:val="center"/>
      </w:pPr>
      <w:r>
        <w:rPr>
          <w:noProof/>
        </w:rPr>
        <w:lastRenderedPageBreak/>
        <w:drawing>
          <wp:inline distT="0" distB="0" distL="0" distR="0" wp14:anchorId="30A6E1B0" wp14:editId="0D2CD909">
            <wp:extent cx="6115050" cy="9817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981710"/>
                    </a:xfrm>
                    <a:prstGeom prst="rect">
                      <a:avLst/>
                    </a:prstGeom>
                    <a:noFill/>
                  </pic:spPr>
                </pic:pic>
              </a:graphicData>
            </a:graphic>
          </wp:inline>
        </w:drawing>
      </w:r>
    </w:p>
    <w:p w14:paraId="3D49F5D2" w14:textId="15C2CD66" w:rsidR="000F202D" w:rsidRDefault="000F202D" w:rsidP="000F202D">
      <w:pPr>
        <w:pStyle w:val="aff8"/>
        <w:jc w:val="center"/>
      </w:pPr>
      <w:bookmarkStart w:id="106" w:name="_Ref56356761"/>
      <w:r>
        <w:t xml:space="preserve">Рисунок </w:t>
      </w:r>
      <w:bookmarkEnd w:id="106"/>
      <w:r w:rsidR="00586342">
        <w:rPr>
          <w:noProof/>
        </w:rPr>
        <w:t>1</w:t>
      </w:r>
      <w:r w:rsidR="009B3DDD">
        <w:rPr>
          <w:noProof/>
        </w:rPr>
        <w:t>8</w:t>
      </w:r>
      <w:r>
        <w:t xml:space="preserve"> – </w:t>
      </w:r>
      <w:r w:rsidRPr="002B0D43">
        <w:t>Уставка по нижней границе</w:t>
      </w:r>
    </w:p>
    <w:p w14:paraId="596857EC" w14:textId="2A8D25D3" w:rsidR="000F202D" w:rsidRDefault="000F202D" w:rsidP="000F202D">
      <w:pPr>
        <w:pStyle w:val="ab"/>
        <w:spacing w:after="240"/>
      </w:pPr>
      <w:r w:rsidRPr="002B0D43">
        <w:t>Если после проведения расчета значение параметра не прошло верхнюю границу уставок, то его цветовой градиент будет переходить из белого в красный</w:t>
      </w:r>
      <w:r>
        <w:t xml:space="preserve"> (</w:t>
      </w:r>
      <w:r>
        <w:fldChar w:fldCharType="begin"/>
      </w:r>
      <w:r>
        <w:instrText xml:space="preserve"> REF _Ref56356847 \h </w:instrText>
      </w:r>
      <w:r>
        <w:fldChar w:fldCharType="separate"/>
      </w:r>
      <w:r w:rsidR="00B400CE">
        <w:t xml:space="preserve">Рисунок </w:t>
      </w:r>
      <w:r>
        <w:fldChar w:fldCharType="end"/>
      </w:r>
      <w:r w:rsidR="009B3DDD">
        <w:t>19</w:t>
      </w:r>
      <w:r>
        <w:t>):</w:t>
      </w:r>
    </w:p>
    <w:p w14:paraId="1301E263" w14:textId="77777777" w:rsidR="000F202D" w:rsidRDefault="000F202D" w:rsidP="000F202D">
      <w:pPr>
        <w:pStyle w:val="ab"/>
        <w:keepNext/>
        <w:ind w:firstLine="0"/>
        <w:jc w:val="center"/>
      </w:pPr>
      <w:r>
        <w:rPr>
          <w:noProof/>
        </w:rPr>
        <w:drawing>
          <wp:inline distT="0" distB="0" distL="0" distR="0" wp14:anchorId="0C8ED550" wp14:editId="5E9A0386">
            <wp:extent cx="6115050" cy="9817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981710"/>
                    </a:xfrm>
                    <a:prstGeom prst="rect">
                      <a:avLst/>
                    </a:prstGeom>
                    <a:noFill/>
                  </pic:spPr>
                </pic:pic>
              </a:graphicData>
            </a:graphic>
          </wp:inline>
        </w:drawing>
      </w:r>
    </w:p>
    <w:p w14:paraId="4A56A7C9" w14:textId="60B31B04" w:rsidR="000F202D" w:rsidRDefault="000F202D" w:rsidP="000F202D">
      <w:pPr>
        <w:pStyle w:val="aff8"/>
        <w:jc w:val="center"/>
      </w:pPr>
      <w:bookmarkStart w:id="107" w:name="_Ref56356847"/>
      <w:r>
        <w:t xml:space="preserve">Рисунок </w:t>
      </w:r>
      <w:bookmarkEnd w:id="107"/>
      <w:r w:rsidR="009B3DDD">
        <w:t>19</w:t>
      </w:r>
      <w:r>
        <w:t xml:space="preserve"> – </w:t>
      </w:r>
      <w:r w:rsidRPr="002B0D43">
        <w:t>Уставка по верхней границе</w:t>
      </w:r>
    </w:p>
    <w:p w14:paraId="796FB038" w14:textId="77777777" w:rsidR="000F202D" w:rsidRDefault="000F202D" w:rsidP="000F202D">
      <w:pPr>
        <w:pStyle w:val="52"/>
      </w:pPr>
      <w:bookmarkStart w:id="108" w:name="_Toc23590997"/>
      <w:bookmarkStart w:id="109" w:name="_Toc24534336"/>
      <w:r w:rsidRPr="00C60DEA">
        <w:t>Редактор формул</w:t>
      </w:r>
      <w:bookmarkEnd w:id="108"/>
      <w:bookmarkEnd w:id="109"/>
    </w:p>
    <w:p w14:paraId="4CC84B41" w14:textId="68530314" w:rsidR="000F202D" w:rsidRDefault="000F202D" w:rsidP="000F202D">
      <w:pPr>
        <w:pStyle w:val="ab"/>
        <w:spacing w:after="240"/>
      </w:pPr>
      <w:r w:rsidRPr="002B0D43">
        <w:t xml:space="preserve">В программном комплексе реализован интерактивный редактор формулы расчета параметра </w:t>
      </w:r>
      <w:r>
        <w:t>(</w:t>
      </w:r>
      <w:r>
        <w:fldChar w:fldCharType="begin"/>
      </w:r>
      <w:r>
        <w:instrText xml:space="preserve"> REF _Ref56356967 \h </w:instrText>
      </w:r>
      <w:r>
        <w:fldChar w:fldCharType="separate"/>
      </w:r>
      <w:r w:rsidR="00B400CE">
        <w:t xml:space="preserve">Рисунок </w:t>
      </w:r>
      <w:r>
        <w:fldChar w:fldCharType="end"/>
      </w:r>
      <w:r w:rsidR="009B3DDD">
        <w:t>0</w:t>
      </w:r>
      <w:r>
        <w:t>):</w:t>
      </w:r>
    </w:p>
    <w:p w14:paraId="3AFBE0A5" w14:textId="77777777" w:rsidR="000F202D" w:rsidRDefault="000F202D" w:rsidP="000F202D">
      <w:pPr>
        <w:pStyle w:val="ab"/>
        <w:keepNext/>
        <w:ind w:firstLine="0"/>
        <w:jc w:val="center"/>
      </w:pPr>
      <w:r>
        <w:rPr>
          <w:noProof/>
        </w:rPr>
        <w:drawing>
          <wp:inline distT="0" distB="0" distL="0" distR="0" wp14:anchorId="558624FD" wp14:editId="1645DAAD">
            <wp:extent cx="5962650" cy="48342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2650" cy="4834255"/>
                    </a:xfrm>
                    <a:prstGeom prst="rect">
                      <a:avLst/>
                    </a:prstGeom>
                    <a:noFill/>
                  </pic:spPr>
                </pic:pic>
              </a:graphicData>
            </a:graphic>
          </wp:inline>
        </w:drawing>
      </w:r>
    </w:p>
    <w:p w14:paraId="6BE5E039" w14:textId="01CF5A39" w:rsidR="000F202D" w:rsidRDefault="000F202D" w:rsidP="000F202D">
      <w:pPr>
        <w:pStyle w:val="aff8"/>
        <w:jc w:val="center"/>
      </w:pPr>
      <w:bookmarkStart w:id="110" w:name="_Ref56356967"/>
      <w:r>
        <w:t xml:space="preserve">Рисунок </w:t>
      </w:r>
      <w:bookmarkEnd w:id="110"/>
      <w:r w:rsidR="00586342">
        <w:rPr>
          <w:noProof/>
        </w:rPr>
        <w:t>2</w:t>
      </w:r>
      <w:r w:rsidR="009B3DDD">
        <w:rPr>
          <w:noProof/>
        </w:rPr>
        <w:t>0</w:t>
      </w:r>
      <w:r>
        <w:t xml:space="preserve"> – </w:t>
      </w:r>
      <w:r w:rsidRPr="002B0D43">
        <w:t>Редактор формулы</w:t>
      </w:r>
    </w:p>
    <w:p w14:paraId="6CD7D314" w14:textId="77777777" w:rsidR="000F202D" w:rsidRDefault="000F202D" w:rsidP="000F202D">
      <w:pPr>
        <w:pStyle w:val="ab"/>
        <w:spacing w:after="240"/>
      </w:pPr>
      <w:r>
        <w:lastRenderedPageBreak/>
        <w:t>В редакторе формул расчета параметра создан конструктор, обладающий полным набором функций, необходимых для реализации необходимых расчетов, и позволяющий использовать следующие объекты модели расчета:</w:t>
      </w:r>
    </w:p>
    <w:p w14:paraId="2EC9A785" w14:textId="77777777" w:rsidR="000F202D" w:rsidRDefault="000F202D" w:rsidP="00AB3F1E">
      <w:pPr>
        <w:pStyle w:val="ab"/>
        <w:numPr>
          <w:ilvl w:val="0"/>
          <w:numId w:val="71"/>
        </w:numPr>
        <w:ind w:left="1134" w:hanging="567"/>
      </w:pPr>
      <w:r>
        <w:t>параметры алгоритма расчета;</w:t>
      </w:r>
    </w:p>
    <w:p w14:paraId="092C5989" w14:textId="77777777" w:rsidR="000F202D" w:rsidRDefault="000F202D" w:rsidP="00AB3F1E">
      <w:pPr>
        <w:pStyle w:val="ab"/>
        <w:numPr>
          <w:ilvl w:val="0"/>
          <w:numId w:val="71"/>
        </w:numPr>
        <w:ind w:left="1134" w:hanging="567"/>
      </w:pPr>
      <w:r>
        <w:t>графики;</w:t>
      </w:r>
    </w:p>
    <w:p w14:paraId="05738370" w14:textId="77777777" w:rsidR="000F202D" w:rsidRDefault="000F202D" w:rsidP="00AB3F1E">
      <w:pPr>
        <w:pStyle w:val="ab"/>
        <w:numPr>
          <w:ilvl w:val="0"/>
          <w:numId w:val="71"/>
        </w:numPr>
        <w:ind w:left="1134" w:hanging="567"/>
      </w:pPr>
      <w:r>
        <w:t>константы;</w:t>
      </w:r>
    </w:p>
    <w:p w14:paraId="3B8608AD" w14:textId="77777777" w:rsidR="000F202D" w:rsidRDefault="000F202D" w:rsidP="00AB3F1E">
      <w:pPr>
        <w:pStyle w:val="ab"/>
        <w:numPr>
          <w:ilvl w:val="0"/>
          <w:numId w:val="71"/>
        </w:numPr>
        <w:ind w:left="1134" w:hanging="567"/>
      </w:pPr>
      <w:r>
        <w:t>счётчики;</w:t>
      </w:r>
    </w:p>
    <w:p w14:paraId="2007960A" w14:textId="77777777" w:rsidR="000F202D" w:rsidRDefault="000F202D" w:rsidP="00AB3F1E">
      <w:pPr>
        <w:pStyle w:val="ab"/>
        <w:numPr>
          <w:ilvl w:val="0"/>
          <w:numId w:val="71"/>
        </w:numPr>
        <w:spacing w:after="240"/>
        <w:ind w:left="1134" w:hanging="567"/>
      </w:pPr>
      <w:r>
        <w:t>функции, реализованные и подключенные для данного объекта автоматизации.</w:t>
      </w:r>
    </w:p>
    <w:p w14:paraId="5E13B228" w14:textId="77777777" w:rsidR="000F202D" w:rsidRDefault="000F202D" w:rsidP="000F202D">
      <w:pPr>
        <w:pStyle w:val="ab"/>
      </w:pPr>
      <w:r>
        <w:t xml:space="preserve">При построении формулы расчета реализована возможность использования собственных функций-макросов, разработанных посредством написания C# кода. </w:t>
      </w:r>
    </w:p>
    <w:p w14:paraId="34A68F09" w14:textId="77777777" w:rsidR="000F202D" w:rsidRPr="002B0D43" w:rsidRDefault="000F202D" w:rsidP="000F202D">
      <w:pPr>
        <w:pStyle w:val="ab"/>
      </w:pPr>
      <w:r>
        <w:t xml:space="preserve">В редакторе формул предусмотрена возможность синтаксической проверки построенного выражения, проверки на зацикливание, проверки существования в </w:t>
      </w:r>
      <w:r w:rsidR="00282BCF">
        <w:t>ИС ТЭП</w:t>
      </w:r>
      <w:r>
        <w:t xml:space="preserve"> объектов, на которые идет ссылка в формуле, и отмены некорректного действия.</w:t>
      </w:r>
    </w:p>
    <w:p w14:paraId="74CA1253" w14:textId="77777777" w:rsidR="000F202D" w:rsidRDefault="000F202D" w:rsidP="000F202D">
      <w:pPr>
        <w:pStyle w:val="52"/>
      </w:pPr>
      <w:bookmarkStart w:id="111" w:name="_Toc23590998"/>
      <w:bookmarkStart w:id="112" w:name="_Toc24534337"/>
      <w:r w:rsidRPr="00C60DEA">
        <w:t>Рабочая область</w:t>
      </w:r>
      <w:bookmarkEnd w:id="111"/>
      <w:bookmarkEnd w:id="112"/>
    </w:p>
    <w:p w14:paraId="072DF3FD" w14:textId="5B046B0A" w:rsidR="000F202D" w:rsidRDefault="00282BCF" w:rsidP="000F202D">
      <w:pPr>
        <w:pStyle w:val="ab"/>
      </w:pPr>
      <w:r>
        <w:t>ИС ТЭП</w:t>
      </w:r>
      <w:r w:rsidR="000F202D">
        <w:t xml:space="preserve"> </w:t>
      </w:r>
      <w:r w:rsidR="000F202D" w:rsidRPr="000358FE">
        <w:t>обеспечивает независимое проведение расчетов пользователей, без блокировок, с возможностью создавать «песочницы», в которых пользователь может работать с данными без сохранения в основную базу. Данные требования обеспечиваются введением механизма рабочих областей</w:t>
      </w:r>
      <w:r w:rsidR="000F202D" w:rsidRPr="00BB7C83">
        <w:t xml:space="preserve"> (</w:t>
      </w:r>
      <w:r w:rsidR="000F202D">
        <w:fldChar w:fldCharType="begin"/>
      </w:r>
      <w:r w:rsidR="000F202D">
        <w:instrText xml:space="preserve"> REF _Ref56357086 \h </w:instrText>
      </w:r>
      <w:r w:rsidR="000F202D">
        <w:fldChar w:fldCharType="separate"/>
      </w:r>
      <w:r w:rsidR="00B400CE">
        <w:t xml:space="preserve">Рисунок </w:t>
      </w:r>
      <w:r w:rsidR="000F202D">
        <w:fldChar w:fldCharType="end"/>
      </w:r>
      <w:r w:rsidR="009B3DDD">
        <w:t>1</w:t>
      </w:r>
      <w:r w:rsidR="000F202D" w:rsidRPr="00BB7C83">
        <w:t>)</w:t>
      </w:r>
      <w:r w:rsidR="000F202D" w:rsidRPr="000358FE">
        <w:t>.</w:t>
      </w:r>
    </w:p>
    <w:p w14:paraId="08F5F1E0" w14:textId="77777777" w:rsidR="000F202D" w:rsidRDefault="000F202D" w:rsidP="000F202D">
      <w:pPr>
        <w:pStyle w:val="ab"/>
        <w:keepNext/>
        <w:ind w:firstLine="0"/>
        <w:jc w:val="center"/>
      </w:pPr>
      <w:r>
        <w:rPr>
          <w:noProof/>
        </w:rPr>
        <w:lastRenderedPageBreak/>
        <w:drawing>
          <wp:inline distT="0" distB="0" distL="0" distR="0" wp14:anchorId="10E2CD62" wp14:editId="67EDD45C">
            <wp:extent cx="2847340" cy="71145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340" cy="7114540"/>
                    </a:xfrm>
                    <a:prstGeom prst="rect">
                      <a:avLst/>
                    </a:prstGeom>
                    <a:noFill/>
                  </pic:spPr>
                </pic:pic>
              </a:graphicData>
            </a:graphic>
          </wp:inline>
        </w:drawing>
      </w:r>
    </w:p>
    <w:p w14:paraId="5E4CE45B" w14:textId="575B059D" w:rsidR="000F202D" w:rsidRDefault="000F202D" w:rsidP="000F202D">
      <w:pPr>
        <w:pStyle w:val="aff8"/>
        <w:jc w:val="center"/>
      </w:pPr>
      <w:bookmarkStart w:id="113" w:name="_Ref56357086"/>
      <w:r>
        <w:t xml:space="preserve">Рисунок </w:t>
      </w:r>
      <w:bookmarkEnd w:id="113"/>
      <w:r w:rsidR="00586342">
        <w:rPr>
          <w:noProof/>
        </w:rPr>
        <w:t>2</w:t>
      </w:r>
      <w:r w:rsidR="009B3DDD">
        <w:rPr>
          <w:noProof/>
        </w:rPr>
        <w:t>1</w:t>
      </w:r>
      <w:r>
        <w:t xml:space="preserve"> –</w:t>
      </w:r>
      <w:r w:rsidRPr="002B0D43">
        <w:t xml:space="preserve"> Рабочая область</w:t>
      </w:r>
    </w:p>
    <w:p w14:paraId="46E169EC" w14:textId="77777777" w:rsidR="000F202D" w:rsidRDefault="000F202D" w:rsidP="000F202D">
      <w:pPr>
        <w:pStyle w:val="ab"/>
        <w:spacing w:after="240"/>
      </w:pPr>
      <w:r>
        <w:t>Рабочая область имеет следующие особенности:</w:t>
      </w:r>
    </w:p>
    <w:p w14:paraId="50A96E08" w14:textId="77777777" w:rsidR="000F202D" w:rsidRDefault="000F202D" w:rsidP="00AB3F1E">
      <w:pPr>
        <w:pStyle w:val="ab"/>
        <w:numPr>
          <w:ilvl w:val="0"/>
          <w:numId w:val="71"/>
        </w:numPr>
        <w:ind w:left="1134" w:hanging="567"/>
      </w:pPr>
      <w:r>
        <w:t xml:space="preserve">пользователь </w:t>
      </w:r>
      <w:r w:rsidR="00282BCF">
        <w:t>ИС ТЭП</w:t>
      </w:r>
      <w:r>
        <w:t xml:space="preserve"> обладает возможностью работать с двумя рабочими областями: личной и общей;</w:t>
      </w:r>
    </w:p>
    <w:p w14:paraId="0EEF06F2" w14:textId="77777777" w:rsidR="000F202D" w:rsidRDefault="000F202D" w:rsidP="00AB3F1E">
      <w:pPr>
        <w:pStyle w:val="ab"/>
        <w:numPr>
          <w:ilvl w:val="0"/>
          <w:numId w:val="71"/>
        </w:numPr>
        <w:ind w:left="1134" w:hanging="567"/>
      </w:pPr>
      <w:r>
        <w:t>личная рабочая область предназначения для проведения расчетов, которые никому не доступны кроме самого пользователя;</w:t>
      </w:r>
    </w:p>
    <w:p w14:paraId="02EA23D2" w14:textId="77777777" w:rsidR="000F202D" w:rsidRDefault="000F202D" w:rsidP="00AB3F1E">
      <w:pPr>
        <w:pStyle w:val="ab"/>
        <w:numPr>
          <w:ilvl w:val="0"/>
          <w:numId w:val="71"/>
        </w:numPr>
        <w:ind w:left="1134" w:hanging="567"/>
      </w:pPr>
      <w:r>
        <w:t>общая рабочая область предназначена для совместной работы пользователей;</w:t>
      </w:r>
    </w:p>
    <w:p w14:paraId="6B6CE1B7" w14:textId="77777777" w:rsidR="000F202D" w:rsidRDefault="000F202D" w:rsidP="00AB3F1E">
      <w:pPr>
        <w:pStyle w:val="ab"/>
        <w:numPr>
          <w:ilvl w:val="0"/>
          <w:numId w:val="71"/>
        </w:numPr>
        <w:ind w:left="1134" w:hanging="567"/>
      </w:pPr>
      <w:r>
        <w:t>рабочая область хранит в себе информацию о проведенных в ней расчетах, и данные, полученные в результате этих расчетов;</w:t>
      </w:r>
    </w:p>
    <w:p w14:paraId="4B1C0CB0" w14:textId="77777777" w:rsidR="000F202D" w:rsidRDefault="000F202D" w:rsidP="00AB3F1E">
      <w:pPr>
        <w:pStyle w:val="ab"/>
        <w:numPr>
          <w:ilvl w:val="0"/>
          <w:numId w:val="71"/>
        </w:numPr>
        <w:ind w:left="1134" w:hanging="567"/>
      </w:pPr>
      <w:r>
        <w:lastRenderedPageBreak/>
        <w:t xml:space="preserve">при проведении расчетов </w:t>
      </w:r>
      <w:r w:rsidR="00282BCF">
        <w:t>ИС ТЭП</w:t>
      </w:r>
      <w:r>
        <w:t xml:space="preserve"> в первую очередь использует данные рабочей области;</w:t>
      </w:r>
    </w:p>
    <w:p w14:paraId="0E1F9960" w14:textId="77777777" w:rsidR="000F202D" w:rsidRDefault="000F202D" w:rsidP="00AB3F1E">
      <w:pPr>
        <w:pStyle w:val="ab"/>
        <w:numPr>
          <w:ilvl w:val="0"/>
          <w:numId w:val="71"/>
        </w:numPr>
        <w:ind w:left="1134" w:hanging="567"/>
      </w:pPr>
      <w:r>
        <w:t>пользователь может сохранить выбранные расчеты, проведенные в рабочей области;</w:t>
      </w:r>
    </w:p>
    <w:p w14:paraId="6D4BBEC1" w14:textId="77777777" w:rsidR="000F202D" w:rsidRDefault="000F202D" w:rsidP="00AB3F1E">
      <w:pPr>
        <w:pStyle w:val="ab"/>
        <w:numPr>
          <w:ilvl w:val="0"/>
          <w:numId w:val="71"/>
        </w:numPr>
        <w:ind w:left="1134" w:hanging="567"/>
      </w:pPr>
      <w:r>
        <w:t>пользователь может удалить выбранные расчеты, проведенные в рабочей области. При удалении расчета, который являлся исходным для другого расчета рабочей области, зависимый расчет становится недостоверным;</w:t>
      </w:r>
    </w:p>
    <w:p w14:paraId="0DE1EBE0" w14:textId="77777777" w:rsidR="000F202D" w:rsidRPr="002B0D43" w:rsidRDefault="000F202D" w:rsidP="00AB3F1E">
      <w:pPr>
        <w:pStyle w:val="ab"/>
        <w:numPr>
          <w:ilvl w:val="0"/>
          <w:numId w:val="71"/>
        </w:numPr>
        <w:ind w:left="1134" w:hanging="567"/>
      </w:pPr>
      <w:r>
        <w:t>информация рабочей области сохраняется между сессиями работы пользователя.</w:t>
      </w:r>
    </w:p>
    <w:p w14:paraId="2F22AA4C" w14:textId="77777777" w:rsidR="000F202D" w:rsidRDefault="000F202D" w:rsidP="000F202D">
      <w:pPr>
        <w:pStyle w:val="52"/>
      </w:pPr>
      <w:r>
        <w:t>Период</w:t>
      </w:r>
    </w:p>
    <w:p w14:paraId="5FEBE8BE" w14:textId="77777777" w:rsidR="000F202D" w:rsidRDefault="00282BCF" w:rsidP="000F202D">
      <w:pPr>
        <w:pStyle w:val="ab"/>
      </w:pPr>
      <w:r>
        <w:t>ИС ТЭП</w:t>
      </w:r>
      <w:r w:rsidR="000F202D">
        <w:t xml:space="preserve"> имеет возможность производить вычисления по настроенной модели расчета на основе исходных данных. Для обеспечения сохранения информации о проведенных вычислениях и их условиях, используется объект период расчета. </w:t>
      </w:r>
    </w:p>
    <w:p w14:paraId="784CB7A2" w14:textId="77777777" w:rsidR="000F202D" w:rsidRDefault="000F202D" w:rsidP="000F202D">
      <w:pPr>
        <w:pStyle w:val="ab"/>
        <w:spacing w:after="240"/>
      </w:pPr>
      <w:r>
        <w:t>Период расчета определяется следующими характеристиками:</w:t>
      </w:r>
    </w:p>
    <w:p w14:paraId="322DB04C" w14:textId="77777777" w:rsidR="000F202D" w:rsidRDefault="000F202D" w:rsidP="00AB3F1E">
      <w:pPr>
        <w:pStyle w:val="ab"/>
        <w:numPr>
          <w:ilvl w:val="0"/>
          <w:numId w:val="71"/>
        </w:numPr>
        <w:ind w:left="1134" w:hanging="567"/>
      </w:pPr>
      <w:r>
        <w:t>тип периода, за который были проведены вычисления;</w:t>
      </w:r>
    </w:p>
    <w:p w14:paraId="1DD1238F" w14:textId="77777777" w:rsidR="000F202D" w:rsidRDefault="000F202D" w:rsidP="00AB3F1E">
      <w:pPr>
        <w:pStyle w:val="ab"/>
        <w:numPr>
          <w:ilvl w:val="0"/>
          <w:numId w:val="71"/>
        </w:numPr>
        <w:ind w:left="1134" w:hanging="567"/>
      </w:pPr>
      <w:r>
        <w:t>дата и время начала периода расчета;</w:t>
      </w:r>
    </w:p>
    <w:p w14:paraId="7B4DF784" w14:textId="77777777" w:rsidR="000F202D" w:rsidRDefault="000F202D" w:rsidP="00AB3F1E">
      <w:pPr>
        <w:pStyle w:val="ab"/>
        <w:numPr>
          <w:ilvl w:val="0"/>
          <w:numId w:val="71"/>
        </w:numPr>
        <w:ind w:left="1134" w:hanging="567"/>
      </w:pPr>
      <w:r>
        <w:t>дата и время окончания периода расчета;</w:t>
      </w:r>
    </w:p>
    <w:p w14:paraId="791D8999" w14:textId="77777777" w:rsidR="000F202D" w:rsidRDefault="000F202D" w:rsidP="00AB3F1E">
      <w:pPr>
        <w:pStyle w:val="ab"/>
        <w:numPr>
          <w:ilvl w:val="0"/>
          <w:numId w:val="71"/>
        </w:numPr>
        <w:ind w:left="1134" w:hanging="567"/>
      </w:pPr>
      <w:r>
        <w:t>тип родительского периода – данное поле указывает младший период, из которого считается выбранный;</w:t>
      </w:r>
    </w:p>
    <w:p w14:paraId="7D349C27" w14:textId="77777777" w:rsidR="000F202D" w:rsidRDefault="000F202D" w:rsidP="00AB3F1E">
      <w:pPr>
        <w:pStyle w:val="ab"/>
        <w:numPr>
          <w:ilvl w:val="0"/>
          <w:numId w:val="71"/>
        </w:numPr>
        <w:ind w:left="1134" w:hanging="567"/>
      </w:pPr>
      <w:r>
        <w:t>часовой пояс, в котором проводился расчет;</w:t>
      </w:r>
    </w:p>
    <w:p w14:paraId="665781D2" w14:textId="77777777" w:rsidR="000F202D" w:rsidRDefault="000F202D" w:rsidP="00AB3F1E">
      <w:pPr>
        <w:pStyle w:val="ab"/>
        <w:numPr>
          <w:ilvl w:val="0"/>
          <w:numId w:val="71"/>
        </w:numPr>
        <w:spacing w:after="240"/>
        <w:ind w:left="1134" w:hanging="567"/>
      </w:pPr>
      <w:r>
        <w:t xml:space="preserve">тип расчета: </w:t>
      </w:r>
    </w:p>
    <w:p w14:paraId="461C46A8" w14:textId="77777777" w:rsidR="000F202D" w:rsidRDefault="000F202D" w:rsidP="00AB3F1E">
      <w:pPr>
        <w:pStyle w:val="ab"/>
        <w:numPr>
          <w:ilvl w:val="1"/>
          <w:numId w:val="72"/>
        </w:numPr>
        <w:ind w:left="1701" w:hanging="567"/>
      </w:pPr>
      <w:r>
        <w:t>агрегационный расчет – вычисление значений всех параметров модели расчета с помощью агрегации (усреднения);</w:t>
      </w:r>
    </w:p>
    <w:p w14:paraId="45CF6E0D" w14:textId="77777777" w:rsidR="000F202D" w:rsidRDefault="000F202D" w:rsidP="00AB3F1E">
      <w:pPr>
        <w:pStyle w:val="ab"/>
        <w:numPr>
          <w:ilvl w:val="1"/>
          <w:numId w:val="72"/>
        </w:numPr>
        <w:ind w:left="1701" w:hanging="567"/>
      </w:pPr>
      <w:r>
        <w:t>калькуляционный расчет – вычисление значений всех параметров модели расчета, при котором исходные параметры вычисляются с помощью агрегации, а расчетные с помощью настроенных формул;</w:t>
      </w:r>
    </w:p>
    <w:p w14:paraId="41BDCC74" w14:textId="77777777" w:rsidR="000F202D" w:rsidRDefault="000F202D" w:rsidP="00AB3F1E">
      <w:pPr>
        <w:pStyle w:val="ab"/>
        <w:numPr>
          <w:ilvl w:val="1"/>
          <w:numId w:val="72"/>
        </w:numPr>
        <w:ind w:left="1701" w:hanging="567"/>
      </w:pPr>
      <w:r>
        <w:t>независимый расчет, это расчет, для которого не нужны значения дочерних периодов, он считается из тех исходных значений, которые были внесены;</w:t>
      </w:r>
    </w:p>
    <w:p w14:paraId="29594EEA" w14:textId="77777777" w:rsidR="000F202D" w:rsidRDefault="000F202D" w:rsidP="00AB3F1E">
      <w:pPr>
        <w:pStyle w:val="ab"/>
        <w:numPr>
          <w:ilvl w:val="1"/>
          <w:numId w:val="72"/>
        </w:numPr>
        <w:spacing w:after="240"/>
        <w:ind w:left="1701" w:hanging="567"/>
      </w:pPr>
      <w:r>
        <w:t>независимый с импортом – производится импорт исходных данных из архива исходных данных с агрегацией данных до нужного типа периода, после чего производится вычисление по формулам расчетных параметров.</w:t>
      </w:r>
    </w:p>
    <w:p w14:paraId="62353981" w14:textId="77777777" w:rsidR="000F202D" w:rsidRDefault="000F202D" w:rsidP="00AB3F1E">
      <w:pPr>
        <w:pStyle w:val="ab"/>
        <w:numPr>
          <w:ilvl w:val="0"/>
          <w:numId w:val="71"/>
        </w:numPr>
        <w:ind w:left="1134" w:hanging="567"/>
      </w:pPr>
      <w:r>
        <w:t>пересчет младших периодов – данное поле указывает автоматический пересчет младших периодов;</w:t>
      </w:r>
    </w:p>
    <w:p w14:paraId="2EEBE32E" w14:textId="77777777" w:rsidR="000F202D" w:rsidRDefault="000F202D" w:rsidP="00AB3F1E">
      <w:pPr>
        <w:pStyle w:val="ab"/>
        <w:numPr>
          <w:ilvl w:val="0"/>
          <w:numId w:val="71"/>
        </w:numPr>
        <w:ind w:left="1134" w:hanging="567"/>
      </w:pPr>
      <w:r>
        <w:t>признак закрытого расчета. При выставлении признака данные расчета становятся доступны всем пользователям только для чтения;</w:t>
      </w:r>
    </w:p>
    <w:p w14:paraId="2A7722F8" w14:textId="77777777" w:rsidR="000F202D" w:rsidRDefault="000F202D" w:rsidP="00AB3F1E">
      <w:pPr>
        <w:pStyle w:val="ab"/>
        <w:numPr>
          <w:ilvl w:val="0"/>
          <w:numId w:val="71"/>
        </w:numPr>
        <w:spacing w:after="240"/>
        <w:ind w:left="1134" w:hanging="567"/>
      </w:pPr>
      <w:r>
        <w:lastRenderedPageBreak/>
        <w:t xml:space="preserve">признак достоверности расчета. При внесении ручных изменений в данные расчета, </w:t>
      </w:r>
      <w:r w:rsidR="00282BCF">
        <w:t>ИС ТЭП</w:t>
      </w:r>
      <w:r>
        <w:t xml:space="preserve"> автоматически выставляет признак недостоверности для расчетов, которые были получены на его основе.</w:t>
      </w:r>
    </w:p>
    <w:p w14:paraId="378553F8" w14:textId="77777777" w:rsidR="000F202D" w:rsidRDefault="000F202D" w:rsidP="000F202D">
      <w:pPr>
        <w:pStyle w:val="ab"/>
      </w:pPr>
      <w:r>
        <w:t xml:space="preserve">Вычисления в </w:t>
      </w:r>
      <w:r w:rsidR="00282BCF">
        <w:t>ИС ТЭП</w:t>
      </w:r>
      <w:r>
        <w:t xml:space="preserve"> происходят по типам периодов, заведенных в системе.</w:t>
      </w:r>
    </w:p>
    <w:p w14:paraId="10F31CB3" w14:textId="77777777" w:rsidR="000F202D" w:rsidRDefault="000F202D" w:rsidP="000F202D">
      <w:pPr>
        <w:pStyle w:val="ab"/>
      </w:pPr>
      <w:r>
        <w:t xml:space="preserve">Запуск расчета производится пользователем или системой автоматически по настроенному расписанию. Вычисления проводятся для всех параметров модели расчета. По окончанию расчета </w:t>
      </w:r>
      <w:r w:rsidR="00282BCF">
        <w:t>ИС ТЭП</w:t>
      </w:r>
      <w:r>
        <w:t xml:space="preserve"> выводит данные, полученные в результате расчета (значения исходных и расчетных параметров). </w:t>
      </w:r>
    </w:p>
    <w:p w14:paraId="59A0BD11" w14:textId="77777777" w:rsidR="000F202D" w:rsidRDefault="000F202D" w:rsidP="000F202D">
      <w:pPr>
        <w:pStyle w:val="ab"/>
      </w:pPr>
      <w:r>
        <w:t>Пользователь имеет возможность повторно запустить тот же расчет, запустить другой расчет за другой период или с другими характеристиками.</w:t>
      </w:r>
    </w:p>
    <w:p w14:paraId="06821E4E" w14:textId="77777777" w:rsidR="000F202D" w:rsidRPr="002B0D43" w:rsidRDefault="000F202D" w:rsidP="000F202D">
      <w:pPr>
        <w:pStyle w:val="ab"/>
      </w:pPr>
      <w:r>
        <w:t>Пользователь имеет возможность сохранить проведенный период расчета в хранилище, или откатить данные проведенного расчета. После сохранения периода в хранилище расчет будет доступен другим пользователям для его загрузки и редактирования. Пользователь может сохранить период в хранилище с закрытием периода, после чего данный расчет уже не может быть изменен в хранилище. Открытие периода с целью изменения его данных возможен только пользователям с соответствующей привилегией.</w:t>
      </w:r>
    </w:p>
    <w:p w14:paraId="48D143BE" w14:textId="77777777" w:rsidR="000F202D" w:rsidRDefault="000F202D" w:rsidP="000F202D">
      <w:pPr>
        <w:pStyle w:val="52"/>
      </w:pPr>
      <w:bookmarkStart w:id="114" w:name="_Toc23591000"/>
      <w:bookmarkStart w:id="115" w:name="_Toc24534339"/>
      <w:r w:rsidRPr="00C60DEA">
        <w:t>Период расчета</w:t>
      </w:r>
      <w:bookmarkEnd w:id="114"/>
      <w:bookmarkEnd w:id="115"/>
    </w:p>
    <w:p w14:paraId="1F20ACB6" w14:textId="77777777" w:rsidR="000F202D" w:rsidRDefault="000F202D" w:rsidP="000F202D">
      <w:pPr>
        <w:pStyle w:val="ab"/>
      </w:pPr>
      <w:r>
        <w:t xml:space="preserve">В </w:t>
      </w:r>
      <w:r w:rsidR="00282BCF">
        <w:t>ИС ТЭП</w:t>
      </w:r>
      <w:r>
        <w:t xml:space="preserve"> работа с данными производится через Период расчета, который также определяет характеристики, влияющие на значения параметров (способ расчета, исходный тип период расчета, расчет по вахте). Период расчета представляет собой временную зону, на которой пользователь имеет возможность определить значение рассчитываемых параметров за заданный промежуток времени с заданной дискретностью</w:t>
      </w:r>
    </w:p>
    <w:p w14:paraId="438E900B" w14:textId="77777777" w:rsidR="000F202D" w:rsidRDefault="000F202D" w:rsidP="000F202D">
      <w:pPr>
        <w:pStyle w:val="ab"/>
      </w:pPr>
      <w:r>
        <w:t xml:space="preserve">В </w:t>
      </w:r>
      <w:r w:rsidR="00282BCF">
        <w:t>ИС ТЭП</w:t>
      </w:r>
      <w:r>
        <w:t xml:space="preserve"> предусмотрена возможность проводить расчеты за любой период согласно справочнику стандартных типов периодов. Для каждого проведенного расчета предусмотрена возможность представления полученных данных.</w:t>
      </w:r>
    </w:p>
    <w:p w14:paraId="4F38CC3D" w14:textId="77777777" w:rsidR="000F202D" w:rsidRDefault="000F202D" w:rsidP="000F202D">
      <w:pPr>
        <w:pStyle w:val="ab"/>
        <w:spacing w:after="240"/>
      </w:pPr>
      <w:r>
        <w:t>Для получения массива данных пользователь может использовать три способа:</w:t>
      </w:r>
    </w:p>
    <w:p w14:paraId="51001C9F" w14:textId="77777777" w:rsidR="000F202D" w:rsidRDefault="000F202D" w:rsidP="00AB3F1E">
      <w:pPr>
        <w:pStyle w:val="ab"/>
        <w:numPr>
          <w:ilvl w:val="0"/>
          <w:numId w:val="71"/>
        </w:numPr>
        <w:ind w:left="1134" w:hanging="567"/>
      </w:pPr>
      <w:r>
        <w:t>выбрать из дерева проведенных периодов расчета необходимый ему период;</w:t>
      </w:r>
    </w:p>
    <w:p w14:paraId="0C56DF26" w14:textId="77777777" w:rsidR="000F202D" w:rsidRDefault="000F202D" w:rsidP="00AB3F1E">
      <w:pPr>
        <w:pStyle w:val="ab"/>
        <w:numPr>
          <w:ilvl w:val="0"/>
          <w:numId w:val="71"/>
        </w:numPr>
        <w:ind w:left="1134" w:hanging="567"/>
      </w:pPr>
      <w:r>
        <w:t>выбрать из дерева проведенных периодов расчета в рабочей области необходимый ему период;</w:t>
      </w:r>
    </w:p>
    <w:p w14:paraId="7BBB710B" w14:textId="77777777" w:rsidR="000F202D" w:rsidRDefault="000F202D" w:rsidP="00AB3F1E">
      <w:pPr>
        <w:pStyle w:val="ab"/>
        <w:numPr>
          <w:ilvl w:val="0"/>
          <w:numId w:val="71"/>
        </w:numPr>
        <w:spacing w:after="240"/>
        <w:ind w:left="1134" w:hanging="567"/>
      </w:pPr>
      <w:r>
        <w:t xml:space="preserve">выбрать дату начала и тип периода. </w:t>
      </w:r>
      <w:r w:rsidR="00282BCF">
        <w:t>ИС ТЭП</w:t>
      </w:r>
      <w:r>
        <w:t xml:space="preserve"> автоматически формирует новый объект периода расчета или загружает уже проведенный.</w:t>
      </w:r>
    </w:p>
    <w:p w14:paraId="60ECB4B2" w14:textId="77777777" w:rsidR="000F202D" w:rsidRDefault="00282BCF" w:rsidP="000F202D">
      <w:pPr>
        <w:pStyle w:val="ab"/>
      </w:pPr>
      <w:r>
        <w:t>ИС ТЭП</w:t>
      </w:r>
      <w:r w:rsidR="000F202D">
        <w:t xml:space="preserve"> представляет пользователю интерфейс для корректировки значений параметров, при этом система обеспечивает хранение, как исправленного значения, так и исходного, полученного системой автоматически (из внешних систем, или на основании расчета).</w:t>
      </w:r>
    </w:p>
    <w:p w14:paraId="73DCFAAF" w14:textId="77777777" w:rsidR="000F202D" w:rsidRDefault="00282BCF" w:rsidP="000F202D">
      <w:pPr>
        <w:pStyle w:val="ab"/>
        <w:spacing w:after="240"/>
      </w:pPr>
      <w:r>
        <w:t>ИС ТЭП</w:t>
      </w:r>
      <w:r w:rsidR="000F202D">
        <w:t xml:space="preserve"> обеспечивает следующие функции при работе с данными выведенного расчета:</w:t>
      </w:r>
    </w:p>
    <w:p w14:paraId="7F8A0C99" w14:textId="77777777" w:rsidR="000F202D" w:rsidRDefault="000F202D" w:rsidP="00AB3F1E">
      <w:pPr>
        <w:pStyle w:val="ab"/>
        <w:numPr>
          <w:ilvl w:val="0"/>
          <w:numId w:val="71"/>
        </w:numPr>
        <w:ind w:left="1134" w:hanging="567"/>
      </w:pPr>
      <w:r>
        <w:lastRenderedPageBreak/>
        <w:t>группировка параметров расчета по признаку;</w:t>
      </w:r>
    </w:p>
    <w:p w14:paraId="6E1241B1" w14:textId="77777777" w:rsidR="000F202D" w:rsidRDefault="000F202D" w:rsidP="00AB3F1E">
      <w:pPr>
        <w:pStyle w:val="ab"/>
        <w:numPr>
          <w:ilvl w:val="0"/>
          <w:numId w:val="71"/>
        </w:numPr>
        <w:ind w:left="1134" w:hanging="567"/>
      </w:pPr>
      <w:r>
        <w:t>фильтрация параметров расчета по признаку;</w:t>
      </w:r>
    </w:p>
    <w:p w14:paraId="4D6F03BC" w14:textId="77777777" w:rsidR="000F202D" w:rsidRDefault="000F202D" w:rsidP="00AB3F1E">
      <w:pPr>
        <w:pStyle w:val="ab"/>
        <w:numPr>
          <w:ilvl w:val="0"/>
          <w:numId w:val="71"/>
        </w:numPr>
        <w:ind w:left="1134" w:hanging="567"/>
      </w:pPr>
      <w:r>
        <w:t>отображение характеристик выведенного расчета;</w:t>
      </w:r>
    </w:p>
    <w:p w14:paraId="36EF1472" w14:textId="77777777" w:rsidR="000F202D" w:rsidRDefault="000F202D" w:rsidP="00AB3F1E">
      <w:pPr>
        <w:pStyle w:val="ab"/>
        <w:numPr>
          <w:ilvl w:val="0"/>
          <w:numId w:val="71"/>
        </w:numPr>
        <w:ind w:left="1134" w:hanging="567"/>
      </w:pPr>
      <w:r>
        <w:t>просмотр свойств выбранного параметра, попавшего в расчет.</w:t>
      </w:r>
    </w:p>
    <w:p w14:paraId="0CF02864" w14:textId="77777777" w:rsidR="000F202D" w:rsidRPr="002B0D43" w:rsidRDefault="000F202D" w:rsidP="00AB3F1E">
      <w:pPr>
        <w:pStyle w:val="ab"/>
        <w:numPr>
          <w:ilvl w:val="0"/>
          <w:numId w:val="71"/>
        </w:numPr>
        <w:ind w:left="1134" w:hanging="567"/>
      </w:pPr>
      <w:r>
        <w:t>просмотр формулы расчета параметра.</w:t>
      </w:r>
    </w:p>
    <w:p w14:paraId="744A4909" w14:textId="77777777" w:rsidR="000F202D" w:rsidRDefault="000F202D" w:rsidP="000F202D">
      <w:pPr>
        <w:pStyle w:val="52"/>
      </w:pPr>
      <w:bookmarkStart w:id="116" w:name="_Toc23591001"/>
      <w:bookmarkStart w:id="117" w:name="_Toc24534340"/>
      <w:r w:rsidRPr="00C60DEA">
        <w:t>Дерево расчёта параметра</w:t>
      </w:r>
      <w:bookmarkEnd w:id="116"/>
      <w:bookmarkEnd w:id="117"/>
    </w:p>
    <w:p w14:paraId="60E0CDC3" w14:textId="77777777" w:rsidR="000F202D" w:rsidRDefault="000F202D" w:rsidP="000F202D">
      <w:pPr>
        <w:pStyle w:val="ab"/>
      </w:pPr>
      <w:r>
        <w:t>Дерево расчета предназначено для отображения зависимостей/влияний параметров в расчёте выбранного параметра. В Дереве расчета параметра иерархично отображается дерево параметров, которые участвуют в расчете выбранного параметра, а также дерево параметров, на расчёт которых влияет выбранный параметр.</w:t>
      </w:r>
    </w:p>
    <w:p w14:paraId="2B429678" w14:textId="77777777" w:rsidR="000F202D" w:rsidRDefault="000F202D" w:rsidP="000F202D">
      <w:pPr>
        <w:pStyle w:val="ab"/>
      </w:pPr>
      <w:r>
        <w:t>При изменении значения параметра в Дереве расчета, значение изменяется и в основной области.</w:t>
      </w:r>
    </w:p>
    <w:p w14:paraId="34935143" w14:textId="77777777" w:rsidR="000F202D" w:rsidRDefault="00282BCF" w:rsidP="000F202D">
      <w:pPr>
        <w:pStyle w:val="ab"/>
        <w:spacing w:after="240"/>
      </w:pPr>
      <w:r>
        <w:t>ИС ТЭП</w:t>
      </w:r>
      <w:r w:rsidR="000F202D">
        <w:t xml:space="preserve"> обеспечивает следующие функции при работе с Деревом расчета:</w:t>
      </w:r>
    </w:p>
    <w:p w14:paraId="12A13EC0" w14:textId="77777777" w:rsidR="000F202D" w:rsidRDefault="000F202D" w:rsidP="00AB3F1E">
      <w:pPr>
        <w:pStyle w:val="ab"/>
        <w:numPr>
          <w:ilvl w:val="0"/>
          <w:numId w:val="71"/>
        </w:numPr>
        <w:ind w:left="1134" w:hanging="567"/>
      </w:pPr>
      <w:r>
        <w:t>просмотр всех параметров, используемых в формуле выбранного параметра, с их основными атрибутами;</w:t>
      </w:r>
    </w:p>
    <w:p w14:paraId="4EF10332" w14:textId="77777777" w:rsidR="000F202D" w:rsidRDefault="000F202D" w:rsidP="00AB3F1E">
      <w:pPr>
        <w:pStyle w:val="ab"/>
        <w:numPr>
          <w:ilvl w:val="0"/>
          <w:numId w:val="71"/>
        </w:numPr>
        <w:ind w:left="1134" w:hanging="567"/>
      </w:pPr>
      <w:r>
        <w:t>просмотр дерева влияния параметра на другие параметры;</w:t>
      </w:r>
    </w:p>
    <w:p w14:paraId="0F147EE4" w14:textId="77777777" w:rsidR="000F202D" w:rsidRPr="002B0D43" w:rsidRDefault="000F202D" w:rsidP="00AB3F1E">
      <w:pPr>
        <w:pStyle w:val="ab"/>
        <w:numPr>
          <w:ilvl w:val="0"/>
          <w:numId w:val="71"/>
        </w:numPr>
        <w:ind w:left="1134" w:hanging="567"/>
      </w:pPr>
      <w:r>
        <w:t>автоматическая идентификация недостоверных значений параметров, используя уставки.</w:t>
      </w:r>
    </w:p>
    <w:p w14:paraId="2054AF9F" w14:textId="77777777" w:rsidR="000F202D" w:rsidRDefault="000F202D" w:rsidP="000F202D">
      <w:pPr>
        <w:pStyle w:val="40"/>
      </w:pPr>
      <w:bookmarkStart w:id="118" w:name="_Toc24534342"/>
      <w:r>
        <w:t xml:space="preserve">Подсистема </w:t>
      </w:r>
      <w:r w:rsidR="008E46D8" w:rsidRPr="008E46D8">
        <w:t>оптимизации технико-экономических показателей</w:t>
      </w:r>
    </w:p>
    <w:p w14:paraId="6BE2227A" w14:textId="77777777" w:rsidR="008E46D8" w:rsidRPr="00586342" w:rsidRDefault="008E46D8" w:rsidP="008E46D8">
      <w:pPr>
        <w:pStyle w:val="1ff3"/>
        <w:ind w:firstLine="709"/>
        <w:rPr>
          <w:sz w:val="26"/>
          <w:szCs w:val="26"/>
        </w:rPr>
      </w:pPr>
      <w:r w:rsidRPr="00586342">
        <w:rPr>
          <w:sz w:val="26"/>
          <w:szCs w:val="26"/>
        </w:rPr>
        <w:t>Подсистема оптимизации предназначена для оптимизации режима работы энергетического оборудования по критериям:</w:t>
      </w:r>
    </w:p>
    <w:p w14:paraId="5D51999B" w14:textId="77777777" w:rsidR="008E46D8" w:rsidRPr="00586342" w:rsidRDefault="008E46D8" w:rsidP="00AB3F1E">
      <w:pPr>
        <w:pStyle w:val="affffffff6"/>
        <w:numPr>
          <w:ilvl w:val="0"/>
          <w:numId w:val="75"/>
        </w:numPr>
        <w:rPr>
          <w:sz w:val="26"/>
          <w:szCs w:val="26"/>
        </w:rPr>
      </w:pPr>
      <w:r w:rsidRPr="00586342">
        <w:rPr>
          <w:sz w:val="26"/>
          <w:szCs w:val="26"/>
        </w:rPr>
        <w:t>минимизации топливных издержек на производство тепловой и электрической энергии;</w:t>
      </w:r>
    </w:p>
    <w:p w14:paraId="1E7EAFBE" w14:textId="77777777" w:rsidR="008E46D8" w:rsidRPr="00586342" w:rsidRDefault="008E46D8" w:rsidP="00AB3F1E">
      <w:pPr>
        <w:pStyle w:val="affffffff6"/>
        <w:numPr>
          <w:ilvl w:val="0"/>
          <w:numId w:val="75"/>
        </w:numPr>
        <w:rPr>
          <w:sz w:val="26"/>
          <w:szCs w:val="26"/>
        </w:rPr>
      </w:pPr>
      <w:r w:rsidRPr="00586342">
        <w:rPr>
          <w:sz w:val="26"/>
          <w:szCs w:val="26"/>
        </w:rPr>
        <w:t>максимизация маржинального дохода от реализации электрической, тепловой энергии и мощности при фиксированных ценовых показателях топлива, электроэнергии и тепла.</w:t>
      </w:r>
    </w:p>
    <w:p w14:paraId="7D28DD18" w14:textId="77777777" w:rsidR="008E46D8" w:rsidRPr="00586342" w:rsidRDefault="008E46D8" w:rsidP="008E46D8">
      <w:pPr>
        <w:pStyle w:val="affffffff6"/>
        <w:ind w:firstLine="709"/>
        <w:rPr>
          <w:sz w:val="26"/>
          <w:szCs w:val="26"/>
        </w:rPr>
      </w:pPr>
      <w:r w:rsidRPr="00586342">
        <w:rPr>
          <w:sz w:val="26"/>
          <w:szCs w:val="26"/>
        </w:rPr>
        <w:t>С помощью оптимизатора в ИС ТЭП реализованы следующие оптимизационные расчеты:</w:t>
      </w:r>
    </w:p>
    <w:p w14:paraId="23B6D017" w14:textId="77777777" w:rsidR="008E46D8" w:rsidRPr="00586342" w:rsidRDefault="008E46D8" w:rsidP="00AB3F1E">
      <w:pPr>
        <w:pStyle w:val="affffffff6"/>
        <w:numPr>
          <w:ilvl w:val="0"/>
          <w:numId w:val="77"/>
        </w:numPr>
        <w:rPr>
          <w:sz w:val="26"/>
          <w:szCs w:val="26"/>
        </w:rPr>
      </w:pPr>
      <w:r w:rsidRPr="00586342">
        <w:rPr>
          <w:sz w:val="26"/>
          <w:szCs w:val="26"/>
        </w:rPr>
        <w:t>расчет минимальной электрической нагрузки энергетического оборудования с учетом обеспечения заданной тепловой нагрузки и введенных ограничений. В данном расчете проводится оптимизация по теплу, где электрическая нагрузка определяется для паровой турбины как минимум конденсационной электрической нагрузки на полученные тепловые нагрузки отборов;</w:t>
      </w:r>
    </w:p>
    <w:p w14:paraId="3759CB43" w14:textId="77777777" w:rsidR="008E46D8" w:rsidRPr="00586342" w:rsidRDefault="008E46D8" w:rsidP="00AB3F1E">
      <w:pPr>
        <w:pStyle w:val="affffffff6"/>
        <w:numPr>
          <w:ilvl w:val="0"/>
          <w:numId w:val="77"/>
        </w:numPr>
        <w:rPr>
          <w:sz w:val="26"/>
          <w:szCs w:val="26"/>
        </w:rPr>
      </w:pPr>
      <w:r w:rsidRPr="00586342">
        <w:rPr>
          <w:sz w:val="26"/>
          <w:szCs w:val="26"/>
        </w:rPr>
        <w:t>оптимизацию распределения тепловой и электрической нагрузок между агрегатами (котел, паровая турбина);</w:t>
      </w:r>
    </w:p>
    <w:p w14:paraId="0AD79911" w14:textId="77777777" w:rsidR="008E46D8" w:rsidRPr="00586342" w:rsidRDefault="008E46D8" w:rsidP="00AB3F1E">
      <w:pPr>
        <w:pStyle w:val="affffffff6"/>
        <w:numPr>
          <w:ilvl w:val="0"/>
          <w:numId w:val="77"/>
        </w:numPr>
        <w:rPr>
          <w:sz w:val="26"/>
          <w:szCs w:val="26"/>
        </w:rPr>
      </w:pPr>
      <w:r w:rsidRPr="00586342">
        <w:rPr>
          <w:sz w:val="26"/>
          <w:szCs w:val="26"/>
        </w:rPr>
        <w:lastRenderedPageBreak/>
        <w:t>расчет оптимальных ТЭП, УРУТ, оптимальных режимов работы станции на текущие внешние условия и нагрузки;</w:t>
      </w:r>
    </w:p>
    <w:p w14:paraId="0C17DED8" w14:textId="77777777" w:rsidR="008E46D8" w:rsidRPr="00586342" w:rsidRDefault="008E46D8" w:rsidP="00AB3F1E">
      <w:pPr>
        <w:pStyle w:val="affffffff6"/>
        <w:numPr>
          <w:ilvl w:val="0"/>
          <w:numId w:val="77"/>
        </w:numPr>
        <w:rPr>
          <w:sz w:val="26"/>
          <w:szCs w:val="26"/>
        </w:rPr>
      </w:pPr>
      <w:r w:rsidRPr="00586342">
        <w:rPr>
          <w:sz w:val="26"/>
          <w:szCs w:val="26"/>
        </w:rPr>
        <w:t>расчет характеристики относительных приростов расхода топлива (стоимости топлива), условно-переменных затрат</w:t>
      </w:r>
      <w:r w:rsidRPr="00586342" w:rsidDel="00697D18">
        <w:rPr>
          <w:sz w:val="26"/>
          <w:szCs w:val="26"/>
        </w:rPr>
        <w:t xml:space="preserve"> </w:t>
      </w:r>
      <w:r w:rsidRPr="00586342">
        <w:rPr>
          <w:sz w:val="26"/>
          <w:szCs w:val="26"/>
        </w:rPr>
        <w:t>(в соответствии с алгоритмами, представленными заказчиком) по часам в диапазоне от минимальной до максимальной электрической нагрузки блока. В данном расчете проводится полная оптимизация для каждого значения станционной электрической нагрузки в диапазоне от минимальной до максимальной с заданным шагом. Объем отпуска тепла задаётся вручную.</w:t>
      </w:r>
    </w:p>
    <w:p w14:paraId="0ACCCAC1" w14:textId="77777777" w:rsidR="008E46D8" w:rsidRPr="00586342" w:rsidRDefault="008E46D8" w:rsidP="008E46D8">
      <w:pPr>
        <w:pStyle w:val="1ff3"/>
        <w:ind w:firstLine="709"/>
        <w:rPr>
          <w:sz w:val="26"/>
          <w:szCs w:val="26"/>
        </w:rPr>
      </w:pPr>
      <w:r w:rsidRPr="00586342">
        <w:rPr>
          <w:sz w:val="26"/>
          <w:szCs w:val="26"/>
        </w:rPr>
        <w:t>В модуле оптимизации используются следующие ограничения:</w:t>
      </w:r>
    </w:p>
    <w:p w14:paraId="6D8B101F" w14:textId="77777777" w:rsidR="008E46D8" w:rsidRPr="00586342" w:rsidRDefault="008E46D8" w:rsidP="00AB3F1E">
      <w:pPr>
        <w:pStyle w:val="1ff3"/>
        <w:numPr>
          <w:ilvl w:val="0"/>
          <w:numId w:val="76"/>
        </w:numPr>
        <w:rPr>
          <w:sz w:val="26"/>
          <w:szCs w:val="26"/>
        </w:rPr>
      </w:pPr>
      <w:r w:rsidRPr="00586342">
        <w:rPr>
          <w:sz w:val="26"/>
          <w:szCs w:val="26"/>
        </w:rPr>
        <w:t>статические:</w:t>
      </w:r>
    </w:p>
    <w:p w14:paraId="0AF67671"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общестанционные ограничения;</w:t>
      </w:r>
    </w:p>
    <w:p w14:paraId="2C2A8639"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максимальная электрическая нагрузка;</w:t>
      </w:r>
    </w:p>
    <w:p w14:paraId="766C02E2"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минимальная электрическая нагрузка в конденсационном режиме;</w:t>
      </w:r>
    </w:p>
    <w:p w14:paraId="28B79190"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минимальный и максимальный пропуск пара в конденсатор;</w:t>
      </w:r>
    </w:p>
    <w:p w14:paraId="255805B9"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максимальные нагрузки отборов;</w:t>
      </w:r>
    </w:p>
    <w:p w14:paraId="3CE05DD4"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ограничения по электрической мощности турбины, связанные с ее техническим состоянием оборудования (вибрация, нагрев подшипников и т.д.);</w:t>
      </w:r>
    </w:p>
    <w:p w14:paraId="067C5CC5" w14:textId="77777777" w:rsidR="008E46D8" w:rsidRPr="00586342" w:rsidRDefault="008E46D8" w:rsidP="00AB3F1E">
      <w:pPr>
        <w:pStyle w:val="affffffff6"/>
        <w:numPr>
          <w:ilvl w:val="1"/>
          <w:numId w:val="76"/>
        </w:numPr>
        <w:contextualSpacing/>
        <w:rPr>
          <w:sz w:val="26"/>
          <w:szCs w:val="26"/>
          <w:lang w:eastAsia="ar-SA"/>
        </w:rPr>
      </w:pPr>
      <w:r w:rsidRPr="00586342">
        <w:rPr>
          <w:sz w:val="26"/>
          <w:szCs w:val="26"/>
          <w:lang w:eastAsia="ar-SA"/>
        </w:rPr>
        <w:t>максимальный расход пара на турбину.</w:t>
      </w:r>
    </w:p>
    <w:p w14:paraId="6BFFA15E" w14:textId="77777777" w:rsidR="008E46D8" w:rsidRPr="00586342" w:rsidRDefault="008E46D8" w:rsidP="00AB3F1E">
      <w:pPr>
        <w:pStyle w:val="1ff3"/>
        <w:numPr>
          <w:ilvl w:val="0"/>
          <w:numId w:val="76"/>
        </w:numPr>
        <w:rPr>
          <w:sz w:val="26"/>
          <w:szCs w:val="26"/>
        </w:rPr>
      </w:pPr>
      <w:r w:rsidRPr="00586342">
        <w:rPr>
          <w:sz w:val="26"/>
          <w:szCs w:val="26"/>
        </w:rPr>
        <w:t>установленные пользователем системы вручную на заданном расчете. Например, задание тепловой нагрузки того или иного отбора или электрической нагрузки турбины и т.д.;</w:t>
      </w:r>
    </w:p>
    <w:p w14:paraId="48DE8F01" w14:textId="77777777" w:rsidR="008E46D8" w:rsidRPr="00586342" w:rsidRDefault="008E46D8" w:rsidP="00AB3F1E">
      <w:pPr>
        <w:pStyle w:val="1ff3"/>
        <w:numPr>
          <w:ilvl w:val="0"/>
          <w:numId w:val="76"/>
        </w:numPr>
        <w:rPr>
          <w:sz w:val="26"/>
          <w:szCs w:val="26"/>
        </w:rPr>
      </w:pPr>
      <w:r w:rsidRPr="00586342">
        <w:rPr>
          <w:sz w:val="26"/>
          <w:szCs w:val="26"/>
        </w:rPr>
        <w:t>динамические, рассчитываемые при каждой итерации:</w:t>
      </w:r>
    </w:p>
    <w:p w14:paraId="1D20FCF2" w14:textId="77777777" w:rsidR="008E46D8" w:rsidRPr="00586342" w:rsidRDefault="008E46D8" w:rsidP="00AB3F1E">
      <w:pPr>
        <w:pStyle w:val="1ff3"/>
        <w:numPr>
          <w:ilvl w:val="1"/>
          <w:numId w:val="76"/>
        </w:numPr>
        <w:rPr>
          <w:sz w:val="26"/>
          <w:szCs w:val="26"/>
        </w:rPr>
      </w:pPr>
      <w:r w:rsidRPr="00586342">
        <w:rPr>
          <w:sz w:val="26"/>
          <w:szCs w:val="26"/>
        </w:rPr>
        <w:t>динамические ограничения по минимальной и максимальной электрической мощности, накладываемыми диаграммой режимов турбин и обусловленными взаимным влиянием электрической мощности, нагрузкой отборов, распределением потоков пара внутри турбины.</w:t>
      </w:r>
    </w:p>
    <w:p w14:paraId="159492C1" w14:textId="77777777" w:rsidR="008E46D8" w:rsidRPr="00586342" w:rsidRDefault="008E46D8" w:rsidP="008E46D8">
      <w:pPr>
        <w:pStyle w:val="affffffff6"/>
        <w:spacing w:line="276" w:lineRule="auto"/>
        <w:ind w:left="360"/>
        <w:rPr>
          <w:color w:val="000000"/>
          <w:sz w:val="26"/>
          <w:szCs w:val="26"/>
        </w:rPr>
      </w:pPr>
      <w:r w:rsidRPr="00586342">
        <w:rPr>
          <w:color w:val="000000"/>
          <w:sz w:val="26"/>
          <w:szCs w:val="26"/>
        </w:rPr>
        <w:t>При инициации процесса оптимизации пользователь должен вводить минимум исходных данных:</w:t>
      </w:r>
    </w:p>
    <w:p w14:paraId="7FCEAA7C" w14:textId="77777777" w:rsidR="008E46D8" w:rsidRPr="00586342" w:rsidRDefault="008E46D8" w:rsidP="00AB3F1E">
      <w:pPr>
        <w:pStyle w:val="1ff3"/>
        <w:numPr>
          <w:ilvl w:val="0"/>
          <w:numId w:val="76"/>
        </w:numPr>
        <w:rPr>
          <w:sz w:val="26"/>
          <w:szCs w:val="26"/>
        </w:rPr>
      </w:pPr>
      <w:r w:rsidRPr="00586342">
        <w:rPr>
          <w:sz w:val="26"/>
          <w:szCs w:val="26"/>
        </w:rPr>
        <w:t>нагрузка и параметры отпускаемой горячей воды;</w:t>
      </w:r>
    </w:p>
    <w:p w14:paraId="366F55FA" w14:textId="77777777" w:rsidR="008E46D8" w:rsidRPr="00586342" w:rsidRDefault="008E46D8" w:rsidP="00AB3F1E">
      <w:pPr>
        <w:pStyle w:val="1ff3"/>
        <w:numPr>
          <w:ilvl w:val="0"/>
          <w:numId w:val="76"/>
        </w:numPr>
        <w:rPr>
          <w:sz w:val="26"/>
          <w:szCs w:val="26"/>
        </w:rPr>
      </w:pPr>
      <w:r w:rsidRPr="00586342">
        <w:rPr>
          <w:sz w:val="26"/>
          <w:szCs w:val="26"/>
        </w:rPr>
        <w:t xml:space="preserve">электрическая нагрузка по энергетическому </w:t>
      </w:r>
      <w:r w:rsidR="00117269" w:rsidRPr="00586342">
        <w:rPr>
          <w:sz w:val="26"/>
          <w:szCs w:val="26"/>
        </w:rPr>
        <w:t>оборудованию</w:t>
      </w:r>
      <w:r w:rsidRPr="00586342">
        <w:rPr>
          <w:sz w:val="26"/>
          <w:szCs w:val="26"/>
        </w:rPr>
        <w:t xml:space="preserve"> (не для всех типов расчета);</w:t>
      </w:r>
    </w:p>
    <w:p w14:paraId="68422645" w14:textId="77777777" w:rsidR="008E46D8" w:rsidRPr="00586342" w:rsidRDefault="008E46D8" w:rsidP="00AB3F1E">
      <w:pPr>
        <w:pStyle w:val="1ff3"/>
        <w:numPr>
          <w:ilvl w:val="0"/>
          <w:numId w:val="76"/>
        </w:numPr>
        <w:rPr>
          <w:sz w:val="26"/>
          <w:szCs w:val="26"/>
        </w:rPr>
      </w:pPr>
      <w:r w:rsidRPr="00586342">
        <w:rPr>
          <w:sz w:val="26"/>
          <w:szCs w:val="26"/>
        </w:rPr>
        <w:t>статические и динамические ограничения;</w:t>
      </w:r>
    </w:p>
    <w:p w14:paraId="4CC305B9" w14:textId="77777777" w:rsidR="008E46D8" w:rsidRPr="00586342" w:rsidRDefault="008E46D8" w:rsidP="00AB3F1E">
      <w:pPr>
        <w:pStyle w:val="1ff3"/>
        <w:numPr>
          <w:ilvl w:val="0"/>
          <w:numId w:val="76"/>
        </w:numPr>
        <w:rPr>
          <w:sz w:val="26"/>
          <w:szCs w:val="26"/>
        </w:rPr>
      </w:pPr>
      <w:r w:rsidRPr="00586342">
        <w:rPr>
          <w:sz w:val="26"/>
          <w:szCs w:val="26"/>
        </w:rPr>
        <w:t>ценовые показатели;</w:t>
      </w:r>
    </w:p>
    <w:p w14:paraId="70BF702F" w14:textId="77777777" w:rsidR="008E46D8" w:rsidRPr="00586342" w:rsidRDefault="008E46D8" w:rsidP="00AB3F1E">
      <w:pPr>
        <w:pStyle w:val="1ff3"/>
        <w:numPr>
          <w:ilvl w:val="0"/>
          <w:numId w:val="76"/>
        </w:numPr>
        <w:rPr>
          <w:sz w:val="26"/>
          <w:szCs w:val="26"/>
        </w:rPr>
      </w:pPr>
      <w:r w:rsidRPr="00586342">
        <w:rPr>
          <w:sz w:val="26"/>
          <w:szCs w:val="26"/>
        </w:rPr>
        <w:t>прочие параметры (температура наружного воздуха, качество топлива и пр.).</w:t>
      </w:r>
    </w:p>
    <w:p w14:paraId="7B3F9D14" w14:textId="77777777" w:rsidR="008E46D8" w:rsidRPr="00586342" w:rsidRDefault="008E46D8" w:rsidP="008E46D8">
      <w:pPr>
        <w:pStyle w:val="affffffff6"/>
        <w:ind w:firstLine="709"/>
        <w:rPr>
          <w:color w:val="000000"/>
          <w:sz w:val="26"/>
          <w:szCs w:val="26"/>
        </w:rPr>
      </w:pPr>
      <w:r w:rsidRPr="00586342">
        <w:rPr>
          <w:color w:val="000000"/>
          <w:sz w:val="26"/>
          <w:szCs w:val="26"/>
        </w:rPr>
        <w:t xml:space="preserve">Расчет удельных расходов топлива проводится по полученным планируемым исходным данным в последовательности, регламентированной макетом расчета </w:t>
      </w:r>
      <w:r w:rsidRPr="00586342">
        <w:rPr>
          <w:color w:val="000000"/>
          <w:sz w:val="26"/>
          <w:szCs w:val="26"/>
        </w:rPr>
        <w:lastRenderedPageBreak/>
        <w:t xml:space="preserve">номинальных и нормативных показателей, входящим в состав утвержденной нормативно-технической документацией по топливоиспользованию, на основе как нормативных, так и актуализированных энергетических характеристик оборудования. </w:t>
      </w:r>
    </w:p>
    <w:p w14:paraId="5279F895" w14:textId="62CEF6E9" w:rsidR="000F202D" w:rsidRDefault="008E46D8" w:rsidP="008E46D8">
      <w:pPr>
        <w:pStyle w:val="ab"/>
        <w:spacing w:after="240"/>
      </w:pPr>
      <w:r>
        <w:rPr>
          <w:color w:val="000000"/>
        </w:rPr>
        <w:t xml:space="preserve">Результаты расчетов </w:t>
      </w:r>
      <w:r w:rsidRPr="00D37BA1">
        <w:t>формир</w:t>
      </w:r>
      <w:r>
        <w:t>уются в</w:t>
      </w:r>
      <w:r w:rsidRPr="00D37BA1">
        <w:t xml:space="preserve"> отчетных документ</w:t>
      </w:r>
      <w:r>
        <w:t>ах</w:t>
      </w:r>
      <w:r w:rsidRPr="00D37BA1">
        <w:t xml:space="preserve"> в формате </w:t>
      </w:r>
      <w:r w:rsidR="001E396C">
        <w:t xml:space="preserve"> МойОфис Таблица</w:t>
      </w:r>
      <w:r>
        <w:t xml:space="preserve"> (</w:t>
      </w:r>
      <w:r w:rsidRPr="009F3BE3">
        <w:t xml:space="preserve">в соответствии с </w:t>
      </w:r>
      <w:r w:rsidR="00C2651D" w:rsidRPr="00C471B4">
        <w:t xml:space="preserve">Приложением </w:t>
      </w:r>
      <w:r w:rsidR="00A636B0" w:rsidRPr="00C471B4">
        <w:t>2</w:t>
      </w:r>
      <w:r>
        <w:t xml:space="preserve">). </w:t>
      </w:r>
      <w:r w:rsidR="000F202D" w:rsidRPr="00C60DEA">
        <w:t>Подсистема хранения рассчитанных данных</w:t>
      </w:r>
      <w:bookmarkEnd w:id="118"/>
    </w:p>
    <w:p w14:paraId="0720FA25" w14:textId="77777777" w:rsidR="000F202D" w:rsidRDefault="000F202D" w:rsidP="000F202D">
      <w:pPr>
        <w:pStyle w:val="ab"/>
        <w:spacing w:after="240"/>
      </w:pPr>
      <w:r>
        <w:t>Подсистема хранения рассчитанных данных предназначен для хранения рассчитанных значений параметров ТЭП и выполняет следующие функции:</w:t>
      </w:r>
    </w:p>
    <w:p w14:paraId="172924DA" w14:textId="77777777" w:rsidR="000F202D" w:rsidRDefault="000F202D" w:rsidP="00AB3F1E">
      <w:pPr>
        <w:pStyle w:val="ab"/>
        <w:numPr>
          <w:ilvl w:val="2"/>
          <w:numId w:val="72"/>
        </w:numPr>
        <w:ind w:left="1134" w:hanging="567"/>
      </w:pPr>
      <w:r>
        <w:t>хранение всей информации системы посредством СУБД Postgre</w:t>
      </w:r>
      <w:r w:rsidR="00586342">
        <w:rPr>
          <w:lang w:val="en-US"/>
        </w:rPr>
        <w:t>s</w:t>
      </w:r>
      <w:r w:rsidR="003C3C50" w:rsidRPr="003C3C50">
        <w:t xml:space="preserve"> </w:t>
      </w:r>
      <w:r w:rsidR="00586342">
        <w:rPr>
          <w:lang w:val="en-US"/>
        </w:rPr>
        <w:t>Pro</w:t>
      </w:r>
      <w:r>
        <w:t>;</w:t>
      </w:r>
    </w:p>
    <w:p w14:paraId="207776A5" w14:textId="77777777" w:rsidR="000F202D" w:rsidRDefault="000F202D" w:rsidP="00AB3F1E">
      <w:pPr>
        <w:pStyle w:val="ab"/>
        <w:numPr>
          <w:ilvl w:val="2"/>
          <w:numId w:val="72"/>
        </w:numPr>
        <w:ind w:left="1134" w:hanging="567"/>
      </w:pPr>
      <w:r>
        <w:t>хранение значений параметров, рассчитанных системой автоматически по расписанию, либо пользователем;</w:t>
      </w:r>
    </w:p>
    <w:p w14:paraId="220F5B4E" w14:textId="77777777" w:rsidR="000F202D" w:rsidRDefault="000F202D" w:rsidP="00AB3F1E">
      <w:pPr>
        <w:pStyle w:val="ab"/>
        <w:numPr>
          <w:ilvl w:val="2"/>
          <w:numId w:val="72"/>
        </w:numPr>
        <w:ind w:left="1134" w:hanging="567"/>
      </w:pPr>
      <w:r>
        <w:t>хранение значений параметров на периодах, разграниченных по модели расчета, временной зоне, типу периода, дате периода, признаку вахты;</w:t>
      </w:r>
    </w:p>
    <w:p w14:paraId="422E7E20" w14:textId="77777777" w:rsidR="000F202D" w:rsidRDefault="000F202D" w:rsidP="00AB3F1E">
      <w:pPr>
        <w:pStyle w:val="ab"/>
        <w:numPr>
          <w:ilvl w:val="2"/>
          <w:numId w:val="72"/>
        </w:numPr>
        <w:ind w:left="1134" w:hanging="567"/>
      </w:pPr>
      <w:r>
        <w:t>хранение дополнительной информации по периодам;</w:t>
      </w:r>
    </w:p>
    <w:p w14:paraId="0CA973B6" w14:textId="77777777" w:rsidR="000F202D" w:rsidRDefault="000F202D" w:rsidP="00AB3F1E">
      <w:pPr>
        <w:pStyle w:val="ab"/>
        <w:numPr>
          <w:ilvl w:val="2"/>
          <w:numId w:val="72"/>
        </w:numPr>
        <w:ind w:left="1134" w:hanging="567"/>
      </w:pPr>
      <w:r>
        <w:t>закрытие изменения значений параметров через интерфейсы системы;</w:t>
      </w:r>
    </w:p>
    <w:p w14:paraId="5BC8B7AD" w14:textId="77777777" w:rsidR="000F202D" w:rsidRDefault="000F202D" w:rsidP="00AB3F1E">
      <w:pPr>
        <w:pStyle w:val="ab"/>
        <w:numPr>
          <w:ilvl w:val="2"/>
          <w:numId w:val="72"/>
        </w:numPr>
        <w:ind w:left="1134" w:hanging="567"/>
      </w:pPr>
      <w:r>
        <w:t>запуск расчетов и формирование отчетов за любое целое количество часов, суток, месяцев, лет;</w:t>
      </w:r>
    </w:p>
    <w:p w14:paraId="3E3B4848" w14:textId="77777777" w:rsidR="000F202D" w:rsidRDefault="000F202D" w:rsidP="00AB3F1E">
      <w:pPr>
        <w:pStyle w:val="ab"/>
        <w:numPr>
          <w:ilvl w:val="2"/>
          <w:numId w:val="72"/>
        </w:numPr>
        <w:spacing w:after="240"/>
        <w:ind w:left="1134" w:hanging="567"/>
      </w:pPr>
      <w:r>
        <w:t>отображение динамики изменения во времени того или иного параметра.</w:t>
      </w:r>
    </w:p>
    <w:p w14:paraId="0350C33C" w14:textId="77777777" w:rsidR="000F202D" w:rsidRPr="002F1FEA" w:rsidRDefault="000F202D" w:rsidP="000F202D">
      <w:pPr>
        <w:pStyle w:val="ab"/>
      </w:pPr>
      <w:r>
        <w:t>Подсистема хранения рассчитанных данных обеспечивает высокую скорость доступа к данным, а также возможность неограниченного срока хранения всей информации.</w:t>
      </w:r>
    </w:p>
    <w:p w14:paraId="4C5E7670" w14:textId="77777777" w:rsidR="000F202D" w:rsidRDefault="000F202D" w:rsidP="000F202D">
      <w:pPr>
        <w:pStyle w:val="40"/>
      </w:pPr>
      <w:bookmarkStart w:id="119" w:name="_Toc24534343"/>
      <w:r w:rsidRPr="00C60DEA">
        <w:t>Подсистема визуализации и представления данных</w:t>
      </w:r>
      <w:bookmarkEnd w:id="119"/>
    </w:p>
    <w:p w14:paraId="5EF295E2" w14:textId="77777777" w:rsidR="000F202D" w:rsidRDefault="000F202D" w:rsidP="000F202D">
      <w:pPr>
        <w:pStyle w:val="ab"/>
        <w:spacing w:after="240"/>
      </w:pPr>
      <w:r>
        <w:t>Данная подсистема предназначена для визуального представления технологической информации пользователям и выполняет следующие функции:</w:t>
      </w:r>
    </w:p>
    <w:p w14:paraId="1B6CDEDD" w14:textId="77777777" w:rsidR="000F202D" w:rsidRDefault="000F202D" w:rsidP="00AB3F1E">
      <w:pPr>
        <w:pStyle w:val="ab"/>
        <w:numPr>
          <w:ilvl w:val="0"/>
          <w:numId w:val="71"/>
        </w:numPr>
        <w:ind w:left="1134" w:hanging="567"/>
      </w:pPr>
      <w:r>
        <w:t>представление имеющейся информации в виде графиков, таблиц, отчетов, схем;</w:t>
      </w:r>
    </w:p>
    <w:p w14:paraId="3AAE7D02" w14:textId="77777777" w:rsidR="000F202D" w:rsidRDefault="000F202D" w:rsidP="00AB3F1E">
      <w:pPr>
        <w:pStyle w:val="ab"/>
        <w:numPr>
          <w:ilvl w:val="0"/>
          <w:numId w:val="71"/>
        </w:numPr>
        <w:ind w:left="1134" w:hanging="567"/>
      </w:pPr>
      <w:r>
        <w:t>оперативный мониторинг изменения ключевых показателей работы основного и вспомогательного оборудования станции;</w:t>
      </w:r>
    </w:p>
    <w:p w14:paraId="52FE7C75" w14:textId="77777777" w:rsidR="000F202D" w:rsidRDefault="000F202D" w:rsidP="00AB3F1E">
      <w:pPr>
        <w:pStyle w:val="ab"/>
        <w:numPr>
          <w:ilvl w:val="0"/>
          <w:numId w:val="71"/>
        </w:numPr>
        <w:ind w:left="1134" w:hanging="567"/>
      </w:pPr>
      <w:r>
        <w:t>представление информации в виде графиков нескольких параметров (по выбору) одновременно в одном окне;</w:t>
      </w:r>
    </w:p>
    <w:p w14:paraId="07F98054" w14:textId="77777777" w:rsidR="000F202D" w:rsidRDefault="000F202D" w:rsidP="00AB3F1E">
      <w:pPr>
        <w:pStyle w:val="ab"/>
        <w:numPr>
          <w:ilvl w:val="0"/>
          <w:numId w:val="71"/>
        </w:numPr>
        <w:ind w:left="1134" w:hanging="567"/>
      </w:pPr>
      <w:r>
        <w:t>простое создание дополнительных отчетов силами обслуживающего персонала;</w:t>
      </w:r>
    </w:p>
    <w:p w14:paraId="09BCD89B" w14:textId="77777777" w:rsidR="000F202D" w:rsidRDefault="000F202D" w:rsidP="00AB3F1E">
      <w:pPr>
        <w:pStyle w:val="ab"/>
        <w:numPr>
          <w:ilvl w:val="0"/>
          <w:numId w:val="71"/>
        </w:numPr>
        <w:ind w:left="1134" w:hanging="567"/>
      </w:pPr>
      <w:r>
        <w:t xml:space="preserve">разработка произвольных пользовательских форм отчётов, а также формирование отчётов за произвольный период времени (с возможностью выгрузки в формате </w:t>
      </w:r>
      <w:r w:rsidR="001E396C">
        <w:t>МойОфис Таблица</w:t>
      </w:r>
      <w:r>
        <w:t>);</w:t>
      </w:r>
    </w:p>
    <w:p w14:paraId="2CCE6DBA" w14:textId="77777777" w:rsidR="000F202D" w:rsidRDefault="000F202D" w:rsidP="00AB3F1E">
      <w:pPr>
        <w:pStyle w:val="ab"/>
        <w:numPr>
          <w:ilvl w:val="0"/>
          <w:numId w:val="71"/>
        </w:numPr>
        <w:ind w:left="1134" w:hanging="567"/>
      </w:pPr>
      <w:r>
        <w:t>формирование отчётов по требованию пользователей;</w:t>
      </w:r>
    </w:p>
    <w:p w14:paraId="065453FD" w14:textId="77777777" w:rsidR="000F202D" w:rsidRDefault="000F202D" w:rsidP="00AB3F1E">
      <w:pPr>
        <w:pStyle w:val="ab"/>
        <w:numPr>
          <w:ilvl w:val="0"/>
          <w:numId w:val="71"/>
        </w:numPr>
        <w:ind w:left="1134" w:hanging="567"/>
      </w:pPr>
      <w:r>
        <w:t xml:space="preserve">импорт/экспорт данных из/в </w:t>
      </w:r>
      <w:r w:rsidR="001E396C">
        <w:t>МойОфис Таблица</w:t>
      </w:r>
      <w:r>
        <w:t>;</w:t>
      </w:r>
    </w:p>
    <w:p w14:paraId="6C26B519" w14:textId="77777777" w:rsidR="000F202D" w:rsidRDefault="000F202D" w:rsidP="00AB3F1E">
      <w:pPr>
        <w:pStyle w:val="ab"/>
        <w:numPr>
          <w:ilvl w:val="0"/>
          <w:numId w:val="71"/>
        </w:numPr>
        <w:ind w:left="1134" w:hanging="567"/>
      </w:pPr>
      <w:r>
        <w:lastRenderedPageBreak/>
        <w:t xml:space="preserve">формирование отчетных документов в формате </w:t>
      </w:r>
      <w:r w:rsidR="001E396C">
        <w:t>МойОфис Таблица</w:t>
      </w:r>
      <w:r>
        <w:t>, в том числе техническая отчётность о тепловой экономичности работы станции по установленным формам;</w:t>
      </w:r>
    </w:p>
    <w:p w14:paraId="23FE7605" w14:textId="77777777" w:rsidR="000F202D" w:rsidRDefault="000F202D" w:rsidP="00AB3F1E">
      <w:pPr>
        <w:pStyle w:val="ab"/>
        <w:numPr>
          <w:ilvl w:val="0"/>
          <w:numId w:val="71"/>
        </w:numPr>
        <w:ind w:left="1134" w:hanging="567"/>
      </w:pPr>
      <w:r>
        <w:t>анализ изменения состояния оборудования по технологическим параметрам;</w:t>
      </w:r>
    </w:p>
    <w:p w14:paraId="7402740E" w14:textId="77777777" w:rsidR="000F202D" w:rsidRDefault="000F202D" w:rsidP="00AB3F1E">
      <w:pPr>
        <w:pStyle w:val="ab"/>
        <w:numPr>
          <w:ilvl w:val="0"/>
          <w:numId w:val="71"/>
        </w:numPr>
        <w:spacing w:after="240"/>
        <w:ind w:left="1134" w:hanging="567"/>
      </w:pPr>
      <w:r>
        <w:t>отображение мнемосхемы станции с выводом значений параметров за выбранный временной период.</w:t>
      </w:r>
    </w:p>
    <w:p w14:paraId="1D2B3FEA" w14:textId="2A6488EF" w:rsidR="000F202D" w:rsidRPr="002F1FEA" w:rsidRDefault="000F202D" w:rsidP="000F202D">
      <w:pPr>
        <w:pStyle w:val="ab"/>
      </w:pPr>
      <w:r>
        <w:t xml:space="preserve">Подсистема визуализации и представления данных состоит из следующих модулей, представленных в п. </w:t>
      </w:r>
      <w:r>
        <w:fldChar w:fldCharType="begin"/>
      </w:r>
      <w:r>
        <w:instrText xml:space="preserve"> REF _Ref56357869 \r \h </w:instrText>
      </w:r>
      <w:r>
        <w:fldChar w:fldCharType="separate"/>
      </w:r>
      <w:r w:rsidR="00B400CE">
        <w:t>3.1.4.5.1</w:t>
      </w:r>
      <w:r>
        <w:fldChar w:fldCharType="end"/>
      </w:r>
      <w:r>
        <w:t xml:space="preserve"> – </w:t>
      </w:r>
      <w:r>
        <w:fldChar w:fldCharType="begin"/>
      </w:r>
      <w:r>
        <w:instrText xml:space="preserve"> REF _Ref56357877 \r \h </w:instrText>
      </w:r>
      <w:r>
        <w:fldChar w:fldCharType="separate"/>
      </w:r>
      <w:r w:rsidR="00B400CE">
        <w:t>3.1.4.5.4</w:t>
      </w:r>
      <w:r>
        <w:fldChar w:fldCharType="end"/>
      </w:r>
      <w:r>
        <w:t>.</w:t>
      </w:r>
    </w:p>
    <w:p w14:paraId="1F3FAD2E" w14:textId="77777777" w:rsidR="000F202D" w:rsidRDefault="000F202D" w:rsidP="000F202D">
      <w:pPr>
        <w:pStyle w:val="52"/>
      </w:pPr>
      <w:bookmarkStart w:id="120" w:name="_Toc24534344"/>
      <w:bookmarkStart w:id="121" w:name="_Ref56357869"/>
      <w:r w:rsidRPr="00C60DEA">
        <w:t>Модуль «Оперативное ведение режима»</w:t>
      </w:r>
      <w:bookmarkEnd w:id="120"/>
      <w:bookmarkEnd w:id="121"/>
    </w:p>
    <w:p w14:paraId="68E387E3" w14:textId="135B0ECB" w:rsidR="000F202D" w:rsidRDefault="000F202D" w:rsidP="000F202D">
      <w:pPr>
        <w:pStyle w:val="ab"/>
      </w:pPr>
      <w:r w:rsidRPr="002F1FEA">
        <w:t>Модуль предназначен для выполнения мониторинга ключевых показателей эффективности основного и вспомогательного оборудования электростанций, определения пережогов и выдачи рекомендаций по их минимизации. Внешний вид модуля представлен на</w:t>
      </w:r>
      <w:r>
        <w:t xml:space="preserve"> </w:t>
      </w:r>
      <w:r>
        <w:fldChar w:fldCharType="begin"/>
      </w:r>
      <w:r>
        <w:instrText xml:space="preserve"> REF _Ref56357951 \h </w:instrText>
      </w:r>
      <w:r>
        <w:fldChar w:fldCharType="separate"/>
      </w:r>
      <w:r w:rsidR="00B400CE">
        <w:t xml:space="preserve">Рисунок </w:t>
      </w:r>
      <w:r w:rsidR="00B400CE">
        <w:rPr>
          <w:noProof/>
        </w:rPr>
        <w:t>6</w:t>
      </w:r>
      <w:r>
        <w:fldChar w:fldCharType="end"/>
      </w:r>
      <w:r w:rsidR="009B3DDD">
        <w:t>2</w:t>
      </w:r>
      <w:r w:rsidRPr="002F1FEA">
        <w:t>.</w:t>
      </w:r>
    </w:p>
    <w:p w14:paraId="7BE108EC" w14:textId="77777777" w:rsidR="000F202D" w:rsidRDefault="000F202D" w:rsidP="000F202D">
      <w:pPr>
        <w:pStyle w:val="ab"/>
        <w:keepNext/>
        <w:ind w:firstLine="0"/>
        <w:jc w:val="center"/>
      </w:pPr>
      <w:r>
        <w:rPr>
          <w:noProof/>
        </w:rPr>
        <w:drawing>
          <wp:inline distT="0" distB="0" distL="0" distR="0" wp14:anchorId="29F8AA42" wp14:editId="43A881D7">
            <wp:extent cx="5937885" cy="4889500"/>
            <wp:effectExtent l="0" t="0" r="571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889500"/>
                    </a:xfrm>
                    <a:prstGeom prst="rect">
                      <a:avLst/>
                    </a:prstGeom>
                    <a:noFill/>
                  </pic:spPr>
                </pic:pic>
              </a:graphicData>
            </a:graphic>
          </wp:inline>
        </w:drawing>
      </w:r>
    </w:p>
    <w:p w14:paraId="03203070" w14:textId="66AACB20" w:rsidR="000F202D" w:rsidRDefault="000F202D" w:rsidP="000F202D">
      <w:pPr>
        <w:pStyle w:val="aff8"/>
        <w:jc w:val="center"/>
      </w:pPr>
      <w:bookmarkStart w:id="122" w:name="_Ref56357951"/>
      <w:r>
        <w:t xml:space="preserve">Рисунок </w:t>
      </w:r>
      <w:r w:rsidR="001B4927">
        <w:rPr>
          <w:noProof/>
        </w:rPr>
        <w:fldChar w:fldCharType="begin"/>
      </w:r>
      <w:r w:rsidR="001B4927">
        <w:rPr>
          <w:noProof/>
        </w:rPr>
        <w:instrText xml:space="preserve"> SEQ Рисунок \* ARABIC </w:instrText>
      </w:r>
      <w:r w:rsidR="001B4927">
        <w:rPr>
          <w:noProof/>
        </w:rPr>
        <w:fldChar w:fldCharType="separate"/>
      </w:r>
      <w:r w:rsidR="00B400CE">
        <w:rPr>
          <w:noProof/>
        </w:rPr>
        <w:t>6</w:t>
      </w:r>
      <w:r w:rsidR="001B4927">
        <w:rPr>
          <w:noProof/>
        </w:rPr>
        <w:fldChar w:fldCharType="end"/>
      </w:r>
      <w:bookmarkEnd w:id="122"/>
      <w:r w:rsidR="009B3DDD">
        <w:rPr>
          <w:noProof/>
        </w:rPr>
        <w:t>2</w:t>
      </w:r>
      <w:r>
        <w:t xml:space="preserve"> – </w:t>
      </w:r>
      <w:r w:rsidRPr="002F1FEA">
        <w:t>Интерфейс модуля оперативного ведения режима</w:t>
      </w:r>
    </w:p>
    <w:p w14:paraId="04EEDEFB" w14:textId="77777777" w:rsidR="000F202D" w:rsidRDefault="000F202D" w:rsidP="000F202D">
      <w:pPr>
        <w:pStyle w:val="ab"/>
        <w:spacing w:after="240"/>
      </w:pPr>
      <w:r>
        <w:t>Модуль обеспечивает выполнение следующих функций:</w:t>
      </w:r>
    </w:p>
    <w:p w14:paraId="5AECEFB1" w14:textId="77777777" w:rsidR="000F202D" w:rsidRDefault="000F202D" w:rsidP="00AB3F1E">
      <w:pPr>
        <w:pStyle w:val="ab"/>
        <w:numPr>
          <w:ilvl w:val="0"/>
          <w:numId w:val="71"/>
        </w:numPr>
        <w:ind w:left="1134" w:hanging="567"/>
      </w:pPr>
      <w:r>
        <w:t xml:space="preserve">мониторинг ключевых параметров оборудования станции с выводом данных на мнемосхеме в web-интерфейсе.  </w:t>
      </w:r>
    </w:p>
    <w:p w14:paraId="4EB44616" w14:textId="77777777" w:rsidR="000F202D" w:rsidRDefault="000F202D" w:rsidP="00AB3F1E">
      <w:pPr>
        <w:pStyle w:val="ab"/>
        <w:numPr>
          <w:ilvl w:val="0"/>
          <w:numId w:val="71"/>
        </w:numPr>
        <w:ind w:left="1134" w:hanging="567"/>
      </w:pPr>
      <w:r>
        <w:lastRenderedPageBreak/>
        <w:t>контроль отклонения значений ключевых параметров от нормативных значений;</w:t>
      </w:r>
    </w:p>
    <w:p w14:paraId="74F1A104" w14:textId="77777777" w:rsidR="000F202D" w:rsidRDefault="000F202D" w:rsidP="00AB3F1E">
      <w:pPr>
        <w:pStyle w:val="ab"/>
        <w:numPr>
          <w:ilvl w:val="0"/>
          <w:numId w:val="71"/>
        </w:numPr>
        <w:ind w:left="1134" w:hanging="567"/>
      </w:pPr>
      <w:r>
        <w:t>индикация отклонений фактических значений параметров от нормативных;</w:t>
      </w:r>
    </w:p>
    <w:p w14:paraId="74BB0D49" w14:textId="77777777" w:rsidR="000F202D" w:rsidRDefault="000F202D" w:rsidP="00AB3F1E">
      <w:pPr>
        <w:pStyle w:val="ab"/>
        <w:numPr>
          <w:ilvl w:val="0"/>
          <w:numId w:val="71"/>
        </w:numPr>
        <w:ind w:left="1134" w:hanging="567"/>
      </w:pPr>
      <w:r>
        <w:t>выдача и организация выполнения рекомендаций по снижению пережогов в соответствии с деревом оценки ситуации;</w:t>
      </w:r>
    </w:p>
    <w:p w14:paraId="46F9AD05" w14:textId="77777777" w:rsidR="000F202D" w:rsidRDefault="000F202D" w:rsidP="00AB3F1E">
      <w:pPr>
        <w:pStyle w:val="ab"/>
        <w:numPr>
          <w:ilvl w:val="0"/>
          <w:numId w:val="71"/>
        </w:numPr>
        <w:ind w:left="1134" w:hanging="567"/>
      </w:pPr>
      <w:r>
        <w:t>отображение значений ключевых параметров оборудования нарастающим итогом за сутки;</w:t>
      </w:r>
    </w:p>
    <w:p w14:paraId="736F6A43" w14:textId="77777777" w:rsidR="000F202D" w:rsidRDefault="000F202D" w:rsidP="00AB3F1E">
      <w:pPr>
        <w:pStyle w:val="ab"/>
        <w:numPr>
          <w:ilvl w:val="0"/>
          <w:numId w:val="71"/>
        </w:numPr>
        <w:ind w:left="1134" w:hanging="567"/>
      </w:pPr>
      <w:r>
        <w:t>импортирование в модуль «Оперативное ведение режима» нормативных и плановых значений параметров оборудования из модели «Основная» и «Планирование режимов» системы расчёта ТЭП;</w:t>
      </w:r>
    </w:p>
    <w:p w14:paraId="144C7731" w14:textId="77777777" w:rsidR="000F202D" w:rsidRDefault="000F202D" w:rsidP="00AB3F1E">
      <w:pPr>
        <w:pStyle w:val="ab"/>
        <w:numPr>
          <w:ilvl w:val="0"/>
          <w:numId w:val="71"/>
        </w:numPr>
        <w:ind w:left="1134" w:hanging="567"/>
      </w:pPr>
      <w:r>
        <w:t xml:space="preserve">возможность просмотра данных ключевых параметров за предыдущие периоды (часы, сутки, месяцы, год) и выгрузка данных в </w:t>
      </w:r>
      <w:r w:rsidR="001E396C">
        <w:t>МойОфис Таблица</w:t>
      </w:r>
      <w:r>
        <w:t>;</w:t>
      </w:r>
    </w:p>
    <w:p w14:paraId="5485472D" w14:textId="77777777" w:rsidR="000F202D" w:rsidRDefault="000F202D" w:rsidP="00AB3F1E">
      <w:pPr>
        <w:pStyle w:val="ab"/>
        <w:numPr>
          <w:ilvl w:val="0"/>
          <w:numId w:val="71"/>
        </w:numPr>
        <w:ind w:left="1134" w:hanging="567"/>
      </w:pPr>
      <w:r>
        <w:t>построение графиков работы выбранного оборудования за выбранный период;</w:t>
      </w:r>
    </w:p>
    <w:p w14:paraId="180861EA" w14:textId="77777777" w:rsidR="000F202D" w:rsidRDefault="000F202D" w:rsidP="00AB3F1E">
      <w:pPr>
        <w:pStyle w:val="ab"/>
        <w:numPr>
          <w:ilvl w:val="0"/>
          <w:numId w:val="71"/>
        </w:numPr>
        <w:ind w:left="1134" w:hanging="567"/>
      </w:pPr>
      <w:r>
        <w:t>гибкая настройка представления модуля для вывода данных по требуемому оборудованию (котлы/турбины);</w:t>
      </w:r>
    </w:p>
    <w:p w14:paraId="14A11C50" w14:textId="77777777" w:rsidR="000F202D" w:rsidRPr="002F1FEA" w:rsidRDefault="000F202D" w:rsidP="00AB3F1E">
      <w:pPr>
        <w:pStyle w:val="ab"/>
        <w:numPr>
          <w:ilvl w:val="0"/>
          <w:numId w:val="71"/>
        </w:numPr>
        <w:ind w:left="1134" w:hanging="567"/>
      </w:pPr>
      <w:r>
        <w:t>представление данных в модуле реализовано в матричном формате для более полного и наглядного отображения взаимосвязи оборудования и значений его ключевых параметров.</w:t>
      </w:r>
    </w:p>
    <w:p w14:paraId="03C7D56D" w14:textId="77777777" w:rsidR="000F202D" w:rsidRDefault="000F202D" w:rsidP="000F202D">
      <w:pPr>
        <w:pStyle w:val="52"/>
      </w:pPr>
      <w:bookmarkStart w:id="123" w:name="_Toc23591013"/>
      <w:bookmarkStart w:id="124" w:name="_Toc24534345"/>
      <w:r w:rsidRPr="00C60DEA">
        <w:t>Модуль «Отчёты»</w:t>
      </w:r>
      <w:bookmarkEnd w:id="123"/>
      <w:bookmarkEnd w:id="124"/>
    </w:p>
    <w:p w14:paraId="24535818" w14:textId="77777777" w:rsidR="000F202D" w:rsidRDefault="00282BCF" w:rsidP="000F202D">
      <w:pPr>
        <w:pStyle w:val="ab"/>
      </w:pPr>
      <w:r>
        <w:t>ИС ТЭП</w:t>
      </w:r>
      <w:r w:rsidR="000F202D">
        <w:t xml:space="preserve"> обеспечивает единый, защищенный, регламентированный и круглосуточный доступ всех пользователей к первичным и расчетным данным, аналитической информации и отчётам анализа эффективности деятельности производственных объектов с возможностью формирования любого отчёта за указанный пользователем период времени</w:t>
      </w:r>
    </w:p>
    <w:p w14:paraId="2C674B9D" w14:textId="77777777" w:rsidR="000F202D" w:rsidRDefault="000F202D" w:rsidP="000F202D">
      <w:pPr>
        <w:pStyle w:val="ab"/>
        <w:spacing w:after="240"/>
      </w:pPr>
      <w:r>
        <w:t xml:space="preserve">Модуль «Отчёты» предназначен для формирования данных о проведённых расчётах в предварительно настроенных </w:t>
      </w:r>
      <w:r w:rsidR="001E396C">
        <w:t>МойОфис Таблица</w:t>
      </w:r>
      <w:r>
        <w:t xml:space="preserve"> формах и обеспечивает выполнение следующих функций:</w:t>
      </w:r>
    </w:p>
    <w:p w14:paraId="11CC9709" w14:textId="77777777" w:rsidR="000F202D" w:rsidRDefault="000F202D" w:rsidP="00AB3F1E">
      <w:pPr>
        <w:pStyle w:val="ab"/>
        <w:numPr>
          <w:ilvl w:val="0"/>
          <w:numId w:val="71"/>
        </w:numPr>
        <w:ind w:left="1134" w:hanging="567"/>
      </w:pPr>
      <w:r>
        <w:t>подготовку консолидированных отчётов на уровне станции в службах ИД за различные периоды времени (сутки, произвольный период, месяц, квартал и т.д.);</w:t>
      </w:r>
    </w:p>
    <w:p w14:paraId="70CAF54E" w14:textId="77777777" w:rsidR="000F202D" w:rsidRDefault="000F202D" w:rsidP="00AB3F1E">
      <w:pPr>
        <w:pStyle w:val="ab"/>
        <w:numPr>
          <w:ilvl w:val="0"/>
          <w:numId w:val="71"/>
        </w:numPr>
        <w:ind w:left="1134" w:hanging="567"/>
      </w:pPr>
      <w:r>
        <w:t>возможность выгрузки в отчёт всех данных, относящихся к смене состояния оборудования за выбранный период;</w:t>
      </w:r>
    </w:p>
    <w:p w14:paraId="3531A4A7" w14:textId="77777777" w:rsidR="000F202D" w:rsidRDefault="000F202D" w:rsidP="00AB3F1E">
      <w:pPr>
        <w:pStyle w:val="ab"/>
        <w:numPr>
          <w:ilvl w:val="0"/>
          <w:numId w:val="71"/>
        </w:numPr>
        <w:ind w:left="1134" w:hanging="567"/>
      </w:pPr>
      <w:r>
        <w:t>импорт/экспорт данных из/в</w:t>
      </w:r>
      <w:r w:rsidR="001E396C">
        <w:t xml:space="preserve"> МойОфис Таблица</w:t>
      </w:r>
      <w:r>
        <w:t>;</w:t>
      </w:r>
    </w:p>
    <w:p w14:paraId="4C866320" w14:textId="77777777" w:rsidR="000F202D" w:rsidRDefault="000F202D" w:rsidP="00AB3F1E">
      <w:pPr>
        <w:pStyle w:val="ab"/>
        <w:numPr>
          <w:ilvl w:val="0"/>
          <w:numId w:val="71"/>
        </w:numPr>
        <w:ind w:left="1134" w:hanging="567"/>
      </w:pPr>
      <w:r>
        <w:t>возможность разработки произвольных пользовательских форм отчётов, а также формирования отчётов за произвольный период времени (с возможностью выгрузки в формате</w:t>
      </w:r>
      <w:r w:rsidR="001E396C">
        <w:t xml:space="preserve"> МойОфис Таблица</w:t>
      </w:r>
      <w:r>
        <w:t>);</w:t>
      </w:r>
    </w:p>
    <w:p w14:paraId="5A958EE7" w14:textId="77777777" w:rsidR="000F202D" w:rsidRDefault="000F202D" w:rsidP="00AB3F1E">
      <w:pPr>
        <w:pStyle w:val="ab"/>
        <w:numPr>
          <w:ilvl w:val="0"/>
          <w:numId w:val="71"/>
        </w:numPr>
        <w:ind w:left="1134" w:hanging="567"/>
      </w:pPr>
      <w:r>
        <w:t>анализ изменения состояния оборудования по технологическим параметрам;</w:t>
      </w:r>
    </w:p>
    <w:p w14:paraId="36980A50" w14:textId="77777777" w:rsidR="000F202D" w:rsidRDefault="000F202D" w:rsidP="00AB3F1E">
      <w:pPr>
        <w:pStyle w:val="ab"/>
        <w:numPr>
          <w:ilvl w:val="0"/>
          <w:numId w:val="71"/>
        </w:numPr>
        <w:ind w:left="1134" w:hanging="567"/>
      </w:pPr>
      <w:r>
        <w:t>регистрацию изменений настроек отчётов в журнале аудита;</w:t>
      </w:r>
    </w:p>
    <w:p w14:paraId="01D0631A" w14:textId="77777777" w:rsidR="000F202D" w:rsidRDefault="000F202D" w:rsidP="00AB3F1E">
      <w:pPr>
        <w:pStyle w:val="ab"/>
        <w:numPr>
          <w:ilvl w:val="0"/>
          <w:numId w:val="71"/>
        </w:numPr>
        <w:spacing w:after="240"/>
        <w:ind w:left="1134" w:hanging="567"/>
      </w:pPr>
      <w:r>
        <w:t>формирование отчётов по требованию пользователей.</w:t>
      </w:r>
    </w:p>
    <w:p w14:paraId="32768D3A" w14:textId="77777777" w:rsidR="000F202D" w:rsidRDefault="000F202D" w:rsidP="000F202D">
      <w:pPr>
        <w:pStyle w:val="ab"/>
      </w:pPr>
      <w:r>
        <w:lastRenderedPageBreak/>
        <w:t>Все настройки по выгрузке данных в</w:t>
      </w:r>
      <w:r w:rsidR="001E396C">
        <w:t xml:space="preserve"> МойОфис Таблица</w:t>
      </w:r>
      <w:r>
        <w:t xml:space="preserve"> выполняются пользователем через интерфейсы системы без использования языков программирования.</w:t>
      </w:r>
    </w:p>
    <w:p w14:paraId="0914A711" w14:textId="77777777" w:rsidR="000F202D" w:rsidRDefault="000F202D" w:rsidP="000F202D">
      <w:pPr>
        <w:pStyle w:val="ab"/>
      </w:pPr>
      <w:r>
        <w:t>Отчеты представляют собой форму, в которых реализована связь шаблона</w:t>
      </w:r>
      <w:r w:rsidR="001E396C">
        <w:t xml:space="preserve"> МойОфис Таблица</w:t>
      </w:r>
      <w:r>
        <w:t xml:space="preserve"> с параметрами, настроенными на выгрузку в указанные ячейки шаблона</w:t>
      </w:r>
      <w:r w:rsidR="001E396C">
        <w:t xml:space="preserve"> МойОфис Таблица</w:t>
      </w:r>
      <w:r>
        <w:t xml:space="preserve">. </w:t>
      </w:r>
    </w:p>
    <w:p w14:paraId="7859FC1B" w14:textId="77777777" w:rsidR="000F202D" w:rsidRDefault="000F202D" w:rsidP="000F202D">
      <w:pPr>
        <w:pStyle w:val="ab"/>
      </w:pPr>
      <w:r>
        <w:t>Базовой структурой отчета является</w:t>
      </w:r>
      <w:r w:rsidR="001E396C">
        <w:t xml:space="preserve"> МойОфис Таблица</w:t>
      </w:r>
      <w:r>
        <w:t xml:space="preserve"> шаблон, который загружается в систему и хранится в БД. При редактировании отчета пользователь имеет возможность открыть шаблон на редактирование, провести изменения, и сохранить отчет обратно в систему.</w:t>
      </w:r>
    </w:p>
    <w:p w14:paraId="2F299C35" w14:textId="77777777" w:rsidR="000F202D" w:rsidRDefault="000F202D" w:rsidP="000F202D">
      <w:pPr>
        <w:pStyle w:val="ab"/>
      </w:pPr>
      <w:r>
        <w:t>Отчеты могут содержать параметры любой модели, т.е. можно создавать отчеты, содержащие информацию из различных моделей. Отчеты не привязаны к моделям, поэтому их список един во всех моделях.</w:t>
      </w:r>
    </w:p>
    <w:p w14:paraId="6A5A7598" w14:textId="77777777" w:rsidR="000F202D" w:rsidRDefault="000F202D" w:rsidP="000F202D">
      <w:pPr>
        <w:pStyle w:val="ab"/>
      </w:pPr>
      <w:r>
        <w:t>Для удобства настройки отчеты разбивают на подотчеты. Данный подход применяется с целью упрощения настройки отчетов. Отчеты станции в большинстве случаев представляют многолистовые документы, с большим количеством таблиц, составленных по разным принципам. Каждую таблицу в отчете желательно представлять отдельным подотчетом.</w:t>
      </w:r>
    </w:p>
    <w:p w14:paraId="2B5E27FB" w14:textId="77777777" w:rsidR="000F202D" w:rsidRDefault="000F202D" w:rsidP="000F202D">
      <w:pPr>
        <w:pStyle w:val="ab"/>
      </w:pPr>
      <w:r>
        <w:t>Для удобства настройки подотчетов выделяются несколько типов подотчета. Каждый тип подотчета позволяет максимально быстро и гибко настраивать выгрузку данных по специфичным требованиям.</w:t>
      </w:r>
    </w:p>
    <w:p w14:paraId="563080E7" w14:textId="77777777" w:rsidR="000F202D" w:rsidRDefault="000F202D" w:rsidP="000F202D">
      <w:pPr>
        <w:pStyle w:val="ab"/>
        <w:spacing w:after="240"/>
      </w:pPr>
      <w:r>
        <w:t>Подотчеты могут быть следующих типов:</w:t>
      </w:r>
    </w:p>
    <w:p w14:paraId="1DCE0B04" w14:textId="77777777" w:rsidR="000F202D" w:rsidRDefault="000F202D" w:rsidP="00AB3F1E">
      <w:pPr>
        <w:pStyle w:val="ab"/>
        <w:numPr>
          <w:ilvl w:val="0"/>
          <w:numId w:val="71"/>
        </w:numPr>
        <w:ind w:left="1134" w:hanging="567"/>
      </w:pPr>
      <w:r>
        <w:t>стандартные;</w:t>
      </w:r>
    </w:p>
    <w:p w14:paraId="04895DEA" w14:textId="77777777" w:rsidR="000F202D" w:rsidRDefault="000F202D" w:rsidP="00AB3F1E">
      <w:pPr>
        <w:pStyle w:val="ab"/>
        <w:numPr>
          <w:ilvl w:val="0"/>
          <w:numId w:val="71"/>
        </w:numPr>
        <w:ind w:left="1134" w:hanging="567"/>
      </w:pPr>
      <w:r>
        <w:t>журнальные по времени;</w:t>
      </w:r>
    </w:p>
    <w:p w14:paraId="24E49C19" w14:textId="77777777" w:rsidR="000F202D" w:rsidRDefault="000F202D" w:rsidP="00AB3F1E">
      <w:pPr>
        <w:pStyle w:val="ab"/>
        <w:numPr>
          <w:ilvl w:val="0"/>
          <w:numId w:val="71"/>
        </w:numPr>
        <w:spacing w:after="240"/>
        <w:ind w:left="1134" w:hanging="567"/>
      </w:pPr>
      <w:r>
        <w:t>нестандартные.</w:t>
      </w:r>
    </w:p>
    <w:p w14:paraId="7145267F" w14:textId="77777777" w:rsidR="000F202D" w:rsidRDefault="000F202D" w:rsidP="000F202D">
      <w:pPr>
        <w:pStyle w:val="ab"/>
      </w:pPr>
      <w:r>
        <w:t>Стандартный подотчет предназначен для выгрузки значений параметров на периоде формирования отчетов.</w:t>
      </w:r>
    </w:p>
    <w:p w14:paraId="04E2D7EB" w14:textId="77777777" w:rsidR="000F202D" w:rsidRDefault="000F202D" w:rsidP="000F202D">
      <w:pPr>
        <w:pStyle w:val="ab"/>
      </w:pPr>
      <w:r>
        <w:t>В стандартный подотчет настраиваются параметры на определенную ячейку отчета.</w:t>
      </w:r>
    </w:p>
    <w:p w14:paraId="0D81F691" w14:textId="77777777" w:rsidR="000F202D" w:rsidRDefault="000F202D" w:rsidP="000F202D">
      <w:pPr>
        <w:pStyle w:val="ab"/>
      </w:pPr>
      <w:r>
        <w:t>Журнальный по времени подотчет предназначен для формирования временного журнала. В подотчете настраиваются на выгрузку только ячейки первого периода, остальные ячейки будут автоматически выгружаться при формировании отчета.</w:t>
      </w:r>
    </w:p>
    <w:p w14:paraId="4DDCC1E3" w14:textId="77777777" w:rsidR="000F202D" w:rsidRDefault="000F202D" w:rsidP="000F202D">
      <w:pPr>
        <w:pStyle w:val="ab"/>
      </w:pPr>
      <w:r>
        <w:t>Для журнального по времени необходимо создать настройку журналирования, т.е. указать на каких периодах возможно формирование отчета, из каких периодов будет состоять журнал (например, месяц по суткам). Также возможно указать выгрузку промежуточных периодов (например, год по месяцам, с выгрузкой кварталов и полугодия).</w:t>
      </w:r>
    </w:p>
    <w:p w14:paraId="2906F78F" w14:textId="77777777" w:rsidR="000F202D" w:rsidRDefault="000F202D" w:rsidP="000F202D">
      <w:pPr>
        <w:pStyle w:val="ab"/>
      </w:pPr>
      <w:r>
        <w:t>Настроек журналирования для отчета может быть создано несколько. При этом необходимая настройка при формировании отчета определяется по типу периода.</w:t>
      </w:r>
    </w:p>
    <w:p w14:paraId="0B53F77A" w14:textId="77777777" w:rsidR="000F202D" w:rsidRDefault="000F202D" w:rsidP="000F202D">
      <w:pPr>
        <w:pStyle w:val="ab"/>
      </w:pPr>
      <w:r>
        <w:t>Журнальный по времени может быть настроен на разворачивание журнала вправо или вниз.</w:t>
      </w:r>
    </w:p>
    <w:p w14:paraId="2F49C496" w14:textId="77777777" w:rsidR="000F202D" w:rsidRDefault="000F202D" w:rsidP="000F202D">
      <w:pPr>
        <w:pStyle w:val="ab"/>
      </w:pPr>
      <w:r>
        <w:lastRenderedPageBreak/>
        <w:t>Нестандартный подотчет предназначен для выгрузки значений параметров на периодах отличных от периода формирования отчета.</w:t>
      </w:r>
    </w:p>
    <w:p w14:paraId="3C0769FC" w14:textId="77777777" w:rsidR="000F202D" w:rsidRDefault="000F202D" w:rsidP="000F202D">
      <w:pPr>
        <w:pStyle w:val="ab"/>
      </w:pPr>
      <w:r>
        <w:t>В нестандартный подотчет настраиваются параметры на определенную ячейку отчета, при этом для каждого параметра настраивается формула вычисления нового периода, относительно периода формирования.</w:t>
      </w:r>
    </w:p>
    <w:p w14:paraId="0379CAEF" w14:textId="77777777" w:rsidR="000F202D" w:rsidRDefault="000F202D" w:rsidP="000F202D">
      <w:pPr>
        <w:pStyle w:val="ab"/>
        <w:spacing w:after="240"/>
      </w:pPr>
      <w:r>
        <w:t>Дополнительная информация представляет собой различную текстовую информацию, которую необходимо также выгружать в отчет при его формировании. С помощью дополнительной информации в отчеты можно выгружать следующую информацию:</w:t>
      </w:r>
    </w:p>
    <w:p w14:paraId="726AD2E4" w14:textId="77777777" w:rsidR="000F202D" w:rsidRDefault="000F202D" w:rsidP="00AB3F1E">
      <w:pPr>
        <w:pStyle w:val="ab"/>
        <w:numPr>
          <w:ilvl w:val="0"/>
          <w:numId w:val="71"/>
        </w:numPr>
        <w:ind w:left="1134" w:hanging="567"/>
      </w:pPr>
      <w:r>
        <w:t>название периода, на котором формируется отчет в различном формате;</w:t>
      </w:r>
    </w:p>
    <w:p w14:paraId="07296B25" w14:textId="77777777" w:rsidR="000F202D" w:rsidRDefault="000F202D" w:rsidP="00AB3F1E">
      <w:pPr>
        <w:pStyle w:val="ab"/>
        <w:numPr>
          <w:ilvl w:val="0"/>
          <w:numId w:val="71"/>
        </w:numPr>
        <w:spacing w:after="240"/>
        <w:ind w:left="1134" w:hanging="567"/>
      </w:pPr>
      <w:r>
        <w:t>название текущего периода (дня, месяца).</w:t>
      </w:r>
    </w:p>
    <w:p w14:paraId="5B0016B9" w14:textId="77777777" w:rsidR="000F202D" w:rsidRDefault="000F202D" w:rsidP="000F202D">
      <w:pPr>
        <w:pStyle w:val="ab"/>
      </w:pPr>
      <w:r>
        <w:t>Дополнительная информация настраивается на выгрузку в указанную ячейку.</w:t>
      </w:r>
    </w:p>
    <w:p w14:paraId="2D749E76" w14:textId="77777777" w:rsidR="000F202D" w:rsidRDefault="000F202D" w:rsidP="000F202D">
      <w:pPr>
        <w:pStyle w:val="ab"/>
      </w:pPr>
      <w:r>
        <w:t>В программном комплексе формирование отчетов доступно на базе периодов рабочей области или периодах, сохраненных в хранилище. При генерации открывается отчет с загруженными в ячейки значениями параметров.</w:t>
      </w:r>
    </w:p>
    <w:p w14:paraId="6DEFD3E1" w14:textId="77777777" w:rsidR="000F202D" w:rsidRDefault="000F202D" w:rsidP="000F202D">
      <w:pPr>
        <w:pStyle w:val="ab"/>
      </w:pPr>
      <w:r>
        <w:t>Пользователь в сформированном отчете имеет возможность вносить недостающие или редактировать имеющиеся значения параметров, с последующим сохранением данных в систему.</w:t>
      </w:r>
    </w:p>
    <w:p w14:paraId="24A055BA" w14:textId="77777777" w:rsidR="000F202D" w:rsidRDefault="000F202D" w:rsidP="000F202D">
      <w:pPr>
        <w:pStyle w:val="ab"/>
      </w:pPr>
      <w:r>
        <w:t>Пользователь в сформированном отчете имеет возможность обновить значения параметров, т.е. загрузить значения параметров повторно из рабочей области.</w:t>
      </w:r>
    </w:p>
    <w:p w14:paraId="36058521" w14:textId="77777777" w:rsidR="000F202D" w:rsidRDefault="000F202D" w:rsidP="000F202D">
      <w:pPr>
        <w:pStyle w:val="ab"/>
      </w:pPr>
      <w:r>
        <w:t xml:space="preserve">Пользователь в сформированном отчете имеет возможность запустить расчет периода в рабочей области. При проведении расчетов значения параметров обновляются как в самой Рабочей области, так и в отчете. </w:t>
      </w:r>
    </w:p>
    <w:p w14:paraId="0CD1248C" w14:textId="77777777" w:rsidR="000F202D" w:rsidRPr="002F1FEA" w:rsidRDefault="000F202D" w:rsidP="000F202D">
      <w:pPr>
        <w:pStyle w:val="ab"/>
      </w:pPr>
      <w:r>
        <w:t>Пользователи, не имеющие доступ к рабочим областям (личной и общей), могут также заходить в систему и генерировать отчеты только уже на сохраненных периодах. При этом пользователь не имеет возможность отредактировать данные или запустить расчет периода.</w:t>
      </w:r>
    </w:p>
    <w:p w14:paraId="4E73D55E" w14:textId="77777777" w:rsidR="000F202D" w:rsidRDefault="000F202D" w:rsidP="000F202D">
      <w:pPr>
        <w:pStyle w:val="52"/>
      </w:pPr>
      <w:bookmarkStart w:id="125" w:name="_Toc460147591"/>
      <w:bookmarkStart w:id="126" w:name="_Toc24534346"/>
      <w:r w:rsidRPr="00C60DEA">
        <w:t>Формирование отчетов</w:t>
      </w:r>
      <w:bookmarkEnd w:id="125"/>
      <w:bookmarkEnd w:id="126"/>
    </w:p>
    <w:p w14:paraId="4CCD4E11" w14:textId="77777777" w:rsidR="000F202D" w:rsidRDefault="000F202D" w:rsidP="000F202D">
      <w:pPr>
        <w:pStyle w:val="ab"/>
      </w:pPr>
      <w:r>
        <w:t xml:space="preserve">В </w:t>
      </w:r>
      <w:r w:rsidR="00282BCF">
        <w:t>ИС ТЭП</w:t>
      </w:r>
      <w:r>
        <w:t xml:space="preserve"> формирование отчетов доступно на базе периодов рабочей области или периодах, сохраненных в хранилище. При генерации открывается отчет с загруженными в ячейки значениями параметров.</w:t>
      </w:r>
    </w:p>
    <w:p w14:paraId="7B38B09F" w14:textId="77777777" w:rsidR="000F202D" w:rsidRDefault="000F202D" w:rsidP="000F202D">
      <w:pPr>
        <w:pStyle w:val="ab"/>
      </w:pPr>
      <w:r>
        <w:t>Пользователь в сформированном отчете имеет возможность вносить недостающие или редактировать имеющиеся значения параметров, с последующим сохранением данных в систему.</w:t>
      </w:r>
    </w:p>
    <w:p w14:paraId="48DCCAC8" w14:textId="77777777" w:rsidR="000F202D" w:rsidRDefault="000F202D" w:rsidP="000F202D">
      <w:pPr>
        <w:pStyle w:val="ab"/>
      </w:pPr>
      <w:r>
        <w:t>Пользователь в сформированном отчете имеет возможность обновить значения параметров, т.е. загрузить значения параметров повторно из рабочей области.</w:t>
      </w:r>
    </w:p>
    <w:p w14:paraId="595C40C8" w14:textId="77777777" w:rsidR="000F202D" w:rsidRDefault="000F202D" w:rsidP="000F202D">
      <w:pPr>
        <w:pStyle w:val="ab"/>
      </w:pPr>
      <w:r>
        <w:lastRenderedPageBreak/>
        <w:t xml:space="preserve">Пользователь в сформированном отчете имеет возможность запустить расчет периода в рабочей области. При проведении расчетов значения параметров обновляются как в самой Рабочей области, так и в отчете. </w:t>
      </w:r>
    </w:p>
    <w:p w14:paraId="432E2899" w14:textId="77777777" w:rsidR="000F202D" w:rsidRPr="00F778B0" w:rsidRDefault="000F202D" w:rsidP="000F202D">
      <w:pPr>
        <w:pStyle w:val="ab"/>
      </w:pPr>
      <w:r>
        <w:t>Пользователи, не имеющие доступ к рабочим областям (личной и общей), могут также заходить в систему и генерировать отчеты только уже на сохраненных периодах. При этом пользователь не имеет возможность отредактировать данные или запустить расчет периода.</w:t>
      </w:r>
    </w:p>
    <w:p w14:paraId="5CD85DA8" w14:textId="77777777" w:rsidR="000F202D" w:rsidRDefault="000F202D" w:rsidP="000F202D">
      <w:pPr>
        <w:pStyle w:val="52"/>
      </w:pPr>
      <w:bookmarkStart w:id="127" w:name="_Toc23591020"/>
      <w:bookmarkStart w:id="128" w:name="_Toc24534347"/>
      <w:bookmarkStart w:id="129" w:name="_Ref56357877"/>
      <w:r w:rsidRPr="00C60DEA">
        <w:t>Модуль «Схемы»</w:t>
      </w:r>
      <w:bookmarkEnd w:id="127"/>
      <w:bookmarkEnd w:id="128"/>
      <w:bookmarkEnd w:id="129"/>
    </w:p>
    <w:p w14:paraId="738DDB55" w14:textId="77777777" w:rsidR="000F202D" w:rsidRDefault="000F202D" w:rsidP="000F202D">
      <w:pPr>
        <w:pStyle w:val="ab"/>
        <w:spacing w:after="240"/>
      </w:pPr>
      <w:r>
        <w:t>Модуль «Схемы» предназначен для предоставления пользователям данных о параметрах оборудования и его состоянии в виде мнемосхем. Модуль позволяет отображать и изменять значения параметров в графическом представлении и выполнять расчёт. Модуль обеспечивает выполнение следующих функций:</w:t>
      </w:r>
    </w:p>
    <w:p w14:paraId="24243BE6" w14:textId="77777777" w:rsidR="000F202D" w:rsidRDefault="000F202D" w:rsidP="00AB3F1E">
      <w:pPr>
        <w:pStyle w:val="ab"/>
        <w:numPr>
          <w:ilvl w:val="0"/>
          <w:numId w:val="71"/>
        </w:numPr>
        <w:ind w:left="1134" w:hanging="567"/>
      </w:pPr>
      <w:r>
        <w:t xml:space="preserve">создание мнемосхем с помощью имеющихся графических элементов для отображения данных параметров оборудования с возможностью редактирования данных; </w:t>
      </w:r>
    </w:p>
    <w:p w14:paraId="1D1AAF50" w14:textId="77777777" w:rsidR="000F202D" w:rsidRDefault="000F202D" w:rsidP="00AB3F1E">
      <w:pPr>
        <w:pStyle w:val="ab"/>
        <w:numPr>
          <w:ilvl w:val="0"/>
          <w:numId w:val="71"/>
        </w:numPr>
        <w:ind w:left="1134" w:hanging="567"/>
      </w:pPr>
      <w:r>
        <w:t>привязка параметров к элементам схемы и настройка состояний элементов, включая цветовую индикацию состояния.</w:t>
      </w:r>
    </w:p>
    <w:p w14:paraId="23C451DA" w14:textId="77777777" w:rsidR="000F202D" w:rsidRDefault="000F202D" w:rsidP="00AB3F1E">
      <w:pPr>
        <w:pStyle w:val="ab"/>
        <w:numPr>
          <w:ilvl w:val="0"/>
          <w:numId w:val="71"/>
        </w:numPr>
        <w:ind w:left="1134" w:hanging="567"/>
      </w:pPr>
      <w:r>
        <w:t>возможность импорта схем и их редактирования;</w:t>
      </w:r>
    </w:p>
    <w:p w14:paraId="3D84DE1B" w14:textId="77777777" w:rsidR="000F202D" w:rsidRPr="00F778B0" w:rsidRDefault="000F202D" w:rsidP="00AB3F1E">
      <w:pPr>
        <w:pStyle w:val="ab"/>
        <w:numPr>
          <w:ilvl w:val="0"/>
          <w:numId w:val="71"/>
        </w:numPr>
        <w:ind w:left="1134" w:hanging="567"/>
      </w:pPr>
      <w:r>
        <w:t>выполнение расчёта за выбранный период и сохранение полученных данных расчёта.</w:t>
      </w:r>
    </w:p>
    <w:p w14:paraId="2D497758" w14:textId="77777777" w:rsidR="000F202D" w:rsidRDefault="000F202D" w:rsidP="000F202D">
      <w:pPr>
        <w:pStyle w:val="40"/>
      </w:pPr>
      <w:bookmarkStart w:id="130" w:name="_Toc24534348"/>
      <w:r w:rsidRPr="00C60DEA">
        <w:t>Подсистема администрирования</w:t>
      </w:r>
      <w:bookmarkEnd w:id="130"/>
    </w:p>
    <w:p w14:paraId="76743405" w14:textId="77777777" w:rsidR="000F202D" w:rsidRDefault="000F202D" w:rsidP="000F202D">
      <w:pPr>
        <w:pStyle w:val="ab"/>
        <w:spacing w:after="240"/>
      </w:pPr>
      <w:r>
        <w:t>Подсистема администрирования предназначена для решения задач контроля и управления работой компонентов системы, разграничения прав доступа пользователей в системе, решения сервисных задач по обслуживанию системы и выполняет следующие функции:</w:t>
      </w:r>
    </w:p>
    <w:p w14:paraId="62FCA7D7" w14:textId="77777777" w:rsidR="000F202D" w:rsidRDefault="000F202D" w:rsidP="00AB3F1E">
      <w:pPr>
        <w:pStyle w:val="ab"/>
        <w:numPr>
          <w:ilvl w:val="0"/>
          <w:numId w:val="71"/>
        </w:numPr>
        <w:ind w:left="1134" w:hanging="567"/>
      </w:pPr>
      <w:r>
        <w:t xml:space="preserve">конфигурирование всей </w:t>
      </w:r>
      <w:r w:rsidR="00282BCF">
        <w:t>ИС ТЭП</w:t>
      </w:r>
      <w:r>
        <w:t xml:space="preserve"> на станции с авторизированного рабочего места при наличии у пользователя необходимых разрешений в системе;</w:t>
      </w:r>
    </w:p>
    <w:p w14:paraId="11BFBF0C" w14:textId="77777777" w:rsidR="000F202D" w:rsidRDefault="000F202D" w:rsidP="00AB3F1E">
      <w:pPr>
        <w:pStyle w:val="ab"/>
        <w:numPr>
          <w:ilvl w:val="0"/>
          <w:numId w:val="71"/>
        </w:numPr>
        <w:ind w:left="1134" w:hanging="567"/>
      </w:pPr>
      <w:r>
        <w:t xml:space="preserve">конфигурирование всей </w:t>
      </w:r>
      <w:r w:rsidR="00282BCF">
        <w:t>ИС ТЭП</w:t>
      </w:r>
      <w:r>
        <w:t xml:space="preserve"> на филиале/центральном офисе с авторизированного рабочего места;</w:t>
      </w:r>
    </w:p>
    <w:p w14:paraId="0410DDF8" w14:textId="77777777" w:rsidR="000F202D" w:rsidRDefault="000F202D" w:rsidP="00AB3F1E">
      <w:pPr>
        <w:pStyle w:val="ab"/>
        <w:numPr>
          <w:ilvl w:val="0"/>
          <w:numId w:val="71"/>
        </w:numPr>
        <w:spacing w:after="240"/>
        <w:ind w:left="1134" w:hanging="567"/>
      </w:pPr>
      <w:r>
        <w:t>протоколирование в подмодуле «Журнал аудита» модуля администрирования сообщений об ошибках, действий пользователей, системных операций в журналах ошибок/событий:</w:t>
      </w:r>
    </w:p>
    <w:p w14:paraId="162025D3" w14:textId="77777777" w:rsidR="000F202D" w:rsidRDefault="000F202D" w:rsidP="00AB3F1E">
      <w:pPr>
        <w:pStyle w:val="ab"/>
        <w:numPr>
          <w:ilvl w:val="1"/>
          <w:numId w:val="72"/>
        </w:numPr>
        <w:ind w:left="1701" w:hanging="567"/>
      </w:pPr>
      <w:r>
        <w:t>ведение журнала аудита изменения модели расчета;</w:t>
      </w:r>
    </w:p>
    <w:p w14:paraId="6A57C200" w14:textId="77777777" w:rsidR="000F202D" w:rsidRDefault="000F202D" w:rsidP="00AB3F1E">
      <w:pPr>
        <w:pStyle w:val="ab"/>
        <w:numPr>
          <w:ilvl w:val="1"/>
          <w:numId w:val="72"/>
        </w:numPr>
        <w:ind w:left="1701" w:hanging="567"/>
      </w:pPr>
      <w:r>
        <w:t>ведение журнала аудита изменения значений параметров;</w:t>
      </w:r>
    </w:p>
    <w:p w14:paraId="43BA7C9A" w14:textId="77777777" w:rsidR="000F202D" w:rsidRDefault="000F202D" w:rsidP="00AB3F1E">
      <w:pPr>
        <w:pStyle w:val="ab"/>
        <w:numPr>
          <w:ilvl w:val="1"/>
          <w:numId w:val="72"/>
        </w:numPr>
        <w:ind w:left="1701" w:hanging="567"/>
      </w:pPr>
      <w:r>
        <w:t>ведение журнала системных ошибок (ошибка в работе программы);</w:t>
      </w:r>
    </w:p>
    <w:p w14:paraId="644AEA6C" w14:textId="77777777" w:rsidR="000F202D" w:rsidRDefault="000F202D" w:rsidP="00AB3F1E">
      <w:pPr>
        <w:pStyle w:val="ab"/>
        <w:numPr>
          <w:ilvl w:val="1"/>
          <w:numId w:val="72"/>
        </w:numPr>
        <w:ind w:left="1701" w:hanging="567"/>
      </w:pPr>
      <w:r>
        <w:t>ведение журнала действий пользователей;</w:t>
      </w:r>
    </w:p>
    <w:p w14:paraId="29102034" w14:textId="77777777" w:rsidR="000F202D" w:rsidRDefault="000F202D" w:rsidP="00AB3F1E">
      <w:pPr>
        <w:pStyle w:val="ab"/>
        <w:numPr>
          <w:ilvl w:val="1"/>
          <w:numId w:val="72"/>
        </w:numPr>
        <w:spacing w:after="240"/>
        <w:ind w:left="1701" w:hanging="567"/>
      </w:pPr>
      <w:r>
        <w:lastRenderedPageBreak/>
        <w:t>ведение журнала системных операций (работы модуля сбора данных, расчета, формирования отчетности).</w:t>
      </w:r>
    </w:p>
    <w:p w14:paraId="6AB0451A" w14:textId="77777777" w:rsidR="000F202D" w:rsidRDefault="000F202D" w:rsidP="00AB3F1E">
      <w:pPr>
        <w:pStyle w:val="ab"/>
        <w:numPr>
          <w:ilvl w:val="0"/>
          <w:numId w:val="71"/>
        </w:numPr>
        <w:ind w:left="1134" w:hanging="567"/>
      </w:pPr>
      <w:r>
        <w:t xml:space="preserve">внесение изменений в систему, перенастройка отдельных ее компонентов; </w:t>
      </w:r>
    </w:p>
    <w:p w14:paraId="0757EAF6" w14:textId="77777777" w:rsidR="002414E2" w:rsidRDefault="000F202D" w:rsidP="00AB3F1E">
      <w:pPr>
        <w:pStyle w:val="ab"/>
        <w:numPr>
          <w:ilvl w:val="0"/>
          <w:numId w:val="71"/>
        </w:numPr>
        <w:ind w:left="1134" w:hanging="567"/>
      </w:pPr>
      <w:r>
        <w:t>единый графическ</w:t>
      </w:r>
      <w:r w:rsidR="002414E2">
        <w:t>ий</w:t>
      </w:r>
      <w:r>
        <w:t xml:space="preserve"> интерфейс администрирования;</w:t>
      </w:r>
    </w:p>
    <w:p w14:paraId="52DDA427" w14:textId="77777777" w:rsidR="000F202D" w:rsidRDefault="000F202D" w:rsidP="00AB3F1E">
      <w:pPr>
        <w:pStyle w:val="ab"/>
        <w:numPr>
          <w:ilvl w:val="0"/>
          <w:numId w:val="71"/>
        </w:numPr>
        <w:ind w:left="1134" w:hanging="567"/>
      </w:pPr>
      <w:r>
        <w:t>управление доступом пользователей, выполнение сервисных функций по обслуживанию системы.</w:t>
      </w:r>
    </w:p>
    <w:p w14:paraId="1BEF3C45" w14:textId="77777777" w:rsidR="00B82319" w:rsidRDefault="00B82319" w:rsidP="00AA1C07">
      <w:pPr>
        <w:pStyle w:val="40"/>
      </w:pPr>
      <w:r>
        <w:t xml:space="preserve">Подсистема </w:t>
      </w:r>
      <w:r w:rsidRPr="0015064B">
        <w:t>централизованного сбора технологической информации</w:t>
      </w:r>
    </w:p>
    <w:p w14:paraId="43E7DD36" w14:textId="77777777" w:rsidR="00B82319" w:rsidRPr="00AA1C07" w:rsidRDefault="00B82319" w:rsidP="00B82319">
      <w:pPr>
        <w:pStyle w:val="affffffff6"/>
        <w:ind w:firstLine="709"/>
        <w:rPr>
          <w:sz w:val="26"/>
          <w:szCs w:val="26"/>
        </w:rPr>
      </w:pPr>
      <w:r w:rsidRPr="00AA1C07">
        <w:rPr>
          <w:sz w:val="26"/>
          <w:szCs w:val="26"/>
        </w:rPr>
        <w:t>Подсистема централизованного сбора технологической информации предназначена для сбора и предварительной обработки оперативных и ретроспективных данных от различных информационных и технологических систем и выполняет следующие функции:</w:t>
      </w:r>
    </w:p>
    <w:p w14:paraId="311E38A9" w14:textId="77777777" w:rsidR="00B82319" w:rsidRPr="00AA1C07" w:rsidRDefault="00B82319" w:rsidP="00AB3F1E">
      <w:pPr>
        <w:pStyle w:val="affffffff6"/>
        <w:numPr>
          <w:ilvl w:val="0"/>
          <w:numId w:val="85"/>
        </w:numPr>
        <w:rPr>
          <w:sz w:val="26"/>
          <w:szCs w:val="26"/>
        </w:rPr>
      </w:pPr>
      <w:r w:rsidRPr="00AA1C07">
        <w:rPr>
          <w:sz w:val="26"/>
          <w:szCs w:val="26"/>
        </w:rPr>
        <w:t>автоматический сбор и агрегация технологических данных посредством собственных защищенных каналов связи и шлюзовых устройств между системами;</w:t>
      </w:r>
    </w:p>
    <w:p w14:paraId="6F706F47" w14:textId="77777777" w:rsidR="00B82319" w:rsidRPr="00AA1C07" w:rsidRDefault="00B82319" w:rsidP="00AB3F1E">
      <w:pPr>
        <w:pStyle w:val="affffffff6"/>
        <w:numPr>
          <w:ilvl w:val="0"/>
          <w:numId w:val="85"/>
        </w:numPr>
        <w:rPr>
          <w:sz w:val="26"/>
          <w:szCs w:val="26"/>
        </w:rPr>
      </w:pPr>
      <w:r w:rsidRPr="00AA1C07">
        <w:rPr>
          <w:sz w:val="26"/>
          <w:szCs w:val="26"/>
        </w:rPr>
        <w:t>автоматический сбор и агрегация технологических данных из существующих автоматизированных систем сбора данных;</w:t>
      </w:r>
    </w:p>
    <w:p w14:paraId="4769E65C" w14:textId="77777777" w:rsidR="00B82319" w:rsidRPr="00AA1C07" w:rsidRDefault="00B82319" w:rsidP="00AB3F1E">
      <w:pPr>
        <w:pStyle w:val="affffffff6"/>
        <w:numPr>
          <w:ilvl w:val="0"/>
          <w:numId w:val="85"/>
        </w:numPr>
        <w:rPr>
          <w:sz w:val="26"/>
          <w:szCs w:val="26"/>
        </w:rPr>
      </w:pPr>
      <w:r w:rsidRPr="00AA1C07">
        <w:rPr>
          <w:sz w:val="26"/>
          <w:szCs w:val="26"/>
        </w:rPr>
        <w:t>конфигурирование перечня собираемых технологических параметров без остановки работы системы;</w:t>
      </w:r>
    </w:p>
    <w:p w14:paraId="44B74318" w14:textId="77777777" w:rsidR="00B82319" w:rsidRPr="00AA1C07" w:rsidRDefault="00B82319" w:rsidP="00AB3F1E">
      <w:pPr>
        <w:pStyle w:val="affffffff6"/>
        <w:numPr>
          <w:ilvl w:val="0"/>
          <w:numId w:val="85"/>
        </w:numPr>
        <w:rPr>
          <w:sz w:val="26"/>
          <w:szCs w:val="26"/>
        </w:rPr>
      </w:pPr>
      <w:r w:rsidRPr="00AA1C07">
        <w:rPr>
          <w:sz w:val="26"/>
          <w:szCs w:val="26"/>
        </w:rPr>
        <w:t>ручной ввод технологических параметров для участков производства, не оснащенных средствами автоматизации ввода;</w:t>
      </w:r>
    </w:p>
    <w:p w14:paraId="4595CA3B" w14:textId="77777777" w:rsidR="00B82319" w:rsidRPr="00AA1C07" w:rsidRDefault="00B82319" w:rsidP="00AB3F1E">
      <w:pPr>
        <w:pStyle w:val="affffffff6"/>
        <w:numPr>
          <w:ilvl w:val="0"/>
          <w:numId w:val="85"/>
        </w:numPr>
        <w:rPr>
          <w:sz w:val="26"/>
          <w:szCs w:val="26"/>
        </w:rPr>
      </w:pPr>
      <w:r w:rsidRPr="00AA1C07">
        <w:rPr>
          <w:sz w:val="26"/>
          <w:szCs w:val="26"/>
        </w:rPr>
        <w:t>корректировка исходных данных вручную;</w:t>
      </w:r>
    </w:p>
    <w:p w14:paraId="1E7C2376" w14:textId="77777777" w:rsidR="00B82319" w:rsidRPr="00AA1C07" w:rsidRDefault="00B82319" w:rsidP="00AB3F1E">
      <w:pPr>
        <w:pStyle w:val="affffffff6"/>
        <w:numPr>
          <w:ilvl w:val="0"/>
          <w:numId w:val="85"/>
        </w:numPr>
        <w:rPr>
          <w:sz w:val="26"/>
          <w:szCs w:val="26"/>
        </w:rPr>
      </w:pPr>
      <w:r w:rsidRPr="00AA1C07">
        <w:rPr>
          <w:sz w:val="26"/>
          <w:szCs w:val="26"/>
        </w:rPr>
        <w:t>автоматическая подмена недостоверных данных по алгоритму, предоставленному Заказчиком;</w:t>
      </w:r>
    </w:p>
    <w:p w14:paraId="1B691A2B" w14:textId="77777777" w:rsidR="00B82319" w:rsidRPr="00AA1C07" w:rsidRDefault="00B82319" w:rsidP="00AB3F1E">
      <w:pPr>
        <w:pStyle w:val="affffffff6"/>
        <w:numPr>
          <w:ilvl w:val="0"/>
          <w:numId w:val="85"/>
        </w:numPr>
        <w:rPr>
          <w:sz w:val="26"/>
          <w:szCs w:val="26"/>
        </w:rPr>
      </w:pPr>
      <w:r w:rsidRPr="00AA1C07">
        <w:rPr>
          <w:sz w:val="26"/>
          <w:szCs w:val="26"/>
        </w:rPr>
        <w:t>возможность визуализации недостоверных данных. Осуществляется посредством реализованных в системе механизма уставок.</w:t>
      </w:r>
    </w:p>
    <w:p w14:paraId="2A1DB538" w14:textId="77777777" w:rsidR="00B82319" w:rsidRPr="00AA1C07" w:rsidRDefault="00B82319" w:rsidP="00B82319">
      <w:pPr>
        <w:pStyle w:val="affffffff6"/>
        <w:spacing w:line="276" w:lineRule="auto"/>
        <w:ind w:firstLine="709"/>
        <w:rPr>
          <w:sz w:val="26"/>
          <w:szCs w:val="26"/>
        </w:rPr>
      </w:pPr>
      <w:r w:rsidRPr="00AA1C07">
        <w:rPr>
          <w:sz w:val="26"/>
          <w:szCs w:val="26"/>
        </w:rPr>
        <w:t xml:space="preserve">Подсистема централизованного сбора технологической информации имеет открытые интерфейсы OPC DA, OPC HDA. Выполнение модуля может быть запущено по расписанию. </w:t>
      </w:r>
    </w:p>
    <w:p w14:paraId="50BDF7C4" w14:textId="77777777" w:rsidR="00B82319" w:rsidRPr="00AA1C07" w:rsidRDefault="00B82319" w:rsidP="00B82319">
      <w:pPr>
        <w:pStyle w:val="affffffff6"/>
        <w:ind w:firstLine="709"/>
        <w:rPr>
          <w:sz w:val="26"/>
          <w:szCs w:val="26"/>
        </w:rPr>
      </w:pPr>
      <w:r w:rsidRPr="00AA1C07">
        <w:rPr>
          <w:sz w:val="26"/>
          <w:szCs w:val="26"/>
        </w:rPr>
        <w:t>Прикладное ПО подсистемы централизованного сбора технологической информации обеспечивает реализацию функций по сбору, контролю, архивации параметров состояния контролируемого оборудования и технологического процесса.</w:t>
      </w:r>
    </w:p>
    <w:p w14:paraId="22D6EC8D" w14:textId="77777777" w:rsidR="00B82319" w:rsidRPr="00AA1C07" w:rsidRDefault="00B82319" w:rsidP="00B82319">
      <w:pPr>
        <w:pStyle w:val="affffffff6"/>
        <w:ind w:firstLine="709"/>
        <w:rPr>
          <w:sz w:val="26"/>
          <w:szCs w:val="26"/>
        </w:rPr>
      </w:pPr>
      <w:r w:rsidRPr="00AA1C07">
        <w:rPr>
          <w:sz w:val="26"/>
          <w:szCs w:val="26"/>
        </w:rPr>
        <w:t xml:space="preserve">В состав ПО необходимого для разработки прикладного программного обеспечения входит </w:t>
      </w: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(в составе модуля Инсат Omron MasterOPC Server и Инсат User Script MasterOPC) при создании системы в части верхнего уровня, и MasterSCADA Archive Server при создании системы в части нижнего уровня.</w:t>
      </w:r>
    </w:p>
    <w:p w14:paraId="2A3DA89A" w14:textId="77777777" w:rsidR="00B82319" w:rsidRPr="00AD5B79" w:rsidRDefault="00B82319" w:rsidP="003C3C50">
      <w:pPr>
        <w:pStyle w:val="52"/>
      </w:pPr>
      <w:r w:rsidRPr="001D24AE">
        <w:rPr>
          <w:lang w:val="en-US"/>
        </w:rPr>
        <w:lastRenderedPageBreak/>
        <w:t>Multi</w:t>
      </w:r>
      <w:r w:rsidRPr="00BA2D40">
        <w:t>-</w:t>
      </w:r>
      <w:r w:rsidRPr="001D24AE">
        <w:rPr>
          <w:lang w:val="en-US"/>
        </w:rPr>
        <w:t>Protocol</w:t>
      </w:r>
      <w:r w:rsidRPr="00BA2D40">
        <w:t xml:space="preserve"> </w:t>
      </w:r>
      <w:r w:rsidRPr="001D24AE">
        <w:rPr>
          <w:lang w:val="en-US"/>
        </w:rPr>
        <w:t>MasterOPC</w:t>
      </w:r>
      <w:r w:rsidRPr="00BA2D40">
        <w:t xml:space="preserve"> </w:t>
      </w:r>
      <w:r w:rsidRPr="001D24AE">
        <w:rPr>
          <w:lang w:val="en-US"/>
        </w:rPr>
        <w:t>Server</w:t>
      </w:r>
    </w:p>
    <w:p w14:paraId="1A79EB72" w14:textId="77777777" w:rsidR="00B82319" w:rsidRPr="00AA1C07" w:rsidRDefault="00B82319" w:rsidP="00B82319">
      <w:pPr>
        <w:pStyle w:val="affffffff6"/>
        <w:ind w:firstLine="709"/>
        <w:rPr>
          <w:sz w:val="26"/>
          <w:szCs w:val="26"/>
          <w:highlight w:val="yellow"/>
        </w:rPr>
      </w:pP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 модульный </w:t>
      </w:r>
      <w:r w:rsidRPr="00AA1C07">
        <w:rPr>
          <w:sz w:val="26"/>
          <w:szCs w:val="26"/>
          <w:lang w:val="en-US"/>
        </w:rPr>
        <w:t>OPC</w:t>
      </w:r>
      <w:r w:rsidRPr="00AA1C07">
        <w:rPr>
          <w:sz w:val="26"/>
          <w:szCs w:val="26"/>
        </w:rPr>
        <w:t xml:space="preserve"> сервер </w:t>
      </w: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с включенными модулями Инсат Omron MasterOPC Server и Инсат User Script MasterOPC.</w:t>
      </w:r>
    </w:p>
    <w:p w14:paraId="524A438A" w14:textId="2FBA4CDD" w:rsidR="00B82319" w:rsidRPr="00AA1C07" w:rsidRDefault="00B82319" w:rsidP="00B82319">
      <w:pPr>
        <w:pStyle w:val="affffffff6"/>
        <w:ind w:firstLine="709"/>
        <w:rPr>
          <w:sz w:val="26"/>
          <w:szCs w:val="26"/>
        </w:rPr>
      </w:pPr>
      <w:r w:rsidRPr="00AA1C07">
        <w:rPr>
          <w:sz w:val="26"/>
          <w:szCs w:val="26"/>
        </w:rPr>
        <w:t xml:space="preserve">Прикладное программное обеспечение </w:t>
      </w: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работает на серверах филиала АО «</w:t>
      </w:r>
      <w:r w:rsidR="00FF5C6D">
        <w:rPr>
          <w:sz w:val="26"/>
          <w:szCs w:val="26"/>
        </w:rPr>
        <w:t>РИР</w:t>
      </w:r>
      <w:r w:rsidRPr="00AA1C07">
        <w:rPr>
          <w:sz w:val="26"/>
          <w:szCs w:val="26"/>
        </w:rPr>
        <w:t xml:space="preserve">» в г. Глазове, подключаемого по протоколу </w:t>
      </w:r>
      <w:r w:rsidRPr="00AA1C07">
        <w:rPr>
          <w:sz w:val="26"/>
          <w:szCs w:val="26"/>
          <w:lang w:val="en-US"/>
        </w:rPr>
        <w:t>FINS</w:t>
      </w:r>
      <w:r w:rsidRPr="00AA1C07">
        <w:rPr>
          <w:sz w:val="26"/>
          <w:szCs w:val="26"/>
        </w:rPr>
        <w:t xml:space="preserve"> к контроллерам </w:t>
      </w:r>
      <w:r w:rsidRPr="00AA1C07">
        <w:rPr>
          <w:sz w:val="26"/>
          <w:szCs w:val="26"/>
          <w:lang w:val="en-US"/>
        </w:rPr>
        <w:t>Omron</w:t>
      </w:r>
      <w:r w:rsidRPr="00AA1C07">
        <w:rPr>
          <w:sz w:val="26"/>
          <w:szCs w:val="26"/>
        </w:rPr>
        <w:t xml:space="preserve"> ОРМ-1 и ОРМ-2 для сбора данных. </w:t>
      </w:r>
    </w:p>
    <w:p w14:paraId="060DD7C8" w14:textId="77777777" w:rsidR="00B82319" w:rsidRPr="00AA1C07" w:rsidRDefault="00B82319" w:rsidP="00B82319">
      <w:pPr>
        <w:pStyle w:val="affffffff6"/>
        <w:ind w:firstLine="709"/>
        <w:rPr>
          <w:sz w:val="26"/>
          <w:szCs w:val="26"/>
        </w:rPr>
      </w:pP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выполняет следующие функции:</w:t>
      </w:r>
    </w:p>
    <w:p w14:paraId="5C1BD48B" w14:textId="77777777" w:rsidR="00B82319" w:rsidRPr="00AA1C07" w:rsidRDefault="00B82319" w:rsidP="00AB3F1E">
      <w:pPr>
        <w:pStyle w:val="affffffff6"/>
        <w:numPr>
          <w:ilvl w:val="0"/>
          <w:numId w:val="86"/>
        </w:numPr>
        <w:rPr>
          <w:sz w:val="26"/>
          <w:szCs w:val="26"/>
        </w:rPr>
      </w:pPr>
      <w:r w:rsidRPr="00AA1C07">
        <w:rPr>
          <w:sz w:val="26"/>
          <w:szCs w:val="26"/>
          <w:lang w:val="en-US"/>
        </w:rPr>
        <w:t>C</w:t>
      </w:r>
      <w:r w:rsidRPr="00AA1C07">
        <w:rPr>
          <w:sz w:val="26"/>
          <w:szCs w:val="26"/>
        </w:rPr>
        <w:t xml:space="preserve">бор данных по протоколу </w:t>
      </w:r>
      <w:r w:rsidRPr="00AA1C07">
        <w:rPr>
          <w:sz w:val="26"/>
          <w:szCs w:val="26"/>
          <w:lang w:val="en-US"/>
        </w:rPr>
        <w:t>FINS</w:t>
      </w:r>
      <w:r w:rsidRPr="00AA1C07">
        <w:rPr>
          <w:sz w:val="26"/>
          <w:szCs w:val="26"/>
        </w:rPr>
        <w:t>.</w:t>
      </w:r>
    </w:p>
    <w:p w14:paraId="32B5BDE0" w14:textId="77777777" w:rsidR="00B82319" w:rsidRPr="00AA1C07" w:rsidRDefault="00B82319" w:rsidP="00B82319">
      <w:pPr>
        <w:pStyle w:val="affffffff6"/>
        <w:ind w:firstLine="709"/>
        <w:rPr>
          <w:sz w:val="26"/>
          <w:szCs w:val="26"/>
        </w:rPr>
      </w:pP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может работать с базами данных в трех режимах:</w:t>
      </w:r>
    </w:p>
    <w:p w14:paraId="01420B01" w14:textId="77777777" w:rsidR="00B82319" w:rsidRPr="00AA1C07" w:rsidRDefault="00B82319" w:rsidP="00AB3F1E">
      <w:pPr>
        <w:pStyle w:val="affffffff6"/>
        <w:numPr>
          <w:ilvl w:val="0"/>
          <w:numId w:val="87"/>
        </w:numPr>
        <w:rPr>
          <w:sz w:val="26"/>
          <w:szCs w:val="26"/>
        </w:rPr>
      </w:pPr>
      <w:r w:rsidRPr="00AA1C07">
        <w:rPr>
          <w:sz w:val="26"/>
          <w:szCs w:val="26"/>
        </w:rPr>
        <w:t>Архивирование данных и сообщений - в этом случае архивация идет в базу данных вместо файлового архива. При архивации в базу данных значительно ускоряется получение данных (построение трендов, отчетов) особенно за большие интервалы времени – за счет использования слоев данных;</w:t>
      </w:r>
    </w:p>
    <w:p w14:paraId="5DACC38F" w14:textId="77777777" w:rsidR="00B82319" w:rsidRPr="00AA1C07" w:rsidRDefault="00B82319" w:rsidP="00AB3F1E">
      <w:pPr>
        <w:pStyle w:val="affffffff6"/>
        <w:numPr>
          <w:ilvl w:val="0"/>
          <w:numId w:val="87"/>
        </w:numPr>
        <w:rPr>
          <w:sz w:val="26"/>
          <w:szCs w:val="26"/>
        </w:rPr>
      </w:pPr>
      <w:r w:rsidRPr="00AA1C07">
        <w:rPr>
          <w:sz w:val="26"/>
          <w:szCs w:val="26"/>
        </w:rPr>
        <w:t xml:space="preserve">Экспорт данных по </w:t>
      </w:r>
      <w:r w:rsidRPr="00AA1C07">
        <w:rPr>
          <w:sz w:val="26"/>
          <w:szCs w:val="26"/>
          <w:lang w:val="en-US"/>
        </w:rPr>
        <w:t>OPC</w:t>
      </w:r>
      <w:r w:rsidRPr="00AA1C07">
        <w:rPr>
          <w:sz w:val="26"/>
          <w:szCs w:val="26"/>
        </w:rPr>
        <w:t xml:space="preserve"> </w:t>
      </w:r>
      <w:r w:rsidRPr="00AA1C07">
        <w:rPr>
          <w:sz w:val="26"/>
          <w:szCs w:val="26"/>
          <w:lang w:val="en-US"/>
        </w:rPr>
        <w:t>DA</w:t>
      </w:r>
      <w:r w:rsidRPr="00AA1C07">
        <w:rPr>
          <w:sz w:val="26"/>
          <w:szCs w:val="26"/>
        </w:rPr>
        <w:t xml:space="preserve"> и </w:t>
      </w:r>
      <w:r w:rsidRPr="00AA1C07">
        <w:rPr>
          <w:sz w:val="26"/>
          <w:szCs w:val="26"/>
          <w:lang w:val="en-US"/>
        </w:rPr>
        <w:t>HDA</w:t>
      </w:r>
      <w:r w:rsidRPr="00AA1C07">
        <w:rPr>
          <w:sz w:val="26"/>
          <w:szCs w:val="26"/>
        </w:rPr>
        <w:t xml:space="preserve"> - передача данных для получения сторонними программами;</w:t>
      </w:r>
    </w:p>
    <w:p w14:paraId="47D72682" w14:textId="77777777" w:rsidR="00B82319" w:rsidRPr="00AA1C07" w:rsidRDefault="00B82319" w:rsidP="00AB3F1E">
      <w:pPr>
        <w:pStyle w:val="affffffff6"/>
        <w:numPr>
          <w:ilvl w:val="0"/>
          <w:numId w:val="87"/>
        </w:numPr>
        <w:rPr>
          <w:sz w:val="26"/>
          <w:szCs w:val="26"/>
        </w:rPr>
      </w:pPr>
      <w:r w:rsidRPr="00AA1C07">
        <w:rPr>
          <w:sz w:val="26"/>
          <w:szCs w:val="26"/>
        </w:rPr>
        <w:t>Хранимые процедуры - получение и передача данных, для создания обмена со сторонними программами.</w:t>
      </w:r>
    </w:p>
    <w:p w14:paraId="23ED1B33" w14:textId="77777777" w:rsidR="00B82319" w:rsidRPr="00AA1C07" w:rsidRDefault="00B82319" w:rsidP="00B82319">
      <w:pPr>
        <w:pStyle w:val="affffffff6"/>
        <w:ind w:firstLine="709"/>
        <w:rPr>
          <w:sz w:val="26"/>
          <w:szCs w:val="26"/>
        </w:rPr>
      </w:pPr>
      <w:r w:rsidRPr="00AA1C07">
        <w:rPr>
          <w:sz w:val="26"/>
          <w:szCs w:val="26"/>
        </w:rPr>
        <w:t xml:space="preserve">Программный продукт </w:t>
      </w:r>
      <w:r w:rsidRPr="00AA1C07">
        <w:rPr>
          <w:sz w:val="26"/>
          <w:szCs w:val="26"/>
          <w:lang w:val="en-US"/>
        </w:rPr>
        <w:t>Multi</w:t>
      </w:r>
      <w:r w:rsidRPr="00AA1C07">
        <w:rPr>
          <w:sz w:val="26"/>
          <w:szCs w:val="26"/>
        </w:rPr>
        <w:t>-</w:t>
      </w:r>
      <w:r w:rsidRPr="00AA1C07">
        <w:rPr>
          <w:sz w:val="26"/>
          <w:szCs w:val="26"/>
          <w:lang w:val="en-US"/>
        </w:rPr>
        <w:t>Protocol</w:t>
      </w:r>
      <w:r w:rsidRPr="00AA1C07">
        <w:rPr>
          <w:sz w:val="26"/>
          <w:szCs w:val="26"/>
        </w:rPr>
        <w:t xml:space="preserve"> </w:t>
      </w:r>
      <w:r w:rsidRPr="00AA1C07">
        <w:rPr>
          <w:sz w:val="26"/>
          <w:szCs w:val="26"/>
          <w:lang w:val="en-US"/>
        </w:rPr>
        <w:t>MasterOPC</w:t>
      </w:r>
      <w:r w:rsidRPr="00AA1C07">
        <w:rPr>
          <w:sz w:val="26"/>
          <w:szCs w:val="26"/>
        </w:rPr>
        <w:t xml:space="preserve"> </w:t>
      </w:r>
      <w:r w:rsidRPr="00AA1C07">
        <w:rPr>
          <w:sz w:val="26"/>
          <w:szCs w:val="26"/>
          <w:lang w:val="en-US"/>
        </w:rPr>
        <w:t>Server</w:t>
      </w:r>
      <w:r w:rsidRPr="00AA1C07">
        <w:rPr>
          <w:sz w:val="26"/>
          <w:szCs w:val="26"/>
        </w:rPr>
        <w:t xml:space="preserve"> состоит из двух основных модулей: </w:t>
      </w:r>
    </w:p>
    <w:p w14:paraId="5A39426D" w14:textId="77777777" w:rsidR="00B82319" w:rsidRPr="00AA1C07" w:rsidRDefault="00B82319" w:rsidP="00AB3F1E">
      <w:pPr>
        <w:pStyle w:val="affffffff6"/>
        <w:numPr>
          <w:ilvl w:val="0"/>
          <w:numId w:val="88"/>
        </w:numPr>
        <w:rPr>
          <w:rStyle w:val="normaltextrun"/>
          <w:sz w:val="26"/>
          <w:szCs w:val="26"/>
        </w:rPr>
      </w:pPr>
      <w:r w:rsidRPr="00AA1C07">
        <w:rPr>
          <w:rStyle w:val="normaltextrun"/>
          <w:sz w:val="26"/>
          <w:szCs w:val="26"/>
        </w:rPr>
        <w:t xml:space="preserve">Инсат </w:t>
      </w:r>
      <w:r w:rsidRPr="00AA1C07">
        <w:rPr>
          <w:rStyle w:val="normaltextrun"/>
          <w:sz w:val="26"/>
          <w:szCs w:val="26"/>
          <w:lang w:val="en-US"/>
        </w:rPr>
        <w:t>Omron</w:t>
      </w:r>
      <w:r w:rsidRPr="00AA1C07">
        <w:rPr>
          <w:rStyle w:val="normaltextrun"/>
          <w:sz w:val="26"/>
          <w:szCs w:val="26"/>
        </w:rPr>
        <w:t xml:space="preserve"> </w:t>
      </w:r>
      <w:r w:rsidRPr="00AA1C07">
        <w:rPr>
          <w:rStyle w:val="normaltextrun"/>
          <w:sz w:val="26"/>
          <w:szCs w:val="26"/>
          <w:lang w:val="en-US"/>
        </w:rPr>
        <w:t>MasterOPC</w:t>
      </w:r>
      <w:r w:rsidRPr="00AA1C07">
        <w:rPr>
          <w:rStyle w:val="normaltextrun"/>
          <w:sz w:val="26"/>
          <w:szCs w:val="26"/>
        </w:rPr>
        <w:t xml:space="preserve"> </w:t>
      </w:r>
      <w:r w:rsidRPr="00AA1C07">
        <w:rPr>
          <w:rStyle w:val="normaltextrun"/>
          <w:sz w:val="26"/>
          <w:szCs w:val="26"/>
          <w:lang w:val="en-US"/>
        </w:rPr>
        <w:t>Server</w:t>
      </w:r>
      <w:r w:rsidRPr="00AA1C07">
        <w:rPr>
          <w:rStyle w:val="normaltextrun"/>
          <w:sz w:val="26"/>
          <w:szCs w:val="26"/>
        </w:rPr>
        <w:t xml:space="preserve"> – </w:t>
      </w:r>
      <w:r w:rsidRPr="00AA1C07">
        <w:rPr>
          <w:rStyle w:val="normaltextrun"/>
          <w:sz w:val="26"/>
          <w:szCs w:val="26"/>
          <w:lang w:val="en-US"/>
        </w:rPr>
        <w:t>OPC</w:t>
      </w:r>
      <w:r w:rsidRPr="00AA1C07">
        <w:rPr>
          <w:rStyle w:val="normaltextrun"/>
          <w:sz w:val="26"/>
          <w:szCs w:val="26"/>
        </w:rPr>
        <w:t xml:space="preserve"> сервер для сбора данных с оборудования </w:t>
      </w:r>
      <w:r w:rsidRPr="00AA1C07">
        <w:rPr>
          <w:rStyle w:val="normaltextrun"/>
          <w:sz w:val="26"/>
          <w:szCs w:val="26"/>
          <w:lang w:val="en-US"/>
        </w:rPr>
        <w:t>Omron</w:t>
      </w:r>
      <w:r w:rsidRPr="00AA1C07">
        <w:rPr>
          <w:rStyle w:val="normaltextrun"/>
          <w:sz w:val="26"/>
          <w:szCs w:val="26"/>
        </w:rPr>
        <w:t xml:space="preserve"> по протоколу </w:t>
      </w:r>
      <w:r w:rsidRPr="00AA1C07">
        <w:rPr>
          <w:rStyle w:val="normaltextrun"/>
          <w:sz w:val="26"/>
          <w:szCs w:val="26"/>
          <w:lang w:val="en-US"/>
        </w:rPr>
        <w:t>FINS</w:t>
      </w:r>
      <w:r w:rsidRPr="00AA1C07">
        <w:rPr>
          <w:rStyle w:val="normaltextrun"/>
          <w:sz w:val="26"/>
          <w:szCs w:val="26"/>
        </w:rPr>
        <w:t>.</w:t>
      </w:r>
    </w:p>
    <w:p w14:paraId="61B633B3" w14:textId="77777777" w:rsidR="00B82319" w:rsidRPr="00AA1C07" w:rsidRDefault="00B82319" w:rsidP="00AB3F1E">
      <w:pPr>
        <w:pStyle w:val="affffffff6"/>
        <w:numPr>
          <w:ilvl w:val="0"/>
          <w:numId w:val="88"/>
        </w:numPr>
        <w:rPr>
          <w:sz w:val="26"/>
          <w:szCs w:val="26"/>
        </w:rPr>
      </w:pPr>
      <w:r w:rsidRPr="00AA1C07">
        <w:rPr>
          <w:rStyle w:val="normaltextrun"/>
          <w:sz w:val="26"/>
          <w:szCs w:val="26"/>
        </w:rPr>
        <w:t xml:space="preserve">Инсат </w:t>
      </w:r>
      <w:r w:rsidRPr="00AA1C07">
        <w:rPr>
          <w:rStyle w:val="normaltextrun"/>
          <w:sz w:val="26"/>
          <w:szCs w:val="26"/>
          <w:lang w:val="en-US"/>
        </w:rPr>
        <w:t>User</w:t>
      </w:r>
      <w:r w:rsidRPr="00AA1C07">
        <w:rPr>
          <w:rStyle w:val="normaltextrun"/>
          <w:sz w:val="26"/>
          <w:szCs w:val="26"/>
        </w:rPr>
        <w:t xml:space="preserve"> </w:t>
      </w:r>
      <w:r w:rsidRPr="00AA1C07">
        <w:rPr>
          <w:rStyle w:val="normaltextrun"/>
          <w:sz w:val="26"/>
          <w:szCs w:val="26"/>
          <w:lang w:val="en-US"/>
        </w:rPr>
        <w:t>Script</w:t>
      </w:r>
      <w:r w:rsidRPr="00AA1C07">
        <w:rPr>
          <w:rStyle w:val="normaltextrun"/>
          <w:sz w:val="26"/>
          <w:szCs w:val="26"/>
        </w:rPr>
        <w:t xml:space="preserve"> </w:t>
      </w:r>
      <w:r w:rsidRPr="00AA1C07">
        <w:rPr>
          <w:rStyle w:val="normaltextrun"/>
          <w:sz w:val="26"/>
          <w:szCs w:val="26"/>
          <w:lang w:val="en-US"/>
        </w:rPr>
        <w:t>MasterOPC</w:t>
      </w:r>
      <w:r w:rsidRPr="00AA1C07">
        <w:rPr>
          <w:rStyle w:val="normaltextrun"/>
          <w:sz w:val="26"/>
          <w:szCs w:val="26"/>
        </w:rPr>
        <w:t xml:space="preserve"> </w:t>
      </w:r>
      <w:r w:rsidRPr="00AA1C07">
        <w:rPr>
          <w:rStyle w:val="normaltextrun"/>
          <w:sz w:val="26"/>
          <w:szCs w:val="26"/>
          <w:lang w:val="en-US"/>
        </w:rPr>
        <w:t>Server</w:t>
      </w:r>
      <w:r w:rsidRPr="00AA1C07">
        <w:rPr>
          <w:rStyle w:val="normaltextrun"/>
          <w:sz w:val="26"/>
          <w:szCs w:val="26"/>
        </w:rPr>
        <w:t xml:space="preserve"> – среда разработки на языке </w:t>
      </w:r>
      <w:r w:rsidRPr="00AA1C07">
        <w:rPr>
          <w:rStyle w:val="normaltextrun"/>
          <w:sz w:val="26"/>
          <w:szCs w:val="26"/>
          <w:lang w:val="en-US"/>
        </w:rPr>
        <w:t>LUA</w:t>
      </w:r>
      <w:r w:rsidRPr="00AA1C07">
        <w:rPr>
          <w:rStyle w:val="normaltextrun"/>
          <w:sz w:val="26"/>
          <w:szCs w:val="26"/>
        </w:rPr>
        <w:t xml:space="preserve"> для </w:t>
      </w:r>
      <w:r w:rsidRPr="00AA1C07">
        <w:rPr>
          <w:rStyle w:val="normaltextrun"/>
          <w:sz w:val="26"/>
          <w:szCs w:val="26"/>
          <w:lang w:val="en-US"/>
        </w:rPr>
        <w:t>OPC</w:t>
      </w:r>
      <w:r w:rsidRPr="00AA1C07">
        <w:rPr>
          <w:rStyle w:val="normaltextrun"/>
          <w:sz w:val="26"/>
          <w:szCs w:val="26"/>
        </w:rPr>
        <w:t xml:space="preserve"> сервера Инсат </w:t>
      </w:r>
      <w:r w:rsidRPr="00AA1C07">
        <w:rPr>
          <w:rStyle w:val="normaltextrun"/>
          <w:sz w:val="26"/>
          <w:szCs w:val="26"/>
          <w:lang w:val="en-US"/>
        </w:rPr>
        <w:t>MasterOPC</w:t>
      </w:r>
      <w:r w:rsidRPr="00AA1C07">
        <w:rPr>
          <w:rStyle w:val="normaltextrun"/>
          <w:sz w:val="26"/>
          <w:szCs w:val="26"/>
        </w:rPr>
        <w:t xml:space="preserve"> системы архивирования данных.</w:t>
      </w:r>
    </w:p>
    <w:p w14:paraId="25EA4DA5" w14:textId="77777777" w:rsidR="00070709" w:rsidRDefault="00070709" w:rsidP="00070709">
      <w:pPr>
        <w:pStyle w:val="23"/>
      </w:pPr>
      <w:bookmarkStart w:id="131" w:name="_Toc132888658"/>
      <w:r>
        <w:t>Решения по взаимосвязям системы со смежными системами, обеспечению ее совместимости</w:t>
      </w:r>
      <w:bookmarkEnd w:id="131"/>
    </w:p>
    <w:p w14:paraId="28B170D5" w14:textId="77777777" w:rsidR="00C24F51" w:rsidRPr="00586342" w:rsidRDefault="00C24F51" w:rsidP="00C24F51">
      <w:pPr>
        <w:pStyle w:val="affffffff6"/>
        <w:rPr>
          <w:sz w:val="26"/>
          <w:szCs w:val="26"/>
        </w:rPr>
      </w:pPr>
      <w:bookmarkStart w:id="132" w:name="_Hlk68198718"/>
      <w:bookmarkStart w:id="133" w:name="_Hlk72247475"/>
      <w:bookmarkStart w:id="134" w:name="_Hlk72251421"/>
      <w:bookmarkStart w:id="135" w:name="_Hlk56953587"/>
      <w:bookmarkStart w:id="136" w:name="_Toc337130011"/>
      <w:bookmarkStart w:id="137" w:name="_Toc367711792"/>
      <w:r w:rsidRPr="00586342">
        <w:rPr>
          <w:sz w:val="26"/>
          <w:szCs w:val="26"/>
        </w:rPr>
        <w:t xml:space="preserve">Система интегрируется с существующими информационными системами сбора данных при наличии технической возможности интеграции. </w:t>
      </w:r>
    </w:p>
    <w:p w14:paraId="3A427691" w14:textId="77777777" w:rsidR="00C24F51" w:rsidRPr="00586342" w:rsidRDefault="00C24F51" w:rsidP="00C24F51">
      <w:pPr>
        <w:pStyle w:val="affffffff6"/>
        <w:rPr>
          <w:sz w:val="26"/>
          <w:szCs w:val="26"/>
        </w:rPr>
      </w:pPr>
      <w:r w:rsidRPr="00586342">
        <w:rPr>
          <w:sz w:val="26"/>
          <w:szCs w:val="26"/>
        </w:rPr>
        <w:t>Сбор, архивирование технологической информации с оперативной дискретностью выполняется SCADA – системой по протоколам OPC DA, Modbus TCP.</w:t>
      </w:r>
    </w:p>
    <w:p w14:paraId="22CB74B1" w14:textId="77777777" w:rsidR="00C24F51" w:rsidRPr="00586342" w:rsidRDefault="00C24F51" w:rsidP="00C24F51">
      <w:pPr>
        <w:pStyle w:val="affffffff6"/>
        <w:rPr>
          <w:sz w:val="26"/>
          <w:szCs w:val="26"/>
        </w:rPr>
      </w:pPr>
      <w:r w:rsidRPr="00586342">
        <w:rPr>
          <w:sz w:val="26"/>
          <w:szCs w:val="26"/>
        </w:rPr>
        <w:t xml:space="preserve">Загрузка данных из информационно-технологических систем и </w:t>
      </w:r>
      <w:r w:rsidRPr="00586342">
        <w:rPr>
          <w:sz w:val="26"/>
          <w:szCs w:val="26"/>
          <w:lang w:val="en-US"/>
        </w:rPr>
        <w:t>SCADA</w:t>
      </w:r>
      <w:r w:rsidRPr="00586342">
        <w:rPr>
          <w:sz w:val="26"/>
          <w:szCs w:val="26"/>
        </w:rPr>
        <w:t xml:space="preserve"> – системы в БД ARCHIVE ИС ТЭП осуществляется по заданному при настройке импорта исходных данных расписанию средствами </w:t>
      </w:r>
      <w:r w:rsidR="001E396C" w:rsidRPr="00586342">
        <w:rPr>
          <w:sz w:val="26"/>
          <w:szCs w:val="26"/>
          <w:lang w:val="en-US"/>
        </w:rPr>
        <w:t>Postges</w:t>
      </w:r>
      <w:r w:rsidR="001E396C" w:rsidRPr="00586342">
        <w:rPr>
          <w:sz w:val="26"/>
          <w:szCs w:val="26"/>
        </w:rPr>
        <w:t xml:space="preserve"> </w:t>
      </w:r>
      <w:r w:rsidR="001E396C" w:rsidRPr="00586342">
        <w:rPr>
          <w:sz w:val="26"/>
          <w:szCs w:val="26"/>
          <w:lang w:val="en-US"/>
        </w:rPr>
        <w:t>Pro</w:t>
      </w:r>
      <w:r w:rsidRPr="00586342">
        <w:rPr>
          <w:sz w:val="26"/>
          <w:szCs w:val="26"/>
        </w:rPr>
        <w:t xml:space="preserve">, а также модуля сбора и хранения первичных данных в составе службы </w:t>
      </w:r>
      <w:r w:rsidRPr="00586342">
        <w:rPr>
          <w:sz w:val="26"/>
          <w:szCs w:val="26"/>
          <w:lang w:val="en-US"/>
        </w:rPr>
        <w:t>ASTEP</w:t>
      </w:r>
      <w:r w:rsidRPr="00586342">
        <w:rPr>
          <w:sz w:val="26"/>
          <w:szCs w:val="26"/>
        </w:rPr>
        <w:t xml:space="preserve"> Service.</w:t>
      </w:r>
    </w:p>
    <w:p w14:paraId="72485FDF" w14:textId="77777777" w:rsidR="00C24F51" w:rsidRPr="00586342" w:rsidRDefault="00C24F51" w:rsidP="00C24F51">
      <w:pPr>
        <w:pStyle w:val="affffffff6"/>
        <w:rPr>
          <w:sz w:val="26"/>
          <w:szCs w:val="26"/>
        </w:rPr>
      </w:pPr>
      <w:r w:rsidRPr="00586342">
        <w:rPr>
          <w:sz w:val="26"/>
          <w:szCs w:val="26"/>
        </w:rPr>
        <w:t>Передача данных смежным системам производится с помощью хранимой процедуры экспорта данных.</w:t>
      </w:r>
    </w:p>
    <w:p w14:paraId="5D92E958" w14:textId="77777777" w:rsidR="00C24F51" w:rsidRPr="00586342" w:rsidRDefault="00C24F51" w:rsidP="00C24F51">
      <w:pPr>
        <w:pStyle w:val="affffffff6"/>
        <w:rPr>
          <w:sz w:val="26"/>
          <w:szCs w:val="26"/>
        </w:rPr>
      </w:pPr>
      <w:r w:rsidRPr="00586342">
        <w:rPr>
          <w:sz w:val="26"/>
          <w:szCs w:val="26"/>
        </w:rPr>
        <w:lastRenderedPageBreak/>
        <w:t>ИС ТЭП осуществляет сбор исходных данных со следующих систем (ИИС):</w:t>
      </w:r>
    </w:p>
    <w:p w14:paraId="680EAE35" w14:textId="77777777" w:rsidR="00C24F51" w:rsidRPr="00586342" w:rsidRDefault="00C24F51" w:rsidP="00AB3F1E">
      <w:pPr>
        <w:pStyle w:val="affffffff6"/>
        <w:numPr>
          <w:ilvl w:val="0"/>
          <w:numId w:val="78"/>
        </w:numPr>
        <w:rPr>
          <w:sz w:val="26"/>
          <w:szCs w:val="26"/>
        </w:rPr>
      </w:pPr>
      <w:r w:rsidRPr="00586342">
        <w:rPr>
          <w:sz w:val="26"/>
          <w:szCs w:val="26"/>
        </w:rPr>
        <w:t>АСКУЭ;</w:t>
      </w:r>
    </w:p>
    <w:p w14:paraId="163E0DE9" w14:textId="77777777" w:rsidR="00C24F51" w:rsidRPr="00586342" w:rsidRDefault="00C24F51" w:rsidP="00AB3F1E">
      <w:pPr>
        <w:pStyle w:val="affffffff6"/>
        <w:numPr>
          <w:ilvl w:val="0"/>
          <w:numId w:val="78"/>
        </w:numPr>
        <w:rPr>
          <w:sz w:val="26"/>
          <w:szCs w:val="26"/>
        </w:rPr>
      </w:pPr>
      <w:r w:rsidRPr="00586342">
        <w:rPr>
          <w:sz w:val="26"/>
          <w:szCs w:val="26"/>
        </w:rPr>
        <w:t>АИС приборный учет.</w:t>
      </w:r>
    </w:p>
    <w:p w14:paraId="65A85146" w14:textId="77777777" w:rsidR="009B4C82" w:rsidRPr="00586342" w:rsidRDefault="00C24F51" w:rsidP="00C24F51">
      <w:pPr>
        <w:pStyle w:val="affffffff6"/>
        <w:rPr>
          <w:sz w:val="26"/>
          <w:szCs w:val="26"/>
        </w:rPr>
      </w:pPr>
      <w:r w:rsidRPr="00586342">
        <w:rPr>
          <w:sz w:val="26"/>
          <w:szCs w:val="26"/>
        </w:rPr>
        <w:t xml:space="preserve">Описание механизмов импорта и экспорта данных приведено в документе 64945206.425290.095.П5.01 «Описание информационного обеспечения системы». </w:t>
      </w:r>
      <w:bookmarkEnd w:id="132"/>
      <w:bookmarkEnd w:id="133"/>
      <w:bookmarkEnd w:id="134"/>
      <w:bookmarkEnd w:id="135"/>
      <w:bookmarkEnd w:id="136"/>
      <w:bookmarkEnd w:id="137"/>
    </w:p>
    <w:p w14:paraId="18AB1E2E" w14:textId="64E6E2D1" w:rsidR="00B611BC" w:rsidRDefault="00B611BC" w:rsidP="00B611BC">
      <w:pPr>
        <w:pStyle w:val="ab"/>
        <w:sectPr w:rsidR="00B611BC" w:rsidSect="00E80145">
          <w:headerReference w:type="default" r:id="rId50"/>
          <w:footerReference w:type="default" r:id="rId51"/>
          <w:footerReference w:type="first" r:id="rId52"/>
          <w:pgSz w:w="11907" w:h="16839" w:code="9"/>
          <w:pgMar w:top="567" w:right="567" w:bottom="1418" w:left="1418" w:header="0" w:footer="0" w:gutter="0"/>
          <w:cols w:space="708"/>
          <w:docGrid w:linePitch="360"/>
        </w:sectPr>
      </w:pPr>
      <w:bookmarkStart w:id="138" w:name="_Toc64309464"/>
      <w:bookmarkStart w:id="139" w:name="_Toc64309666"/>
      <w:bookmarkStart w:id="140" w:name="_Hlk56944827"/>
      <w:bookmarkStart w:id="141" w:name="_Ref55417134"/>
      <w:bookmarkEnd w:id="138"/>
      <w:bookmarkEnd w:id="139"/>
    </w:p>
    <w:p w14:paraId="77B18920" w14:textId="77777777" w:rsidR="00156FD9" w:rsidRDefault="00462438" w:rsidP="00156C2B">
      <w:pPr>
        <w:pStyle w:val="18"/>
        <w:ind w:left="0"/>
      </w:pPr>
      <w:bookmarkStart w:id="142" w:name="_Toc441512421"/>
      <w:bookmarkStart w:id="143" w:name="_Toc132888659"/>
      <w:bookmarkEnd w:id="15"/>
      <w:bookmarkEnd w:id="140"/>
      <w:bookmarkEnd w:id="141"/>
      <w:r>
        <w:lastRenderedPageBreak/>
        <w:t>Перечень условных обозначений, терминов и сокращений</w:t>
      </w:r>
      <w:bookmarkEnd w:id="142"/>
      <w:bookmarkEnd w:id="143"/>
    </w:p>
    <w:p w14:paraId="54527499" w14:textId="77777777" w:rsidR="00156FD9" w:rsidRDefault="00156FD9" w:rsidP="00156C2B">
      <w:pPr>
        <w:pStyle w:val="ab"/>
        <w:ind w:firstLine="0"/>
      </w:pPr>
      <w:r>
        <w:t>В настоящем документе использованы следующие сокращения</w:t>
      </w:r>
      <w:r w:rsidR="00AB58D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216"/>
      </w:tblGrid>
      <w:tr w:rsidR="004C17D8" w:rsidRPr="00011D00" w14:paraId="329199D3" w14:textId="77777777" w:rsidTr="007361B8">
        <w:trPr>
          <w:jc w:val="center"/>
        </w:trPr>
        <w:tc>
          <w:tcPr>
            <w:tcW w:w="1696" w:type="dxa"/>
            <w:shd w:val="clear" w:color="auto" w:fill="auto"/>
          </w:tcPr>
          <w:p w14:paraId="7A4FF037" w14:textId="77777777" w:rsidR="004C17D8" w:rsidRPr="00011D00" w:rsidRDefault="004C17D8" w:rsidP="004C17D8">
            <w:pPr>
              <w:pStyle w:val="PlainText"/>
              <w:spacing w:before="0" w:line="276" w:lineRule="auto"/>
              <w:ind w:firstLine="0"/>
              <w:jc w:val="left"/>
              <w:rPr>
                <w:sz w:val="26"/>
                <w:szCs w:val="26"/>
              </w:rPr>
            </w:pPr>
            <w:r w:rsidRPr="004C17D8">
              <w:rPr>
                <w:sz w:val="26"/>
                <w:szCs w:val="26"/>
              </w:rPr>
              <w:t>Ind. Ethernet</w:t>
            </w:r>
          </w:p>
        </w:tc>
        <w:tc>
          <w:tcPr>
            <w:tcW w:w="8216" w:type="dxa"/>
            <w:shd w:val="clear" w:color="auto" w:fill="auto"/>
          </w:tcPr>
          <w:p w14:paraId="67BF57A1" w14:textId="77777777" w:rsidR="004C17D8" w:rsidRPr="00011D00" w:rsidRDefault="004C17D8" w:rsidP="004C17D8">
            <w:pPr>
              <w:pStyle w:val="PlainText"/>
              <w:spacing w:before="0" w:line="276" w:lineRule="auto"/>
              <w:ind w:firstLine="0"/>
              <w:jc w:val="left"/>
              <w:rPr>
                <w:sz w:val="26"/>
                <w:szCs w:val="26"/>
              </w:rPr>
            </w:pPr>
            <w:r w:rsidRPr="004C17D8">
              <w:rPr>
                <w:sz w:val="26"/>
                <w:szCs w:val="26"/>
              </w:rPr>
              <w:t>Промышленный Ethernet</w:t>
            </w:r>
          </w:p>
        </w:tc>
      </w:tr>
      <w:tr w:rsidR="00AB58DC" w:rsidRPr="00011D00" w14:paraId="59CD9268" w14:textId="77777777" w:rsidTr="005F5677">
        <w:trPr>
          <w:jc w:val="center"/>
        </w:trPr>
        <w:tc>
          <w:tcPr>
            <w:tcW w:w="1696" w:type="dxa"/>
            <w:shd w:val="clear" w:color="auto" w:fill="auto"/>
            <w:vAlign w:val="center"/>
          </w:tcPr>
          <w:p w14:paraId="16C7016E" w14:textId="77777777" w:rsidR="00AB58DC" w:rsidRPr="00011D00" w:rsidRDefault="00AB58DC" w:rsidP="00C63D1E">
            <w:pPr>
              <w:pStyle w:val="PlainText"/>
              <w:spacing w:before="0" w:line="276" w:lineRule="auto"/>
              <w:ind w:firstLine="0"/>
              <w:jc w:val="left"/>
              <w:rPr>
                <w:sz w:val="26"/>
                <w:szCs w:val="26"/>
              </w:rPr>
            </w:pPr>
            <w:r w:rsidRPr="00011D00">
              <w:rPr>
                <w:sz w:val="26"/>
                <w:szCs w:val="26"/>
              </w:rPr>
              <w:t>БД</w:t>
            </w:r>
          </w:p>
        </w:tc>
        <w:tc>
          <w:tcPr>
            <w:tcW w:w="8216" w:type="dxa"/>
            <w:shd w:val="clear" w:color="auto" w:fill="auto"/>
            <w:vAlign w:val="center"/>
          </w:tcPr>
          <w:p w14:paraId="6B8EA144" w14:textId="77777777" w:rsidR="00AB58DC" w:rsidRPr="00011D00" w:rsidRDefault="00AB58DC" w:rsidP="00C63D1E">
            <w:pPr>
              <w:pStyle w:val="PlainText"/>
              <w:spacing w:before="0" w:line="276" w:lineRule="auto"/>
              <w:ind w:firstLine="0"/>
              <w:jc w:val="left"/>
              <w:rPr>
                <w:sz w:val="26"/>
                <w:szCs w:val="26"/>
              </w:rPr>
            </w:pPr>
            <w:r w:rsidRPr="00011D00">
              <w:rPr>
                <w:sz w:val="26"/>
                <w:szCs w:val="26"/>
              </w:rPr>
              <w:t>База данных</w:t>
            </w:r>
          </w:p>
        </w:tc>
      </w:tr>
      <w:tr w:rsidR="004C17D8" w:rsidRPr="00011D00" w14:paraId="42DFE6B7" w14:textId="77777777" w:rsidTr="005F5677">
        <w:trPr>
          <w:jc w:val="center"/>
        </w:trPr>
        <w:tc>
          <w:tcPr>
            <w:tcW w:w="1696" w:type="dxa"/>
            <w:shd w:val="clear" w:color="auto" w:fill="auto"/>
            <w:vAlign w:val="center"/>
          </w:tcPr>
          <w:p w14:paraId="3E767E6B" w14:textId="77777777" w:rsidR="004C17D8" w:rsidRPr="00011D00" w:rsidRDefault="004C17D8" w:rsidP="00C63D1E">
            <w:pPr>
              <w:pStyle w:val="PlainText"/>
              <w:spacing w:before="0" w:line="276" w:lineRule="auto"/>
              <w:ind w:firstLine="0"/>
              <w:jc w:val="left"/>
              <w:rPr>
                <w:sz w:val="26"/>
                <w:szCs w:val="26"/>
              </w:rPr>
            </w:pPr>
            <w:r>
              <w:rPr>
                <w:sz w:val="26"/>
                <w:szCs w:val="26"/>
              </w:rPr>
              <w:t>БУ</w:t>
            </w:r>
          </w:p>
        </w:tc>
        <w:tc>
          <w:tcPr>
            <w:tcW w:w="8216" w:type="dxa"/>
            <w:shd w:val="clear" w:color="auto" w:fill="auto"/>
            <w:vAlign w:val="center"/>
          </w:tcPr>
          <w:p w14:paraId="62DC9228" w14:textId="77777777" w:rsidR="004C17D8" w:rsidRPr="00011D00" w:rsidRDefault="004C17D8" w:rsidP="00C63D1E">
            <w:pPr>
              <w:pStyle w:val="PlainText"/>
              <w:spacing w:before="0" w:line="276" w:lineRule="auto"/>
              <w:ind w:firstLine="0"/>
              <w:jc w:val="left"/>
              <w:rPr>
                <w:sz w:val="26"/>
                <w:szCs w:val="26"/>
              </w:rPr>
            </w:pPr>
            <w:r>
              <w:rPr>
                <w:sz w:val="26"/>
                <w:szCs w:val="26"/>
              </w:rPr>
              <w:t>Бойлерная установка</w:t>
            </w:r>
          </w:p>
        </w:tc>
      </w:tr>
      <w:tr w:rsidR="00384146" w:rsidRPr="00011D00" w14:paraId="54FE0B37" w14:textId="77777777" w:rsidTr="005F5677">
        <w:trPr>
          <w:jc w:val="center"/>
        </w:trPr>
        <w:tc>
          <w:tcPr>
            <w:tcW w:w="1696" w:type="dxa"/>
            <w:shd w:val="clear" w:color="auto" w:fill="auto"/>
          </w:tcPr>
          <w:p w14:paraId="22A2E0AF" w14:textId="77777777" w:rsidR="00384146" w:rsidRPr="00011D00" w:rsidRDefault="00384146" w:rsidP="00384146">
            <w:pPr>
              <w:pStyle w:val="PlainText"/>
              <w:spacing w:before="0" w:line="276" w:lineRule="auto"/>
              <w:ind w:firstLine="0"/>
              <w:jc w:val="left"/>
              <w:rPr>
                <w:sz w:val="26"/>
                <w:szCs w:val="26"/>
              </w:rPr>
            </w:pPr>
            <w:r w:rsidRPr="00011D00">
              <w:rPr>
                <w:sz w:val="26"/>
                <w:szCs w:val="26"/>
              </w:rPr>
              <w:t>ВСО</w:t>
            </w:r>
          </w:p>
        </w:tc>
        <w:tc>
          <w:tcPr>
            <w:tcW w:w="8216" w:type="dxa"/>
            <w:shd w:val="clear" w:color="auto" w:fill="auto"/>
          </w:tcPr>
          <w:p w14:paraId="5D926A1F" w14:textId="77777777" w:rsidR="00384146" w:rsidRPr="00011D00" w:rsidRDefault="00384146" w:rsidP="00384146">
            <w:pPr>
              <w:pStyle w:val="PlainText"/>
              <w:spacing w:before="0" w:line="276" w:lineRule="auto"/>
              <w:ind w:firstLine="0"/>
              <w:jc w:val="left"/>
              <w:rPr>
                <w:sz w:val="26"/>
                <w:szCs w:val="26"/>
              </w:rPr>
            </w:pPr>
            <w:r w:rsidRPr="00011D00">
              <w:rPr>
                <w:sz w:val="26"/>
                <w:szCs w:val="26"/>
              </w:rPr>
              <w:t>Выбор состава оборудования</w:t>
            </w:r>
          </w:p>
        </w:tc>
      </w:tr>
      <w:tr w:rsidR="005F5677" w:rsidRPr="00011D00" w14:paraId="4DABDC7B" w14:textId="77777777" w:rsidTr="005F5677">
        <w:trPr>
          <w:jc w:val="center"/>
        </w:trPr>
        <w:tc>
          <w:tcPr>
            <w:tcW w:w="1696" w:type="dxa"/>
            <w:shd w:val="clear" w:color="auto" w:fill="auto"/>
            <w:vAlign w:val="center"/>
          </w:tcPr>
          <w:p w14:paraId="310122A9" w14:textId="77777777" w:rsidR="005F5677" w:rsidRPr="00011D00" w:rsidRDefault="005F5677" w:rsidP="005F5677">
            <w:pPr>
              <w:pStyle w:val="PlainText"/>
              <w:spacing w:before="0" w:line="276" w:lineRule="auto"/>
              <w:ind w:firstLine="0"/>
              <w:jc w:val="left"/>
              <w:rPr>
                <w:sz w:val="26"/>
                <w:szCs w:val="26"/>
              </w:rPr>
            </w:pPr>
            <w:r w:rsidRPr="00011D00">
              <w:rPr>
                <w:sz w:val="26"/>
                <w:szCs w:val="26"/>
                <w:lang w:eastAsia="en-US"/>
              </w:rPr>
              <w:t>ГОСТ</w:t>
            </w:r>
          </w:p>
        </w:tc>
        <w:tc>
          <w:tcPr>
            <w:tcW w:w="8216" w:type="dxa"/>
            <w:shd w:val="clear" w:color="auto" w:fill="auto"/>
            <w:vAlign w:val="center"/>
          </w:tcPr>
          <w:p w14:paraId="139B7388" w14:textId="77777777" w:rsidR="005F5677" w:rsidRPr="00011D00" w:rsidRDefault="005F5677" w:rsidP="005F5677">
            <w:pPr>
              <w:pStyle w:val="PlainText"/>
              <w:spacing w:before="0" w:line="276" w:lineRule="auto"/>
              <w:ind w:firstLine="0"/>
              <w:jc w:val="left"/>
              <w:rPr>
                <w:sz w:val="26"/>
                <w:szCs w:val="26"/>
              </w:rPr>
            </w:pPr>
            <w:r w:rsidRPr="00011D00">
              <w:rPr>
                <w:sz w:val="26"/>
                <w:szCs w:val="26"/>
                <w:lang w:eastAsia="en-US"/>
              </w:rPr>
              <w:t>Государственный стандарт</w:t>
            </w:r>
          </w:p>
        </w:tc>
      </w:tr>
      <w:tr w:rsidR="004C17D8" w:rsidRPr="00011D00" w14:paraId="0BF998A4" w14:textId="77777777" w:rsidTr="005F5677">
        <w:trPr>
          <w:jc w:val="center"/>
        </w:trPr>
        <w:tc>
          <w:tcPr>
            <w:tcW w:w="1696" w:type="dxa"/>
            <w:shd w:val="clear" w:color="auto" w:fill="auto"/>
            <w:vAlign w:val="center"/>
          </w:tcPr>
          <w:p w14:paraId="55363DBD" w14:textId="77777777" w:rsidR="004C17D8" w:rsidRPr="00011D00" w:rsidRDefault="004C17D8" w:rsidP="005F5677">
            <w:pPr>
              <w:pStyle w:val="PlainText"/>
              <w:spacing w:before="0" w:line="276" w:lineRule="auto"/>
              <w:ind w:firstLine="0"/>
              <w:jc w:val="left"/>
              <w:rPr>
                <w:sz w:val="26"/>
                <w:szCs w:val="26"/>
                <w:lang w:eastAsia="en-US"/>
              </w:rPr>
            </w:pPr>
            <w:r>
              <w:rPr>
                <w:sz w:val="26"/>
                <w:szCs w:val="26"/>
                <w:lang w:eastAsia="en-US"/>
              </w:rPr>
              <w:t>ГТУ</w:t>
            </w:r>
          </w:p>
        </w:tc>
        <w:tc>
          <w:tcPr>
            <w:tcW w:w="8216" w:type="dxa"/>
            <w:shd w:val="clear" w:color="auto" w:fill="auto"/>
            <w:vAlign w:val="center"/>
          </w:tcPr>
          <w:p w14:paraId="1CEB5A72" w14:textId="77777777" w:rsidR="004C17D8" w:rsidRPr="00011D00" w:rsidRDefault="004C17D8" w:rsidP="005F5677">
            <w:pPr>
              <w:pStyle w:val="PlainText"/>
              <w:spacing w:before="0" w:line="276" w:lineRule="auto"/>
              <w:ind w:firstLine="0"/>
              <w:jc w:val="left"/>
              <w:rPr>
                <w:sz w:val="26"/>
                <w:szCs w:val="26"/>
                <w:lang w:eastAsia="en-US"/>
              </w:rPr>
            </w:pPr>
            <w:r>
              <w:rPr>
                <w:sz w:val="26"/>
                <w:szCs w:val="26"/>
                <w:lang w:eastAsia="en-US"/>
              </w:rPr>
              <w:t>Газотурбинная установка</w:t>
            </w:r>
          </w:p>
        </w:tc>
      </w:tr>
      <w:tr w:rsidR="005F5677" w:rsidRPr="00011D00" w14:paraId="1153228E" w14:textId="77777777" w:rsidTr="005F5677">
        <w:trPr>
          <w:jc w:val="center"/>
        </w:trPr>
        <w:tc>
          <w:tcPr>
            <w:tcW w:w="1696" w:type="dxa"/>
            <w:shd w:val="clear" w:color="auto" w:fill="auto"/>
            <w:vAlign w:val="center"/>
          </w:tcPr>
          <w:p w14:paraId="01617B29" w14:textId="77777777" w:rsidR="005F5677" w:rsidRPr="00011D00" w:rsidRDefault="00282BCF" w:rsidP="005F5677">
            <w:pPr>
              <w:pStyle w:val="PlainText"/>
              <w:spacing w:before="0" w:line="276" w:lineRule="auto"/>
              <w:ind w:firstLine="0"/>
              <w:jc w:val="left"/>
              <w:rPr>
                <w:sz w:val="26"/>
                <w:szCs w:val="26"/>
              </w:rPr>
            </w:pPr>
            <w:r>
              <w:t>ИС ТЭП</w:t>
            </w:r>
          </w:p>
        </w:tc>
        <w:tc>
          <w:tcPr>
            <w:tcW w:w="8216" w:type="dxa"/>
            <w:shd w:val="clear" w:color="auto" w:fill="auto"/>
            <w:vAlign w:val="center"/>
          </w:tcPr>
          <w:p w14:paraId="13BE947C" w14:textId="2F8F0ABA" w:rsidR="005F5677" w:rsidRPr="00011D00" w:rsidRDefault="00451815" w:rsidP="005F5677">
            <w:pPr>
              <w:pStyle w:val="PlainText"/>
              <w:spacing w:before="0" w:line="276" w:lineRule="auto"/>
              <w:ind w:firstLine="0"/>
              <w:jc w:val="left"/>
              <w:rPr>
                <w:sz w:val="26"/>
                <w:szCs w:val="26"/>
              </w:rPr>
            </w:pPr>
            <w:r w:rsidRPr="00451815">
              <w:rPr>
                <w:sz w:val="26"/>
                <w:szCs w:val="26"/>
              </w:rPr>
              <w:t>Информационная система расчета технико-экономических показателей и планирования режимов. Импортонезависимая версия</w:t>
            </w:r>
          </w:p>
        </w:tc>
      </w:tr>
      <w:tr w:rsidR="005F5677" w:rsidRPr="00011D00" w14:paraId="11E3C417" w14:textId="77777777" w:rsidTr="005F5677">
        <w:trPr>
          <w:jc w:val="center"/>
        </w:trPr>
        <w:tc>
          <w:tcPr>
            <w:tcW w:w="1696" w:type="dxa"/>
            <w:shd w:val="clear" w:color="auto" w:fill="auto"/>
            <w:vAlign w:val="center"/>
          </w:tcPr>
          <w:p w14:paraId="3D6167D5" w14:textId="77777777" w:rsidR="005F5677" w:rsidRPr="00011D00" w:rsidRDefault="005F5677" w:rsidP="005F5677">
            <w:pPr>
              <w:pStyle w:val="PlainText"/>
              <w:spacing w:before="0" w:line="276" w:lineRule="auto"/>
              <w:ind w:firstLine="0"/>
              <w:jc w:val="left"/>
              <w:rPr>
                <w:sz w:val="26"/>
                <w:szCs w:val="26"/>
              </w:rPr>
            </w:pPr>
            <w:r w:rsidRPr="00451815">
              <w:t>Исходные данные</w:t>
            </w:r>
          </w:p>
        </w:tc>
        <w:tc>
          <w:tcPr>
            <w:tcW w:w="8216" w:type="dxa"/>
            <w:shd w:val="clear" w:color="auto" w:fill="auto"/>
            <w:vAlign w:val="center"/>
          </w:tcPr>
          <w:p w14:paraId="5CD92816"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 xml:space="preserve">Данные, полученные от существующих систем сбора данных нижнего уровня </w:t>
            </w:r>
          </w:p>
        </w:tc>
      </w:tr>
      <w:tr w:rsidR="005F5677" w:rsidRPr="00011D00" w14:paraId="258614FC" w14:textId="77777777" w:rsidTr="005F5677">
        <w:trPr>
          <w:jc w:val="center"/>
        </w:trPr>
        <w:tc>
          <w:tcPr>
            <w:tcW w:w="1696" w:type="dxa"/>
            <w:shd w:val="clear" w:color="auto" w:fill="auto"/>
            <w:vAlign w:val="center"/>
          </w:tcPr>
          <w:p w14:paraId="69E64FA4"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КА</w:t>
            </w:r>
          </w:p>
        </w:tc>
        <w:tc>
          <w:tcPr>
            <w:tcW w:w="8216" w:type="dxa"/>
            <w:shd w:val="clear" w:color="auto" w:fill="auto"/>
            <w:vAlign w:val="center"/>
          </w:tcPr>
          <w:p w14:paraId="438A23A4"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Котлоагрегат</w:t>
            </w:r>
          </w:p>
        </w:tc>
      </w:tr>
      <w:tr w:rsidR="005F5677" w:rsidRPr="00011D00" w14:paraId="3F07FFEC" w14:textId="77777777" w:rsidTr="00391625">
        <w:trPr>
          <w:jc w:val="center"/>
        </w:trPr>
        <w:tc>
          <w:tcPr>
            <w:tcW w:w="1696" w:type="dxa"/>
            <w:shd w:val="clear" w:color="auto" w:fill="auto"/>
          </w:tcPr>
          <w:p w14:paraId="23DFC930"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НТД</w:t>
            </w:r>
          </w:p>
        </w:tc>
        <w:tc>
          <w:tcPr>
            <w:tcW w:w="8216" w:type="dxa"/>
            <w:shd w:val="clear" w:color="auto" w:fill="auto"/>
          </w:tcPr>
          <w:p w14:paraId="5B35EE68"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Нормативно-техническая документация</w:t>
            </w:r>
          </w:p>
        </w:tc>
      </w:tr>
      <w:tr w:rsidR="005F5677" w:rsidRPr="00011D00" w14:paraId="7867E6E0" w14:textId="77777777" w:rsidTr="00391625">
        <w:trPr>
          <w:jc w:val="center"/>
        </w:trPr>
        <w:tc>
          <w:tcPr>
            <w:tcW w:w="1696" w:type="dxa"/>
            <w:shd w:val="clear" w:color="auto" w:fill="auto"/>
            <w:vAlign w:val="center"/>
          </w:tcPr>
          <w:p w14:paraId="30F1C90B" w14:textId="77777777" w:rsidR="005F5677" w:rsidRPr="00011D00" w:rsidRDefault="005F5677" w:rsidP="005F5677">
            <w:pPr>
              <w:pStyle w:val="PlainText"/>
              <w:spacing w:before="0" w:line="276" w:lineRule="auto"/>
              <w:ind w:firstLine="0"/>
              <w:jc w:val="left"/>
              <w:rPr>
                <w:sz w:val="26"/>
                <w:szCs w:val="26"/>
              </w:rPr>
            </w:pPr>
            <w:r w:rsidRPr="00011D00">
              <w:rPr>
                <w:sz w:val="26"/>
                <w:szCs w:val="26"/>
                <w:lang w:val="en-US" w:eastAsia="en-US"/>
              </w:rPr>
              <w:t>ПО</w:t>
            </w:r>
          </w:p>
        </w:tc>
        <w:tc>
          <w:tcPr>
            <w:tcW w:w="8216" w:type="dxa"/>
            <w:shd w:val="clear" w:color="auto" w:fill="auto"/>
            <w:vAlign w:val="center"/>
          </w:tcPr>
          <w:p w14:paraId="46BA6956" w14:textId="77777777" w:rsidR="005F5677" w:rsidRPr="00011D00" w:rsidRDefault="005F5677" w:rsidP="005F5677">
            <w:pPr>
              <w:pStyle w:val="PlainText"/>
              <w:spacing w:before="0" w:line="276" w:lineRule="auto"/>
              <w:ind w:firstLine="0"/>
              <w:jc w:val="left"/>
              <w:rPr>
                <w:sz w:val="26"/>
                <w:szCs w:val="26"/>
              </w:rPr>
            </w:pPr>
            <w:r w:rsidRPr="00011D00">
              <w:rPr>
                <w:sz w:val="26"/>
                <w:szCs w:val="26"/>
                <w:lang w:val="en-US" w:eastAsia="en-US"/>
              </w:rPr>
              <w:t>Программное обеспечение</w:t>
            </w:r>
          </w:p>
        </w:tc>
      </w:tr>
      <w:tr w:rsidR="005F5677" w:rsidRPr="00011D00" w14:paraId="7F3DDABA" w14:textId="77777777" w:rsidTr="005F5677">
        <w:trPr>
          <w:jc w:val="center"/>
        </w:trPr>
        <w:tc>
          <w:tcPr>
            <w:tcW w:w="1696" w:type="dxa"/>
            <w:shd w:val="clear" w:color="auto" w:fill="auto"/>
          </w:tcPr>
          <w:p w14:paraId="45110906"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ПИР</w:t>
            </w:r>
          </w:p>
        </w:tc>
        <w:tc>
          <w:tcPr>
            <w:tcW w:w="8216" w:type="dxa"/>
            <w:shd w:val="clear" w:color="auto" w:fill="auto"/>
          </w:tcPr>
          <w:p w14:paraId="39940984"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Проектно-изыскательные работы</w:t>
            </w:r>
          </w:p>
        </w:tc>
      </w:tr>
      <w:tr w:rsidR="005F5677" w:rsidRPr="00011D00" w14:paraId="5906C4CB" w14:textId="77777777" w:rsidTr="005F5677">
        <w:trPr>
          <w:jc w:val="center"/>
        </w:trPr>
        <w:tc>
          <w:tcPr>
            <w:tcW w:w="1696" w:type="dxa"/>
            <w:shd w:val="clear" w:color="auto" w:fill="auto"/>
            <w:vAlign w:val="center"/>
          </w:tcPr>
          <w:p w14:paraId="02FD003E"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РОУ</w:t>
            </w:r>
          </w:p>
        </w:tc>
        <w:tc>
          <w:tcPr>
            <w:tcW w:w="8216" w:type="dxa"/>
            <w:shd w:val="clear" w:color="auto" w:fill="auto"/>
            <w:vAlign w:val="center"/>
          </w:tcPr>
          <w:p w14:paraId="3EFF08F0"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Редукционно-охладительная установка</w:t>
            </w:r>
          </w:p>
        </w:tc>
      </w:tr>
      <w:tr w:rsidR="005F5677" w:rsidRPr="00011D00" w14:paraId="6CDF7D14" w14:textId="77777777" w:rsidTr="005F5677">
        <w:trPr>
          <w:jc w:val="center"/>
        </w:trPr>
        <w:tc>
          <w:tcPr>
            <w:tcW w:w="1696" w:type="dxa"/>
            <w:shd w:val="clear" w:color="auto" w:fill="auto"/>
          </w:tcPr>
          <w:p w14:paraId="73B875E9"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СУБД</w:t>
            </w:r>
          </w:p>
        </w:tc>
        <w:tc>
          <w:tcPr>
            <w:tcW w:w="8216" w:type="dxa"/>
            <w:shd w:val="clear" w:color="auto" w:fill="auto"/>
          </w:tcPr>
          <w:p w14:paraId="06906781"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Система управления базами данных</w:t>
            </w:r>
          </w:p>
        </w:tc>
      </w:tr>
      <w:tr w:rsidR="005F5677" w:rsidRPr="00011D00" w14:paraId="5A1C2EA8" w14:textId="77777777" w:rsidTr="005F5677">
        <w:trPr>
          <w:trHeight w:val="433"/>
          <w:jc w:val="center"/>
        </w:trPr>
        <w:tc>
          <w:tcPr>
            <w:tcW w:w="1696" w:type="dxa"/>
            <w:shd w:val="clear" w:color="auto" w:fill="auto"/>
            <w:vAlign w:val="center"/>
          </w:tcPr>
          <w:p w14:paraId="54CE5177"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ТА</w:t>
            </w:r>
          </w:p>
        </w:tc>
        <w:tc>
          <w:tcPr>
            <w:tcW w:w="8216" w:type="dxa"/>
            <w:shd w:val="clear" w:color="auto" w:fill="auto"/>
            <w:vAlign w:val="center"/>
          </w:tcPr>
          <w:p w14:paraId="0A181CF9"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Турбоагрегат</w:t>
            </w:r>
          </w:p>
        </w:tc>
      </w:tr>
      <w:tr w:rsidR="005F5677" w:rsidRPr="00011D00" w14:paraId="1C188FD3" w14:textId="77777777" w:rsidTr="005F5677">
        <w:trPr>
          <w:trHeight w:val="433"/>
          <w:jc w:val="center"/>
        </w:trPr>
        <w:tc>
          <w:tcPr>
            <w:tcW w:w="1696" w:type="dxa"/>
            <w:shd w:val="clear" w:color="auto" w:fill="auto"/>
            <w:vAlign w:val="center"/>
          </w:tcPr>
          <w:p w14:paraId="0636D7B3"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ТЭП</w:t>
            </w:r>
          </w:p>
        </w:tc>
        <w:tc>
          <w:tcPr>
            <w:tcW w:w="8216" w:type="dxa"/>
            <w:shd w:val="clear" w:color="auto" w:fill="auto"/>
            <w:vAlign w:val="center"/>
          </w:tcPr>
          <w:p w14:paraId="00FD9A64"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Технико-экономические показатели</w:t>
            </w:r>
          </w:p>
        </w:tc>
      </w:tr>
      <w:tr w:rsidR="005F5677" w:rsidRPr="00011D00" w14:paraId="10096039" w14:textId="77777777" w:rsidTr="005F5677">
        <w:trPr>
          <w:trHeight w:val="433"/>
          <w:jc w:val="center"/>
        </w:trPr>
        <w:tc>
          <w:tcPr>
            <w:tcW w:w="1696" w:type="dxa"/>
            <w:shd w:val="clear" w:color="auto" w:fill="auto"/>
            <w:vAlign w:val="center"/>
          </w:tcPr>
          <w:p w14:paraId="75524C8B" w14:textId="77777777" w:rsidR="005F5677" w:rsidRPr="00011D00" w:rsidRDefault="00F21396" w:rsidP="005F5677">
            <w:pPr>
              <w:pStyle w:val="PlainText"/>
              <w:spacing w:before="0" w:line="276" w:lineRule="auto"/>
              <w:ind w:firstLine="0"/>
              <w:jc w:val="left"/>
              <w:rPr>
                <w:sz w:val="26"/>
                <w:szCs w:val="26"/>
              </w:rPr>
            </w:pPr>
            <w:r>
              <w:rPr>
                <w:sz w:val="26"/>
                <w:szCs w:val="26"/>
              </w:rPr>
              <w:t>ТЭЦ</w:t>
            </w:r>
          </w:p>
        </w:tc>
        <w:tc>
          <w:tcPr>
            <w:tcW w:w="8216" w:type="dxa"/>
            <w:shd w:val="clear" w:color="auto" w:fill="auto"/>
            <w:vAlign w:val="center"/>
          </w:tcPr>
          <w:p w14:paraId="714F735B"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Тепловая электростанция</w:t>
            </w:r>
          </w:p>
        </w:tc>
      </w:tr>
      <w:tr w:rsidR="005F5677" w:rsidRPr="00011D00" w14:paraId="6EEE15A0" w14:textId="77777777" w:rsidTr="005F5677">
        <w:trPr>
          <w:trHeight w:val="433"/>
          <w:jc w:val="center"/>
        </w:trPr>
        <w:tc>
          <w:tcPr>
            <w:tcW w:w="1696" w:type="dxa"/>
            <w:shd w:val="clear" w:color="auto" w:fill="auto"/>
            <w:vAlign w:val="center"/>
          </w:tcPr>
          <w:p w14:paraId="52BD2F6A"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УРУТ</w:t>
            </w:r>
          </w:p>
        </w:tc>
        <w:tc>
          <w:tcPr>
            <w:tcW w:w="8216" w:type="dxa"/>
            <w:shd w:val="clear" w:color="auto" w:fill="auto"/>
            <w:vAlign w:val="center"/>
          </w:tcPr>
          <w:p w14:paraId="3ED0E500" w14:textId="77777777" w:rsidR="005F5677" w:rsidRPr="00011D00" w:rsidRDefault="005F5677" w:rsidP="005F5677">
            <w:pPr>
              <w:pStyle w:val="PlainText"/>
              <w:spacing w:before="0" w:line="276" w:lineRule="auto"/>
              <w:ind w:firstLine="0"/>
              <w:jc w:val="left"/>
              <w:rPr>
                <w:sz w:val="26"/>
                <w:szCs w:val="26"/>
              </w:rPr>
            </w:pPr>
            <w:r w:rsidRPr="00011D00">
              <w:rPr>
                <w:sz w:val="26"/>
                <w:szCs w:val="26"/>
              </w:rPr>
              <w:t>Удельный расход условного топлива</w:t>
            </w:r>
          </w:p>
        </w:tc>
      </w:tr>
    </w:tbl>
    <w:p w14:paraId="3064CEBB" w14:textId="77777777" w:rsidR="00823490" w:rsidRPr="00823490" w:rsidRDefault="00823490" w:rsidP="000720DE">
      <w:pPr>
        <w:pStyle w:val="ab"/>
        <w:ind w:firstLine="0"/>
      </w:pPr>
      <w:bookmarkStart w:id="144" w:name="end_of_document"/>
      <w:bookmarkEnd w:id="144"/>
    </w:p>
    <w:sectPr w:rsidR="00823490" w:rsidRPr="00823490" w:rsidSect="00753981">
      <w:headerReference w:type="default" r:id="rId53"/>
      <w:footerReference w:type="default" r:id="rId54"/>
      <w:headerReference w:type="first" r:id="rId55"/>
      <w:footerReference w:type="first" r:id="rId56"/>
      <w:pgSz w:w="11907" w:h="16839" w:code="9"/>
      <w:pgMar w:top="567" w:right="567"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D8005" w14:textId="77777777" w:rsidR="00893EE7" w:rsidRDefault="00893EE7" w:rsidP="00A22C13">
      <w:pPr>
        <w:spacing w:line="240" w:lineRule="auto"/>
      </w:pPr>
      <w:r>
        <w:separator/>
      </w:r>
    </w:p>
  </w:endnote>
  <w:endnote w:type="continuationSeparator" w:id="0">
    <w:p w14:paraId="7A15B247" w14:textId="77777777" w:rsidR="00893EE7" w:rsidRDefault="00893EE7" w:rsidP="00A22C13">
      <w:pPr>
        <w:spacing w:line="240" w:lineRule="auto"/>
      </w:pPr>
      <w:r>
        <w:continuationSeparator/>
      </w:r>
    </w:p>
  </w:endnote>
  <w:endnote w:type="continuationNotice" w:id="1">
    <w:p w14:paraId="21516E1D" w14:textId="77777777" w:rsidR="00893EE7" w:rsidRDefault="00893E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 w:name="DejaVu Sans">
    <w:charset w:val="CC"/>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Bahnschrift Light SemiCondensed">
    <w:panose1 w:val="020B0502040204020203"/>
    <w:charset w:val="CC"/>
    <w:family w:val="swiss"/>
    <w:pitch w:val="variable"/>
    <w:sig w:usb0="A00002C7" w:usb1="00000002" w:usb2="00000000" w:usb3="00000000" w:csb0="0000019F" w:csb1="00000000"/>
  </w:font>
  <w:font w:name="ГОСТ тип А">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GOST type B">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HeliosC">
    <w:panose1 w:val="00000000000000000000"/>
    <w:charset w:val="CC"/>
    <w:family w:val="modern"/>
    <w:notTrueType/>
    <w:pitch w:val="variable"/>
    <w:sig w:usb0="80000283" w:usb1="0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28E6C" w14:textId="77777777" w:rsidR="00A42185" w:rsidRDefault="00A42185">
    <w:pPr>
      <w:pStyle w:val="aff3"/>
      <w:jc w:val="right"/>
    </w:pPr>
  </w:p>
  <w:p w14:paraId="29EEB04F" w14:textId="77777777" w:rsidR="00A42185" w:rsidRDefault="00A42185">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249985"/>
      <w:docPartObj>
        <w:docPartGallery w:val="Page Numbers (Bottom of Page)"/>
        <w:docPartUnique/>
      </w:docPartObj>
    </w:sdtPr>
    <w:sdtEndPr/>
    <w:sdtContent>
      <w:p w14:paraId="53C2C368" w14:textId="566FD1C4" w:rsidR="003C7508" w:rsidRDefault="003C7508">
        <w:pPr>
          <w:pStyle w:val="aff3"/>
          <w:jc w:val="right"/>
        </w:pPr>
        <w:r>
          <w:fldChar w:fldCharType="begin"/>
        </w:r>
        <w:r>
          <w:instrText>PAGE   \* MERGEFORMAT</w:instrText>
        </w:r>
        <w:r>
          <w:fldChar w:fldCharType="separate"/>
        </w:r>
        <w:r w:rsidR="004A71D2">
          <w:rPr>
            <w:noProof/>
          </w:rPr>
          <w:t>6</w:t>
        </w:r>
        <w:r>
          <w:fldChar w:fldCharType="end"/>
        </w:r>
      </w:p>
    </w:sdtContent>
  </w:sdt>
  <w:p w14:paraId="779CB534" w14:textId="77777777" w:rsidR="00A42185" w:rsidRPr="00E203E6" w:rsidRDefault="00A42185">
    <w:pPr>
      <w:pStyle w:val="af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FE204" w14:textId="77777777" w:rsidR="00A42185" w:rsidRDefault="00A42185">
    <w:pPr>
      <w:pStyle w:val="aff3"/>
    </w:pPr>
  </w:p>
  <w:tbl>
    <w:tblPr>
      <w:tblStyle w:val="afd"/>
      <w:tblW w:w="1049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97"/>
      <w:gridCol w:w="567"/>
      <w:gridCol w:w="1304"/>
      <w:gridCol w:w="851"/>
      <w:gridCol w:w="567"/>
      <w:gridCol w:w="3969"/>
      <w:gridCol w:w="851"/>
      <w:gridCol w:w="851"/>
      <w:gridCol w:w="1134"/>
    </w:tblGrid>
    <w:tr w:rsidR="00A42185" w:rsidRPr="00447993" w14:paraId="7042BBA8" w14:textId="77777777" w:rsidTr="00BD42C5">
      <w:trPr>
        <w:trHeight w:hRule="exact" w:val="284"/>
      </w:trPr>
      <w:tc>
        <w:tcPr>
          <w:tcW w:w="397" w:type="dxa"/>
          <w:tcMar>
            <w:left w:w="0" w:type="dxa"/>
          </w:tcMar>
          <w:vAlign w:val="center"/>
        </w:tcPr>
        <w:p w14:paraId="781E7DA1" w14:textId="77777777" w:rsidR="00A42185" w:rsidRPr="00447993" w:rsidRDefault="00A42185" w:rsidP="00BD42C5">
          <w:pPr>
            <w:pStyle w:val="af0"/>
            <w:ind w:left="-33"/>
          </w:pPr>
        </w:p>
      </w:tc>
      <w:tc>
        <w:tcPr>
          <w:tcW w:w="567" w:type="dxa"/>
          <w:vAlign w:val="center"/>
        </w:tcPr>
        <w:p w14:paraId="44C682F2" w14:textId="77777777" w:rsidR="00A42185" w:rsidRPr="00447993" w:rsidRDefault="00A42185" w:rsidP="00CC4B77">
          <w:pPr>
            <w:pStyle w:val="af0"/>
          </w:pPr>
        </w:p>
      </w:tc>
      <w:tc>
        <w:tcPr>
          <w:tcW w:w="1304" w:type="dxa"/>
          <w:vAlign w:val="center"/>
        </w:tcPr>
        <w:p w14:paraId="0E9A68B1" w14:textId="77777777" w:rsidR="00A42185" w:rsidRPr="00447993" w:rsidRDefault="00A42185" w:rsidP="00CC4B77">
          <w:pPr>
            <w:pStyle w:val="af0"/>
          </w:pPr>
        </w:p>
      </w:tc>
      <w:tc>
        <w:tcPr>
          <w:tcW w:w="851" w:type="dxa"/>
          <w:vAlign w:val="center"/>
        </w:tcPr>
        <w:p w14:paraId="54AEFB8E" w14:textId="77777777" w:rsidR="00A42185" w:rsidRPr="00447993" w:rsidRDefault="00A42185" w:rsidP="00CC4B77">
          <w:pPr>
            <w:pStyle w:val="af0"/>
          </w:pPr>
        </w:p>
      </w:tc>
      <w:tc>
        <w:tcPr>
          <w:tcW w:w="567" w:type="dxa"/>
          <w:vAlign w:val="center"/>
        </w:tcPr>
        <w:p w14:paraId="57F56BB3" w14:textId="77777777" w:rsidR="00A42185" w:rsidRPr="00447993" w:rsidRDefault="00A42185" w:rsidP="00CC4B77">
          <w:pPr>
            <w:pStyle w:val="af0"/>
          </w:pPr>
        </w:p>
      </w:tc>
      <w:tc>
        <w:tcPr>
          <w:tcW w:w="6805" w:type="dxa"/>
          <w:gridSpan w:val="4"/>
          <w:vMerge w:val="restart"/>
          <w:tcMar>
            <w:left w:w="284" w:type="dxa"/>
            <w:right w:w="284" w:type="dxa"/>
          </w:tcMar>
          <w:vAlign w:val="center"/>
        </w:tcPr>
        <w:sdt>
          <w:sdtPr>
            <w:rPr>
              <w:sz w:val="28"/>
            </w:rPr>
            <w:alias w:val="Тема"/>
            <w:tag w:val=""/>
            <w:id w:val="1044261649"/>
            <w:dataBinding w:prefixMappings="xmlns:ns0='http://purl.org/dc/elements/1.1/' xmlns:ns1='http://schemas.openxmlformats.org/package/2006/metadata/core-properties' " w:xpath="/ns1:coreProperties[1]/ns0:subject[1]" w:storeItemID="{6C3C8BC8-F283-45AE-878A-BAB7291924A1}"/>
            <w:text/>
          </w:sdtPr>
          <w:sdtEndPr/>
          <w:sdtContent>
            <w:p w14:paraId="7D318831" w14:textId="77777777" w:rsidR="00A42185" w:rsidRPr="00E967AB" w:rsidRDefault="00A42185" w:rsidP="00CC4B77">
              <w:pPr>
                <w:pStyle w:val="af0"/>
                <w:rPr>
                  <w:sz w:val="28"/>
                </w:rPr>
              </w:pPr>
              <w:r>
                <w:rPr>
                  <w:sz w:val="28"/>
                </w:rPr>
                <w:t>900-12-00-ТП.П2.12</w:t>
              </w:r>
            </w:p>
          </w:sdtContent>
        </w:sdt>
      </w:tc>
    </w:tr>
    <w:tr w:rsidR="00A42185" w:rsidRPr="00447993" w14:paraId="14181203" w14:textId="77777777" w:rsidTr="00BD42C5">
      <w:trPr>
        <w:trHeight w:hRule="exact" w:val="283"/>
      </w:trPr>
      <w:tc>
        <w:tcPr>
          <w:tcW w:w="397" w:type="dxa"/>
          <w:vAlign w:val="center"/>
        </w:tcPr>
        <w:p w14:paraId="4B25FF9C" w14:textId="77777777" w:rsidR="00A42185" w:rsidRPr="00447993" w:rsidRDefault="00A42185" w:rsidP="00CC4B77">
          <w:pPr>
            <w:pStyle w:val="af0"/>
          </w:pPr>
        </w:p>
      </w:tc>
      <w:tc>
        <w:tcPr>
          <w:tcW w:w="567" w:type="dxa"/>
          <w:vAlign w:val="center"/>
        </w:tcPr>
        <w:p w14:paraId="0BCBECF3" w14:textId="77777777" w:rsidR="00A42185" w:rsidRPr="00447993" w:rsidRDefault="00A42185" w:rsidP="00CC4B77">
          <w:pPr>
            <w:pStyle w:val="af0"/>
          </w:pPr>
        </w:p>
      </w:tc>
      <w:tc>
        <w:tcPr>
          <w:tcW w:w="1304" w:type="dxa"/>
          <w:vAlign w:val="center"/>
        </w:tcPr>
        <w:p w14:paraId="294DE19F" w14:textId="77777777" w:rsidR="00A42185" w:rsidRPr="00447993" w:rsidRDefault="00A42185" w:rsidP="00CC4B77">
          <w:pPr>
            <w:pStyle w:val="af0"/>
          </w:pPr>
        </w:p>
      </w:tc>
      <w:tc>
        <w:tcPr>
          <w:tcW w:w="851" w:type="dxa"/>
          <w:vAlign w:val="center"/>
        </w:tcPr>
        <w:p w14:paraId="2BD56535" w14:textId="77777777" w:rsidR="00A42185" w:rsidRPr="00447993" w:rsidRDefault="00A42185" w:rsidP="00CC4B77">
          <w:pPr>
            <w:pStyle w:val="af0"/>
          </w:pPr>
        </w:p>
      </w:tc>
      <w:tc>
        <w:tcPr>
          <w:tcW w:w="567" w:type="dxa"/>
          <w:vAlign w:val="center"/>
        </w:tcPr>
        <w:p w14:paraId="349870EE" w14:textId="77777777" w:rsidR="00A42185" w:rsidRPr="00447993" w:rsidRDefault="00A42185" w:rsidP="00CC4B77">
          <w:pPr>
            <w:pStyle w:val="af0"/>
          </w:pPr>
        </w:p>
      </w:tc>
      <w:tc>
        <w:tcPr>
          <w:tcW w:w="6805" w:type="dxa"/>
          <w:gridSpan w:val="4"/>
          <w:vMerge/>
          <w:vAlign w:val="center"/>
        </w:tcPr>
        <w:p w14:paraId="573129A9" w14:textId="77777777" w:rsidR="00A42185" w:rsidRPr="00447993" w:rsidRDefault="00A42185" w:rsidP="00CC4B77">
          <w:pPr>
            <w:pStyle w:val="af0"/>
          </w:pPr>
        </w:p>
      </w:tc>
    </w:tr>
    <w:tr w:rsidR="00A42185" w:rsidRPr="00447993" w14:paraId="539CD84C" w14:textId="77777777" w:rsidTr="00BD42C5">
      <w:trPr>
        <w:trHeight w:hRule="exact" w:val="283"/>
      </w:trPr>
      <w:tc>
        <w:tcPr>
          <w:tcW w:w="397" w:type="dxa"/>
          <w:noWrap/>
          <w:tcMar>
            <w:left w:w="57" w:type="dxa"/>
            <w:right w:w="0" w:type="dxa"/>
          </w:tcMar>
          <w:vAlign w:val="center"/>
        </w:tcPr>
        <w:p w14:paraId="7A77B9DA" w14:textId="77777777" w:rsidR="00A42185" w:rsidRPr="00447993" w:rsidRDefault="00A42185" w:rsidP="00CC4B77">
          <w:pPr>
            <w:pStyle w:val="af0"/>
            <w:ind w:left="-113" w:right="-57"/>
          </w:pPr>
          <w:r w:rsidRPr="00447993">
            <w:t>Изм.</w:t>
          </w:r>
        </w:p>
      </w:tc>
      <w:tc>
        <w:tcPr>
          <w:tcW w:w="567" w:type="dxa"/>
          <w:vAlign w:val="center"/>
        </w:tcPr>
        <w:p w14:paraId="5E21EC4F" w14:textId="77777777" w:rsidR="00A42185" w:rsidRPr="00447993" w:rsidRDefault="00A42185" w:rsidP="00CC4B77">
          <w:pPr>
            <w:pStyle w:val="af0"/>
          </w:pPr>
          <w:r w:rsidRPr="00447993">
            <w:t>Лист</w:t>
          </w:r>
        </w:p>
      </w:tc>
      <w:tc>
        <w:tcPr>
          <w:tcW w:w="1304" w:type="dxa"/>
          <w:vAlign w:val="center"/>
        </w:tcPr>
        <w:p w14:paraId="56738650" w14:textId="77777777" w:rsidR="00A42185" w:rsidRPr="00447993" w:rsidRDefault="00A42185" w:rsidP="00CC4B77">
          <w:pPr>
            <w:pStyle w:val="af0"/>
          </w:pPr>
          <w:r w:rsidRPr="00447993">
            <w:t>№ докум.</w:t>
          </w:r>
        </w:p>
      </w:tc>
      <w:tc>
        <w:tcPr>
          <w:tcW w:w="851" w:type="dxa"/>
          <w:vAlign w:val="center"/>
        </w:tcPr>
        <w:p w14:paraId="28F48F51" w14:textId="77777777" w:rsidR="00A42185" w:rsidRPr="00447993" w:rsidRDefault="00A42185" w:rsidP="00CC4B77">
          <w:pPr>
            <w:pStyle w:val="af0"/>
          </w:pPr>
          <w:r w:rsidRPr="00447993">
            <w:t>Подп.</w:t>
          </w:r>
        </w:p>
      </w:tc>
      <w:tc>
        <w:tcPr>
          <w:tcW w:w="567" w:type="dxa"/>
          <w:vAlign w:val="center"/>
        </w:tcPr>
        <w:p w14:paraId="492AF19D" w14:textId="77777777" w:rsidR="00A42185" w:rsidRPr="00447993" w:rsidRDefault="00A42185" w:rsidP="00CC4B77">
          <w:pPr>
            <w:pStyle w:val="af0"/>
          </w:pPr>
          <w:r w:rsidRPr="00447993">
            <w:t>Дата</w:t>
          </w:r>
        </w:p>
      </w:tc>
      <w:tc>
        <w:tcPr>
          <w:tcW w:w="6805" w:type="dxa"/>
          <w:gridSpan w:val="4"/>
          <w:vMerge/>
          <w:vAlign w:val="center"/>
        </w:tcPr>
        <w:p w14:paraId="0F83F00D" w14:textId="77777777" w:rsidR="00A42185" w:rsidRPr="00447993" w:rsidRDefault="00A42185" w:rsidP="00CC4B77">
          <w:pPr>
            <w:pStyle w:val="af0"/>
          </w:pPr>
        </w:p>
      </w:tc>
    </w:tr>
    <w:tr w:rsidR="00A42185" w:rsidRPr="00447993" w14:paraId="742F4AEC" w14:textId="77777777" w:rsidTr="00BD42C5">
      <w:trPr>
        <w:trHeight w:hRule="exact" w:val="283"/>
      </w:trPr>
      <w:tc>
        <w:tcPr>
          <w:tcW w:w="964" w:type="dxa"/>
          <w:gridSpan w:val="2"/>
          <w:vAlign w:val="center"/>
        </w:tcPr>
        <w:p w14:paraId="4322B094" w14:textId="77777777" w:rsidR="00A42185" w:rsidRPr="00447993" w:rsidRDefault="00A42185" w:rsidP="00CC4B77">
          <w:pPr>
            <w:pStyle w:val="af0"/>
            <w:jc w:val="left"/>
          </w:pPr>
          <w:r w:rsidRPr="00447993">
            <w:t>Разраб.</w:t>
          </w:r>
        </w:p>
      </w:tc>
      <w:tc>
        <w:tcPr>
          <w:tcW w:w="1304" w:type="dxa"/>
          <w:vAlign w:val="center"/>
        </w:tcPr>
        <w:p w14:paraId="24DCF6DB" w14:textId="77777777" w:rsidR="00A42185" w:rsidRPr="00447993" w:rsidRDefault="00A42185" w:rsidP="00CC4B77">
          <w:pPr>
            <w:pStyle w:val="af0"/>
            <w:jc w:val="left"/>
          </w:pPr>
        </w:p>
      </w:tc>
      <w:tc>
        <w:tcPr>
          <w:tcW w:w="851" w:type="dxa"/>
          <w:vAlign w:val="center"/>
        </w:tcPr>
        <w:p w14:paraId="4BF70846" w14:textId="77777777" w:rsidR="00A42185" w:rsidRPr="00447993" w:rsidRDefault="00A42185" w:rsidP="00CC4B77">
          <w:pPr>
            <w:pStyle w:val="af0"/>
          </w:pPr>
        </w:p>
      </w:tc>
      <w:tc>
        <w:tcPr>
          <w:tcW w:w="567" w:type="dxa"/>
          <w:vAlign w:val="center"/>
        </w:tcPr>
        <w:p w14:paraId="5F0541AA" w14:textId="77777777" w:rsidR="00A42185" w:rsidRPr="00447993" w:rsidRDefault="00A42185" w:rsidP="00CC4B77">
          <w:pPr>
            <w:pStyle w:val="af0"/>
          </w:pPr>
        </w:p>
      </w:tc>
      <w:tc>
        <w:tcPr>
          <w:tcW w:w="3969" w:type="dxa"/>
          <w:vMerge w:val="restart"/>
          <w:tcMar>
            <w:left w:w="142" w:type="dxa"/>
            <w:right w:w="142" w:type="dxa"/>
          </w:tcMar>
          <w:vAlign w:val="center"/>
        </w:tcPr>
        <w:sdt>
          <w:sdtPr>
            <w:alias w:val="Категория"/>
            <w:tag w:val=""/>
            <w:id w:val="-1962862986"/>
            <w:dataBinding w:prefixMappings="xmlns:ns0='http://purl.org/dc/elements/1.1/' xmlns:ns1='http://schemas.openxmlformats.org/package/2006/metadata/core-properties' " w:xpath="/ns1:coreProperties[1]/ns1:category[1]" w:storeItemID="{6C3C8BC8-F283-45AE-878A-BAB7291924A1}"/>
            <w:text/>
          </w:sdtPr>
          <w:sdtEndPr/>
          <w:sdtContent>
            <w:p w14:paraId="67B50799" w14:textId="77777777" w:rsidR="00A42185" w:rsidRPr="00447993" w:rsidRDefault="00A42185" w:rsidP="00CC4B77">
              <w:pPr>
                <w:pStyle w:val="af0"/>
                <w:spacing w:after="120"/>
              </w:pPr>
              <w:r>
                <w:t>Система информационно-аналитического моделирования режимов работы, планирования оптимальных режимов и расчёта ТЭП ТЭС ПАО «Мосэнерго»</w:t>
              </w:r>
            </w:p>
          </w:sdtContent>
        </w:sdt>
        <w:sdt>
          <w:sdtPr>
            <w:alias w:val="Название"/>
            <w:tag w:val=""/>
            <w:id w:val="-11226508"/>
            <w:dataBinding w:prefixMappings="xmlns:ns0='http://purl.org/dc/elements/1.1/' xmlns:ns1='http://schemas.openxmlformats.org/package/2006/metadata/core-properties' " w:xpath="/ns1:coreProperties[1]/ns0:title[1]" w:storeItemID="{6C3C8BC8-F283-45AE-878A-BAB7291924A1}"/>
            <w:text/>
          </w:sdtPr>
          <w:sdtEndPr/>
          <w:sdtContent>
            <w:p w14:paraId="26F1678D" w14:textId="77777777" w:rsidR="00A42185" w:rsidRPr="00447993" w:rsidRDefault="00A42185" w:rsidP="00CC4B77">
              <w:pPr>
                <w:pStyle w:val="af0"/>
              </w:pPr>
              <w:r>
                <w:t>Пояснительная записка к техническому проекту</w:t>
              </w:r>
            </w:p>
          </w:sdtContent>
        </w:sdt>
      </w:tc>
      <w:tc>
        <w:tcPr>
          <w:tcW w:w="851" w:type="dxa"/>
          <w:vAlign w:val="center"/>
        </w:tcPr>
        <w:p w14:paraId="161E6670" w14:textId="77777777" w:rsidR="00A42185" w:rsidRPr="00447993" w:rsidRDefault="00A42185" w:rsidP="00CC4B77">
          <w:pPr>
            <w:pStyle w:val="af0"/>
          </w:pPr>
          <w:r w:rsidRPr="00447993">
            <w:t>Лит.</w:t>
          </w:r>
        </w:p>
      </w:tc>
      <w:tc>
        <w:tcPr>
          <w:tcW w:w="851" w:type="dxa"/>
          <w:vAlign w:val="center"/>
        </w:tcPr>
        <w:p w14:paraId="274CA4D7" w14:textId="77777777" w:rsidR="00A42185" w:rsidRPr="00447993" w:rsidRDefault="00A42185" w:rsidP="00CC4B77">
          <w:pPr>
            <w:pStyle w:val="af0"/>
          </w:pPr>
          <w:r w:rsidRPr="00447993">
            <w:t>Лист</w:t>
          </w:r>
        </w:p>
      </w:tc>
      <w:tc>
        <w:tcPr>
          <w:tcW w:w="1134" w:type="dxa"/>
          <w:vAlign w:val="center"/>
        </w:tcPr>
        <w:p w14:paraId="425C90E4" w14:textId="77777777" w:rsidR="00A42185" w:rsidRPr="00447993" w:rsidRDefault="00A42185" w:rsidP="00CC4B77">
          <w:pPr>
            <w:pStyle w:val="af0"/>
          </w:pPr>
          <w:r w:rsidRPr="00447993">
            <w:t>Листов</w:t>
          </w:r>
        </w:p>
      </w:tc>
    </w:tr>
    <w:tr w:rsidR="00A42185" w:rsidRPr="00447993" w14:paraId="775DA4A6" w14:textId="77777777" w:rsidTr="00BD42C5">
      <w:trPr>
        <w:trHeight w:hRule="exact" w:val="283"/>
      </w:trPr>
      <w:tc>
        <w:tcPr>
          <w:tcW w:w="964" w:type="dxa"/>
          <w:gridSpan w:val="2"/>
          <w:vAlign w:val="center"/>
        </w:tcPr>
        <w:p w14:paraId="555A469B" w14:textId="77777777" w:rsidR="00A42185" w:rsidRPr="00447993" w:rsidRDefault="00A42185" w:rsidP="00CC4B77">
          <w:pPr>
            <w:pStyle w:val="af0"/>
            <w:jc w:val="left"/>
          </w:pPr>
          <w:r w:rsidRPr="00447993">
            <w:t>Пров.</w:t>
          </w:r>
        </w:p>
      </w:tc>
      <w:tc>
        <w:tcPr>
          <w:tcW w:w="1304" w:type="dxa"/>
          <w:vAlign w:val="center"/>
        </w:tcPr>
        <w:p w14:paraId="0353805A" w14:textId="77777777" w:rsidR="00A42185" w:rsidRPr="00447993" w:rsidRDefault="00A42185" w:rsidP="00CC4B77">
          <w:pPr>
            <w:pStyle w:val="af0"/>
            <w:jc w:val="left"/>
          </w:pPr>
        </w:p>
      </w:tc>
      <w:tc>
        <w:tcPr>
          <w:tcW w:w="851" w:type="dxa"/>
          <w:vAlign w:val="center"/>
        </w:tcPr>
        <w:p w14:paraId="356FC095" w14:textId="77777777" w:rsidR="00A42185" w:rsidRPr="00447993" w:rsidRDefault="00A42185" w:rsidP="00CC4B77">
          <w:pPr>
            <w:pStyle w:val="af0"/>
          </w:pPr>
        </w:p>
      </w:tc>
      <w:tc>
        <w:tcPr>
          <w:tcW w:w="567" w:type="dxa"/>
          <w:vAlign w:val="center"/>
        </w:tcPr>
        <w:p w14:paraId="1B3BDD57" w14:textId="77777777" w:rsidR="00A42185" w:rsidRPr="00447993" w:rsidRDefault="00A42185" w:rsidP="00CC4B77">
          <w:pPr>
            <w:pStyle w:val="af0"/>
          </w:pPr>
        </w:p>
      </w:tc>
      <w:tc>
        <w:tcPr>
          <w:tcW w:w="3969" w:type="dxa"/>
          <w:vMerge/>
          <w:vAlign w:val="center"/>
        </w:tcPr>
        <w:p w14:paraId="62A7087A" w14:textId="77777777" w:rsidR="00A42185" w:rsidRPr="00447993" w:rsidRDefault="00A42185" w:rsidP="00CC4B77">
          <w:pPr>
            <w:pStyle w:val="af0"/>
          </w:pPr>
        </w:p>
      </w:tc>
      <w:tc>
        <w:tcPr>
          <w:tcW w:w="851" w:type="dxa"/>
          <w:vAlign w:val="center"/>
        </w:tcPr>
        <w:p w14:paraId="3CFD212A" w14:textId="77777777" w:rsidR="00A42185" w:rsidRPr="00447993" w:rsidRDefault="00A42185" w:rsidP="00CC4B77">
          <w:pPr>
            <w:pStyle w:val="af0"/>
          </w:pPr>
        </w:p>
      </w:tc>
      <w:tc>
        <w:tcPr>
          <w:tcW w:w="851" w:type="dxa"/>
          <w:vAlign w:val="center"/>
        </w:tcPr>
        <w:p w14:paraId="55EE10DD" w14:textId="0EE76A2D" w:rsidR="00A42185" w:rsidRPr="00447993" w:rsidRDefault="00A42185" w:rsidP="00CC4B77">
          <w:pPr>
            <w:pStyle w:val="af0"/>
          </w:pPr>
          <w:r w:rsidRPr="00447993">
            <w:fldChar w:fldCharType="begin"/>
          </w:r>
          <w:r w:rsidRPr="00447993">
            <w:instrText xml:space="preserve"> IF </w:instrText>
          </w:r>
          <w:r>
            <w:rPr>
              <w:noProof/>
            </w:rPr>
            <w:fldChar w:fldCharType="begin"/>
          </w:r>
          <w:r>
            <w:rPr>
              <w:noProof/>
            </w:rPr>
            <w:instrText xml:space="preserve"> SECTIONPAGES   \* MERGEFORMAT </w:instrText>
          </w:r>
          <w:r>
            <w:rPr>
              <w:noProof/>
            </w:rPr>
            <w:fldChar w:fldCharType="separate"/>
          </w:r>
          <w:r>
            <w:rPr>
              <w:noProof/>
            </w:rPr>
            <w:instrText>26</w:instrText>
          </w:r>
          <w:r>
            <w:rPr>
              <w:noProof/>
            </w:rPr>
            <w:fldChar w:fldCharType="end"/>
          </w:r>
          <w:r w:rsidRPr="00447993">
            <w:instrText xml:space="preserve"> = 1 "" 1 </w:instrText>
          </w:r>
          <w:r w:rsidRPr="00447993">
            <w:fldChar w:fldCharType="separate"/>
          </w:r>
          <w:r w:rsidRPr="00447993">
            <w:rPr>
              <w:noProof/>
            </w:rPr>
            <w:t>1</w:t>
          </w:r>
          <w:r w:rsidRPr="00447993">
            <w:fldChar w:fldCharType="end"/>
          </w:r>
        </w:p>
      </w:tc>
      <w:tc>
        <w:tcPr>
          <w:tcW w:w="1134" w:type="dxa"/>
          <w:vAlign w:val="center"/>
        </w:tcPr>
        <w:p w14:paraId="2909C880" w14:textId="79131F02" w:rsidR="00A42185" w:rsidRPr="00447993" w:rsidRDefault="00A42185" w:rsidP="00CC4B77">
          <w:pPr>
            <w:pStyle w:val="af0"/>
          </w:pPr>
          <w:r>
            <w:fldChar w:fldCharType="begin"/>
          </w:r>
          <w:r>
            <w:instrText xml:space="preserve"> PAGEREF End_of_document \h </w:instrText>
          </w:r>
          <w:r>
            <w:fldChar w:fldCharType="separate"/>
          </w:r>
          <w:r>
            <w:rPr>
              <w:noProof/>
            </w:rPr>
            <w:t>120</w:t>
          </w:r>
          <w:r>
            <w:fldChar w:fldCharType="end"/>
          </w:r>
        </w:p>
      </w:tc>
    </w:tr>
    <w:tr w:rsidR="00A42185" w:rsidRPr="00447993" w14:paraId="7BC9A359" w14:textId="77777777" w:rsidTr="00BD42C5">
      <w:trPr>
        <w:trHeight w:hRule="exact" w:val="283"/>
      </w:trPr>
      <w:tc>
        <w:tcPr>
          <w:tcW w:w="964" w:type="dxa"/>
          <w:gridSpan w:val="2"/>
          <w:vAlign w:val="center"/>
        </w:tcPr>
        <w:p w14:paraId="5E825F73" w14:textId="77777777" w:rsidR="00A42185" w:rsidRPr="00447993" w:rsidRDefault="00A42185" w:rsidP="00CC4B77">
          <w:pPr>
            <w:pStyle w:val="af0"/>
            <w:jc w:val="left"/>
          </w:pPr>
          <w:r>
            <w:t>ГИП</w:t>
          </w:r>
        </w:p>
      </w:tc>
      <w:tc>
        <w:tcPr>
          <w:tcW w:w="1304" w:type="dxa"/>
          <w:vAlign w:val="center"/>
        </w:tcPr>
        <w:p w14:paraId="4A94B563" w14:textId="77777777" w:rsidR="00A42185" w:rsidRPr="00447993" w:rsidRDefault="00A42185" w:rsidP="00CC4B77">
          <w:pPr>
            <w:pStyle w:val="af0"/>
            <w:jc w:val="left"/>
          </w:pPr>
        </w:p>
      </w:tc>
      <w:tc>
        <w:tcPr>
          <w:tcW w:w="851" w:type="dxa"/>
          <w:vAlign w:val="center"/>
        </w:tcPr>
        <w:p w14:paraId="45FF8569" w14:textId="77777777" w:rsidR="00A42185" w:rsidRPr="00447993" w:rsidRDefault="00A42185" w:rsidP="00CC4B77">
          <w:pPr>
            <w:pStyle w:val="af0"/>
          </w:pPr>
        </w:p>
      </w:tc>
      <w:tc>
        <w:tcPr>
          <w:tcW w:w="567" w:type="dxa"/>
          <w:vAlign w:val="center"/>
        </w:tcPr>
        <w:p w14:paraId="76ADDCF1" w14:textId="77777777" w:rsidR="00A42185" w:rsidRPr="00447993" w:rsidRDefault="00A42185" w:rsidP="00CC4B77">
          <w:pPr>
            <w:pStyle w:val="af0"/>
          </w:pPr>
        </w:p>
      </w:tc>
      <w:tc>
        <w:tcPr>
          <w:tcW w:w="3969" w:type="dxa"/>
          <w:vMerge/>
          <w:vAlign w:val="center"/>
        </w:tcPr>
        <w:p w14:paraId="0701F48D" w14:textId="77777777" w:rsidR="00A42185" w:rsidRPr="00447993" w:rsidRDefault="00A42185" w:rsidP="00CC4B77">
          <w:pPr>
            <w:pStyle w:val="af0"/>
          </w:pPr>
        </w:p>
      </w:tc>
      <w:tc>
        <w:tcPr>
          <w:tcW w:w="2836" w:type="dxa"/>
          <w:gridSpan w:val="3"/>
          <w:vMerge w:val="restart"/>
          <w:tcMar>
            <w:left w:w="142" w:type="dxa"/>
            <w:right w:w="142" w:type="dxa"/>
          </w:tcMar>
          <w:vAlign w:val="center"/>
        </w:tcPr>
        <w:p w14:paraId="710F8762" w14:textId="77777777" w:rsidR="00A42185" w:rsidRPr="00447993" w:rsidRDefault="00A42185" w:rsidP="00964986">
          <w:pPr>
            <w:pStyle w:val="af0"/>
          </w:pPr>
          <w:r w:rsidRPr="00243ED6">
            <w:t>ООО «</w:t>
          </w:r>
          <w:r>
            <w:t>РАССЭ</w:t>
          </w:r>
          <w:r w:rsidRPr="00243ED6">
            <w:t>»</w:t>
          </w:r>
        </w:p>
      </w:tc>
    </w:tr>
    <w:tr w:rsidR="00A42185" w:rsidRPr="00447993" w14:paraId="10ECB4BD" w14:textId="77777777" w:rsidTr="00BD42C5">
      <w:trPr>
        <w:trHeight w:hRule="exact" w:val="283"/>
      </w:trPr>
      <w:tc>
        <w:tcPr>
          <w:tcW w:w="964" w:type="dxa"/>
          <w:gridSpan w:val="2"/>
          <w:vAlign w:val="center"/>
        </w:tcPr>
        <w:p w14:paraId="018C8B24" w14:textId="77777777" w:rsidR="00A42185" w:rsidRPr="00447993" w:rsidRDefault="00A42185" w:rsidP="00CC4B77">
          <w:pPr>
            <w:pStyle w:val="af0"/>
            <w:jc w:val="left"/>
          </w:pPr>
          <w:r w:rsidRPr="00447993">
            <w:t>Н. контр.</w:t>
          </w:r>
        </w:p>
      </w:tc>
      <w:tc>
        <w:tcPr>
          <w:tcW w:w="1304" w:type="dxa"/>
          <w:vAlign w:val="center"/>
        </w:tcPr>
        <w:p w14:paraId="07C296A9" w14:textId="77777777" w:rsidR="00A42185" w:rsidRPr="00447993" w:rsidRDefault="00A42185" w:rsidP="00CC4B77">
          <w:pPr>
            <w:pStyle w:val="af0"/>
            <w:jc w:val="left"/>
          </w:pPr>
        </w:p>
      </w:tc>
      <w:tc>
        <w:tcPr>
          <w:tcW w:w="851" w:type="dxa"/>
          <w:vAlign w:val="center"/>
        </w:tcPr>
        <w:p w14:paraId="4F1A75CF" w14:textId="77777777" w:rsidR="00A42185" w:rsidRPr="00447993" w:rsidRDefault="00A42185" w:rsidP="00CC4B77">
          <w:pPr>
            <w:pStyle w:val="af0"/>
          </w:pPr>
        </w:p>
      </w:tc>
      <w:tc>
        <w:tcPr>
          <w:tcW w:w="567" w:type="dxa"/>
          <w:vAlign w:val="center"/>
        </w:tcPr>
        <w:p w14:paraId="4526762E" w14:textId="77777777" w:rsidR="00A42185" w:rsidRPr="00447993" w:rsidRDefault="00A42185" w:rsidP="00CC4B77">
          <w:pPr>
            <w:pStyle w:val="af0"/>
          </w:pPr>
        </w:p>
      </w:tc>
      <w:tc>
        <w:tcPr>
          <w:tcW w:w="3969" w:type="dxa"/>
          <w:vMerge/>
          <w:vAlign w:val="center"/>
        </w:tcPr>
        <w:p w14:paraId="6F909B20" w14:textId="77777777" w:rsidR="00A42185" w:rsidRPr="00447993" w:rsidRDefault="00A42185" w:rsidP="00CC4B77">
          <w:pPr>
            <w:pStyle w:val="af0"/>
          </w:pPr>
        </w:p>
      </w:tc>
      <w:tc>
        <w:tcPr>
          <w:tcW w:w="2836" w:type="dxa"/>
          <w:gridSpan w:val="3"/>
          <w:vMerge/>
          <w:vAlign w:val="center"/>
        </w:tcPr>
        <w:p w14:paraId="199C015B" w14:textId="77777777" w:rsidR="00A42185" w:rsidRPr="00447993" w:rsidRDefault="00A42185" w:rsidP="00CC4B77">
          <w:pPr>
            <w:pStyle w:val="af0"/>
          </w:pPr>
        </w:p>
      </w:tc>
    </w:tr>
    <w:tr w:rsidR="00A42185" w:rsidRPr="00447993" w14:paraId="2F3CFD6A" w14:textId="77777777" w:rsidTr="00BD42C5">
      <w:trPr>
        <w:trHeight w:hRule="exact" w:val="283"/>
      </w:trPr>
      <w:tc>
        <w:tcPr>
          <w:tcW w:w="964" w:type="dxa"/>
          <w:gridSpan w:val="2"/>
          <w:vAlign w:val="center"/>
        </w:tcPr>
        <w:p w14:paraId="63DE5E5F" w14:textId="77777777" w:rsidR="00A42185" w:rsidRPr="00447993" w:rsidRDefault="00A42185" w:rsidP="00CC4B77">
          <w:pPr>
            <w:pStyle w:val="af0"/>
            <w:jc w:val="left"/>
          </w:pPr>
          <w:r w:rsidRPr="00447993">
            <w:t>Утв.</w:t>
          </w:r>
        </w:p>
      </w:tc>
      <w:tc>
        <w:tcPr>
          <w:tcW w:w="1304" w:type="dxa"/>
          <w:vAlign w:val="center"/>
        </w:tcPr>
        <w:p w14:paraId="64D746B0" w14:textId="77777777" w:rsidR="00A42185" w:rsidRPr="00447993" w:rsidRDefault="00A42185" w:rsidP="00CC4B77">
          <w:pPr>
            <w:pStyle w:val="af0"/>
            <w:jc w:val="left"/>
          </w:pPr>
        </w:p>
      </w:tc>
      <w:tc>
        <w:tcPr>
          <w:tcW w:w="851" w:type="dxa"/>
          <w:vAlign w:val="center"/>
        </w:tcPr>
        <w:p w14:paraId="31BFC885" w14:textId="77777777" w:rsidR="00A42185" w:rsidRPr="00447993" w:rsidRDefault="00A42185" w:rsidP="00CC4B77">
          <w:pPr>
            <w:pStyle w:val="af0"/>
          </w:pPr>
        </w:p>
      </w:tc>
      <w:tc>
        <w:tcPr>
          <w:tcW w:w="567" w:type="dxa"/>
          <w:vAlign w:val="center"/>
        </w:tcPr>
        <w:p w14:paraId="257C7674" w14:textId="77777777" w:rsidR="00A42185" w:rsidRPr="00447993" w:rsidRDefault="00A42185" w:rsidP="00CC4B77">
          <w:pPr>
            <w:pStyle w:val="af0"/>
          </w:pPr>
        </w:p>
      </w:tc>
      <w:tc>
        <w:tcPr>
          <w:tcW w:w="3969" w:type="dxa"/>
          <w:vMerge/>
          <w:vAlign w:val="center"/>
        </w:tcPr>
        <w:p w14:paraId="32D8F557" w14:textId="77777777" w:rsidR="00A42185" w:rsidRPr="00447993" w:rsidRDefault="00A42185" w:rsidP="00CC4B77">
          <w:pPr>
            <w:pStyle w:val="af0"/>
          </w:pPr>
        </w:p>
      </w:tc>
      <w:tc>
        <w:tcPr>
          <w:tcW w:w="2836" w:type="dxa"/>
          <w:gridSpan w:val="3"/>
          <w:vMerge/>
          <w:vAlign w:val="center"/>
        </w:tcPr>
        <w:p w14:paraId="4848E318" w14:textId="77777777" w:rsidR="00A42185" w:rsidRPr="00447993" w:rsidRDefault="00A42185" w:rsidP="00CC4B77">
          <w:pPr>
            <w:pStyle w:val="af0"/>
          </w:pPr>
        </w:p>
      </w:tc>
    </w:tr>
  </w:tbl>
  <w:p w14:paraId="51D2A259" w14:textId="77777777" w:rsidR="00A42185" w:rsidRDefault="00A42185">
    <w:pPr>
      <w:pStyle w:val="af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06F1" w14:textId="77777777" w:rsidR="00A42185" w:rsidRPr="00E203E6" w:rsidRDefault="00A42185">
    <w:pPr>
      <w:pStyle w:val="aff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A67F" w14:textId="77777777" w:rsidR="00A42185" w:rsidRDefault="00A42185">
    <w:pPr>
      <w:pStyle w:val="aff3"/>
    </w:pPr>
  </w:p>
  <w:tbl>
    <w:tblPr>
      <w:tblStyle w:val="afd"/>
      <w:tblW w:w="1049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97"/>
      <w:gridCol w:w="567"/>
      <w:gridCol w:w="1304"/>
      <w:gridCol w:w="851"/>
      <w:gridCol w:w="567"/>
      <w:gridCol w:w="3969"/>
      <w:gridCol w:w="851"/>
      <w:gridCol w:w="851"/>
      <w:gridCol w:w="1134"/>
    </w:tblGrid>
    <w:tr w:rsidR="00A42185" w:rsidRPr="00447993" w14:paraId="135452E5" w14:textId="77777777" w:rsidTr="00BD42C5">
      <w:trPr>
        <w:trHeight w:hRule="exact" w:val="284"/>
      </w:trPr>
      <w:tc>
        <w:tcPr>
          <w:tcW w:w="397" w:type="dxa"/>
          <w:tcMar>
            <w:left w:w="0" w:type="dxa"/>
          </w:tcMar>
          <w:vAlign w:val="center"/>
        </w:tcPr>
        <w:p w14:paraId="16B44CAD" w14:textId="77777777" w:rsidR="00A42185" w:rsidRPr="00447993" w:rsidRDefault="00A42185" w:rsidP="00BD42C5">
          <w:pPr>
            <w:pStyle w:val="af0"/>
            <w:ind w:left="-33"/>
          </w:pPr>
        </w:p>
      </w:tc>
      <w:tc>
        <w:tcPr>
          <w:tcW w:w="567" w:type="dxa"/>
          <w:vAlign w:val="center"/>
        </w:tcPr>
        <w:p w14:paraId="1DEE49F6" w14:textId="77777777" w:rsidR="00A42185" w:rsidRPr="00447993" w:rsidRDefault="00A42185" w:rsidP="00CC4B77">
          <w:pPr>
            <w:pStyle w:val="af0"/>
          </w:pPr>
        </w:p>
      </w:tc>
      <w:tc>
        <w:tcPr>
          <w:tcW w:w="1304" w:type="dxa"/>
          <w:vAlign w:val="center"/>
        </w:tcPr>
        <w:p w14:paraId="59983649" w14:textId="77777777" w:rsidR="00A42185" w:rsidRPr="00447993" w:rsidRDefault="00A42185" w:rsidP="00CC4B77">
          <w:pPr>
            <w:pStyle w:val="af0"/>
          </w:pPr>
        </w:p>
      </w:tc>
      <w:tc>
        <w:tcPr>
          <w:tcW w:w="851" w:type="dxa"/>
          <w:vAlign w:val="center"/>
        </w:tcPr>
        <w:p w14:paraId="3F677925" w14:textId="77777777" w:rsidR="00A42185" w:rsidRPr="00447993" w:rsidRDefault="00A42185" w:rsidP="00CC4B77">
          <w:pPr>
            <w:pStyle w:val="af0"/>
          </w:pPr>
        </w:p>
      </w:tc>
      <w:tc>
        <w:tcPr>
          <w:tcW w:w="567" w:type="dxa"/>
          <w:vAlign w:val="center"/>
        </w:tcPr>
        <w:p w14:paraId="7F9F461F" w14:textId="77777777" w:rsidR="00A42185" w:rsidRPr="00447993" w:rsidRDefault="00A42185" w:rsidP="00CC4B77">
          <w:pPr>
            <w:pStyle w:val="af0"/>
          </w:pPr>
        </w:p>
      </w:tc>
      <w:tc>
        <w:tcPr>
          <w:tcW w:w="6805" w:type="dxa"/>
          <w:gridSpan w:val="4"/>
          <w:vMerge w:val="restart"/>
          <w:tcMar>
            <w:left w:w="284" w:type="dxa"/>
            <w:right w:w="284" w:type="dxa"/>
          </w:tcMar>
          <w:vAlign w:val="center"/>
        </w:tcPr>
        <w:sdt>
          <w:sdtPr>
            <w:rPr>
              <w:sz w:val="28"/>
            </w:rPr>
            <w:alias w:val="Тема"/>
            <w:tag w:val=""/>
            <w:id w:val="-1433121413"/>
            <w:placeholder>
              <w:docPart w:val="30F9F69D94D74919A992E6E33F006407"/>
            </w:placeholder>
            <w:dataBinding w:prefixMappings="xmlns:ns0='http://purl.org/dc/elements/1.1/' xmlns:ns1='http://schemas.openxmlformats.org/package/2006/metadata/core-properties' " w:xpath="/ns1:coreProperties[1]/ns0:subject[1]" w:storeItemID="{6C3C8BC8-F283-45AE-878A-BAB7291924A1}"/>
            <w:text/>
          </w:sdtPr>
          <w:sdtEndPr/>
          <w:sdtContent>
            <w:p w14:paraId="1C52109F" w14:textId="77777777" w:rsidR="00A42185" w:rsidRPr="00E967AB" w:rsidRDefault="00A42185" w:rsidP="00CC4B77">
              <w:pPr>
                <w:pStyle w:val="af0"/>
                <w:rPr>
                  <w:sz w:val="28"/>
                </w:rPr>
              </w:pPr>
              <w:r>
                <w:rPr>
                  <w:sz w:val="28"/>
                </w:rPr>
                <w:t>900-12-00-ТП.П2.12</w:t>
              </w:r>
            </w:p>
          </w:sdtContent>
        </w:sdt>
      </w:tc>
    </w:tr>
    <w:tr w:rsidR="00A42185" w:rsidRPr="00447993" w14:paraId="58B9FADE" w14:textId="77777777" w:rsidTr="00BD42C5">
      <w:trPr>
        <w:trHeight w:hRule="exact" w:val="283"/>
      </w:trPr>
      <w:tc>
        <w:tcPr>
          <w:tcW w:w="397" w:type="dxa"/>
          <w:vAlign w:val="center"/>
        </w:tcPr>
        <w:p w14:paraId="24FCD856" w14:textId="77777777" w:rsidR="00A42185" w:rsidRPr="00447993" w:rsidRDefault="00A42185" w:rsidP="00CC4B77">
          <w:pPr>
            <w:pStyle w:val="af0"/>
          </w:pPr>
        </w:p>
      </w:tc>
      <w:tc>
        <w:tcPr>
          <w:tcW w:w="567" w:type="dxa"/>
          <w:vAlign w:val="center"/>
        </w:tcPr>
        <w:p w14:paraId="1304171D" w14:textId="77777777" w:rsidR="00A42185" w:rsidRPr="00447993" w:rsidRDefault="00A42185" w:rsidP="00CC4B77">
          <w:pPr>
            <w:pStyle w:val="af0"/>
          </w:pPr>
        </w:p>
      </w:tc>
      <w:tc>
        <w:tcPr>
          <w:tcW w:w="1304" w:type="dxa"/>
          <w:vAlign w:val="center"/>
        </w:tcPr>
        <w:p w14:paraId="1EF76C09" w14:textId="77777777" w:rsidR="00A42185" w:rsidRPr="00447993" w:rsidRDefault="00A42185" w:rsidP="00CC4B77">
          <w:pPr>
            <w:pStyle w:val="af0"/>
          </w:pPr>
        </w:p>
      </w:tc>
      <w:tc>
        <w:tcPr>
          <w:tcW w:w="851" w:type="dxa"/>
          <w:vAlign w:val="center"/>
        </w:tcPr>
        <w:p w14:paraId="14F8471A" w14:textId="77777777" w:rsidR="00A42185" w:rsidRPr="00447993" w:rsidRDefault="00A42185" w:rsidP="00CC4B77">
          <w:pPr>
            <w:pStyle w:val="af0"/>
          </w:pPr>
        </w:p>
      </w:tc>
      <w:tc>
        <w:tcPr>
          <w:tcW w:w="567" w:type="dxa"/>
          <w:vAlign w:val="center"/>
        </w:tcPr>
        <w:p w14:paraId="13CC5BE8" w14:textId="77777777" w:rsidR="00A42185" w:rsidRPr="00447993" w:rsidRDefault="00A42185" w:rsidP="00CC4B77">
          <w:pPr>
            <w:pStyle w:val="af0"/>
          </w:pPr>
        </w:p>
      </w:tc>
      <w:tc>
        <w:tcPr>
          <w:tcW w:w="6805" w:type="dxa"/>
          <w:gridSpan w:val="4"/>
          <w:vMerge/>
          <w:vAlign w:val="center"/>
        </w:tcPr>
        <w:p w14:paraId="21EE943F" w14:textId="77777777" w:rsidR="00A42185" w:rsidRPr="00447993" w:rsidRDefault="00A42185" w:rsidP="00CC4B77">
          <w:pPr>
            <w:pStyle w:val="af0"/>
          </w:pPr>
        </w:p>
      </w:tc>
    </w:tr>
    <w:tr w:rsidR="00A42185" w:rsidRPr="00447993" w14:paraId="7F84C80A" w14:textId="77777777" w:rsidTr="00BD42C5">
      <w:trPr>
        <w:trHeight w:hRule="exact" w:val="283"/>
      </w:trPr>
      <w:tc>
        <w:tcPr>
          <w:tcW w:w="397" w:type="dxa"/>
          <w:noWrap/>
          <w:tcMar>
            <w:left w:w="57" w:type="dxa"/>
            <w:right w:w="0" w:type="dxa"/>
          </w:tcMar>
          <w:vAlign w:val="center"/>
        </w:tcPr>
        <w:p w14:paraId="71DA0983" w14:textId="77777777" w:rsidR="00A42185" w:rsidRPr="00447993" w:rsidRDefault="00A42185" w:rsidP="00CC4B77">
          <w:pPr>
            <w:pStyle w:val="af0"/>
            <w:ind w:left="-113" w:right="-57"/>
          </w:pPr>
          <w:r w:rsidRPr="00447993">
            <w:t>Изм.</w:t>
          </w:r>
        </w:p>
      </w:tc>
      <w:tc>
        <w:tcPr>
          <w:tcW w:w="567" w:type="dxa"/>
          <w:vAlign w:val="center"/>
        </w:tcPr>
        <w:p w14:paraId="54ABD1E3" w14:textId="77777777" w:rsidR="00A42185" w:rsidRPr="00447993" w:rsidRDefault="00A42185" w:rsidP="00CC4B77">
          <w:pPr>
            <w:pStyle w:val="af0"/>
          </w:pPr>
          <w:r w:rsidRPr="00447993">
            <w:t>Лист</w:t>
          </w:r>
        </w:p>
      </w:tc>
      <w:tc>
        <w:tcPr>
          <w:tcW w:w="1304" w:type="dxa"/>
          <w:vAlign w:val="center"/>
        </w:tcPr>
        <w:p w14:paraId="5E9FCF80" w14:textId="77777777" w:rsidR="00A42185" w:rsidRPr="00447993" w:rsidRDefault="00A42185" w:rsidP="00CC4B77">
          <w:pPr>
            <w:pStyle w:val="af0"/>
          </w:pPr>
          <w:r w:rsidRPr="00447993">
            <w:t>№ докум.</w:t>
          </w:r>
        </w:p>
      </w:tc>
      <w:tc>
        <w:tcPr>
          <w:tcW w:w="851" w:type="dxa"/>
          <w:vAlign w:val="center"/>
        </w:tcPr>
        <w:p w14:paraId="33E839C4" w14:textId="77777777" w:rsidR="00A42185" w:rsidRPr="00447993" w:rsidRDefault="00A42185" w:rsidP="00CC4B77">
          <w:pPr>
            <w:pStyle w:val="af0"/>
          </w:pPr>
          <w:r w:rsidRPr="00447993">
            <w:t>Подп.</w:t>
          </w:r>
        </w:p>
      </w:tc>
      <w:tc>
        <w:tcPr>
          <w:tcW w:w="567" w:type="dxa"/>
          <w:vAlign w:val="center"/>
        </w:tcPr>
        <w:p w14:paraId="6EFCECFE" w14:textId="77777777" w:rsidR="00A42185" w:rsidRPr="00447993" w:rsidRDefault="00A42185" w:rsidP="00CC4B77">
          <w:pPr>
            <w:pStyle w:val="af0"/>
          </w:pPr>
          <w:r w:rsidRPr="00447993">
            <w:t>Дата</w:t>
          </w:r>
        </w:p>
      </w:tc>
      <w:tc>
        <w:tcPr>
          <w:tcW w:w="6805" w:type="dxa"/>
          <w:gridSpan w:val="4"/>
          <w:vMerge/>
          <w:vAlign w:val="center"/>
        </w:tcPr>
        <w:p w14:paraId="781CAF7A" w14:textId="77777777" w:rsidR="00A42185" w:rsidRPr="00447993" w:rsidRDefault="00A42185" w:rsidP="00CC4B77">
          <w:pPr>
            <w:pStyle w:val="af0"/>
          </w:pPr>
        </w:p>
      </w:tc>
    </w:tr>
    <w:tr w:rsidR="00A42185" w:rsidRPr="00447993" w14:paraId="12B396B1" w14:textId="77777777" w:rsidTr="00BD42C5">
      <w:trPr>
        <w:trHeight w:hRule="exact" w:val="283"/>
      </w:trPr>
      <w:tc>
        <w:tcPr>
          <w:tcW w:w="964" w:type="dxa"/>
          <w:gridSpan w:val="2"/>
          <w:vAlign w:val="center"/>
        </w:tcPr>
        <w:p w14:paraId="23FB170E" w14:textId="77777777" w:rsidR="00A42185" w:rsidRPr="00447993" w:rsidRDefault="00A42185" w:rsidP="00CC4B77">
          <w:pPr>
            <w:pStyle w:val="af0"/>
            <w:jc w:val="left"/>
          </w:pPr>
          <w:r w:rsidRPr="00447993">
            <w:t>Разраб.</w:t>
          </w:r>
        </w:p>
      </w:tc>
      <w:tc>
        <w:tcPr>
          <w:tcW w:w="1304" w:type="dxa"/>
          <w:vAlign w:val="center"/>
        </w:tcPr>
        <w:p w14:paraId="72B02B75" w14:textId="77777777" w:rsidR="00A42185" w:rsidRPr="00447993" w:rsidRDefault="00A42185" w:rsidP="00CC4B77">
          <w:pPr>
            <w:pStyle w:val="af0"/>
            <w:jc w:val="left"/>
          </w:pPr>
        </w:p>
      </w:tc>
      <w:tc>
        <w:tcPr>
          <w:tcW w:w="851" w:type="dxa"/>
          <w:vAlign w:val="center"/>
        </w:tcPr>
        <w:p w14:paraId="6B800A42" w14:textId="77777777" w:rsidR="00A42185" w:rsidRPr="00447993" w:rsidRDefault="00A42185" w:rsidP="00CC4B77">
          <w:pPr>
            <w:pStyle w:val="af0"/>
          </w:pPr>
        </w:p>
      </w:tc>
      <w:tc>
        <w:tcPr>
          <w:tcW w:w="567" w:type="dxa"/>
          <w:vAlign w:val="center"/>
        </w:tcPr>
        <w:p w14:paraId="2A166F67" w14:textId="77777777" w:rsidR="00A42185" w:rsidRPr="00447993" w:rsidRDefault="00A42185" w:rsidP="00CC4B77">
          <w:pPr>
            <w:pStyle w:val="af0"/>
          </w:pPr>
        </w:p>
      </w:tc>
      <w:tc>
        <w:tcPr>
          <w:tcW w:w="3969" w:type="dxa"/>
          <w:vMerge w:val="restart"/>
          <w:tcMar>
            <w:left w:w="142" w:type="dxa"/>
            <w:right w:w="142" w:type="dxa"/>
          </w:tcMar>
          <w:vAlign w:val="center"/>
        </w:tcPr>
        <w:sdt>
          <w:sdtPr>
            <w:alias w:val="Категория"/>
            <w:tag w:val=""/>
            <w:id w:val="-1427186017"/>
            <w:placeholder>
              <w:docPart w:val="378E013EF5EE49CEB3C2BC72C38FB708"/>
            </w:placeholder>
            <w:dataBinding w:prefixMappings="xmlns:ns0='http://purl.org/dc/elements/1.1/' xmlns:ns1='http://schemas.openxmlformats.org/package/2006/metadata/core-properties' " w:xpath="/ns1:coreProperties[1]/ns1:category[1]" w:storeItemID="{6C3C8BC8-F283-45AE-878A-BAB7291924A1}"/>
            <w:text/>
          </w:sdtPr>
          <w:sdtEndPr/>
          <w:sdtContent>
            <w:p w14:paraId="39BC8BC6" w14:textId="77777777" w:rsidR="00A42185" w:rsidRPr="00447993" w:rsidRDefault="00A42185" w:rsidP="00CC4B77">
              <w:pPr>
                <w:pStyle w:val="af0"/>
                <w:spacing w:after="120"/>
              </w:pPr>
              <w:r>
                <w:t>Система информационно-аналитического моделирования режимов работы, планирования оптимальных режимов и расчёта ТЭП ТЭС ПАО «Мосэнерго»</w:t>
              </w:r>
            </w:p>
          </w:sdtContent>
        </w:sdt>
        <w:sdt>
          <w:sdtPr>
            <w:alias w:val="Название"/>
            <w:tag w:val=""/>
            <w:id w:val="-669176707"/>
            <w:placeholder>
              <w:docPart w:val="4F2D1827773C49B69383790C05BEFC4E"/>
            </w:placeholder>
            <w:dataBinding w:prefixMappings="xmlns:ns0='http://purl.org/dc/elements/1.1/' xmlns:ns1='http://schemas.openxmlformats.org/package/2006/metadata/core-properties' " w:xpath="/ns1:coreProperties[1]/ns0:title[1]" w:storeItemID="{6C3C8BC8-F283-45AE-878A-BAB7291924A1}"/>
            <w:text/>
          </w:sdtPr>
          <w:sdtEndPr/>
          <w:sdtContent>
            <w:p w14:paraId="114AFE1A" w14:textId="77777777" w:rsidR="00A42185" w:rsidRPr="00447993" w:rsidRDefault="00A42185" w:rsidP="00CC4B77">
              <w:pPr>
                <w:pStyle w:val="af0"/>
              </w:pPr>
              <w:r>
                <w:t>Пояснительная записка к техническому проекту</w:t>
              </w:r>
            </w:p>
          </w:sdtContent>
        </w:sdt>
      </w:tc>
      <w:tc>
        <w:tcPr>
          <w:tcW w:w="851" w:type="dxa"/>
          <w:vAlign w:val="center"/>
        </w:tcPr>
        <w:p w14:paraId="0502F6C1" w14:textId="77777777" w:rsidR="00A42185" w:rsidRPr="00447993" w:rsidRDefault="00A42185" w:rsidP="00CC4B77">
          <w:pPr>
            <w:pStyle w:val="af0"/>
          </w:pPr>
          <w:r w:rsidRPr="00447993">
            <w:t>Лит.</w:t>
          </w:r>
        </w:p>
      </w:tc>
      <w:tc>
        <w:tcPr>
          <w:tcW w:w="851" w:type="dxa"/>
          <w:vAlign w:val="center"/>
        </w:tcPr>
        <w:p w14:paraId="5DC0EC47" w14:textId="77777777" w:rsidR="00A42185" w:rsidRPr="00447993" w:rsidRDefault="00A42185" w:rsidP="00CC4B77">
          <w:pPr>
            <w:pStyle w:val="af0"/>
          </w:pPr>
          <w:r w:rsidRPr="00447993">
            <w:t>Лист</w:t>
          </w:r>
        </w:p>
      </w:tc>
      <w:tc>
        <w:tcPr>
          <w:tcW w:w="1134" w:type="dxa"/>
          <w:vAlign w:val="center"/>
        </w:tcPr>
        <w:p w14:paraId="4D355967" w14:textId="77777777" w:rsidR="00A42185" w:rsidRPr="00447993" w:rsidRDefault="00A42185" w:rsidP="00CC4B77">
          <w:pPr>
            <w:pStyle w:val="af0"/>
          </w:pPr>
          <w:r w:rsidRPr="00447993">
            <w:t>Листов</w:t>
          </w:r>
        </w:p>
      </w:tc>
    </w:tr>
    <w:tr w:rsidR="00A42185" w:rsidRPr="00447993" w14:paraId="48CE61CB" w14:textId="77777777" w:rsidTr="00BD42C5">
      <w:trPr>
        <w:trHeight w:hRule="exact" w:val="283"/>
      </w:trPr>
      <w:tc>
        <w:tcPr>
          <w:tcW w:w="964" w:type="dxa"/>
          <w:gridSpan w:val="2"/>
          <w:vAlign w:val="center"/>
        </w:tcPr>
        <w:p w14:paraId="0EA8C8B7" w14:textId="77777777" w:rsidR="00A42185" w:rsidRPr="00447993" w:rsidRDefault="00A42185" w:rsidP="00CC4B77">
          <w:pPr>
            <w:pStyle w:val="af0"/>
            <w:jc w:val="left"/>
          </w:pPr>
          <w:r w:rsidRPr="00447993">
            <w:t>Пров.</w:t>
          </w:r>
        </w:p>
      </w:tc>
      <w:tc>
        <w:tcPr>
          <w:tcW w:w="1304" w:type="dxa"/>
          <w:vAlign w:val="center"/>
        </w:tcPr>
        <w:p w14:paraId="7C28C1BC" w14:textId="77777777" w:rsidR="00A42185" w:rsidRPr="00447993" w:rsidRDefault="00A42185" w:rsidP="00CC4B77">
          <w:pPr>
            <w:pStyle w:val="af0"/>
            <w:jc w:val="left"/>
          </w:pPr>
        </w:p>
      </w:tc>
      <w:tc>
        <w:tcPr>
          <w:tcW w:w="851" w:type="dxa"/>
          <w:vAlign w:val="center"/>
        </w:tcPr>
        <w:p w14:paraId="429D3E69" w14:textId="77777777" w:rsidR="00A42185" w:rsidRPr="00447993" w:rsidRDefault="00A42185" w:rsidP="00CC4B77">
          <w:pPr>
            <w:pStyle w:val="af0"/>
          </w:pPr>
        </w:p>
      </w:tc>
      <w:tc>
        <w:tcPr>
          <w:tcW w:w="567" w:type="dxa"/>
          <w:vAlign w:val="center"/>
        </w:tcPr>
        <w:p w14:paraId="25701864" w14:textId="77777777" w:rsidR="00A42185" w:rsidRPr="00447993" w:rsidRDefault="00A42185" w:rsidP="00CC4B77">
          <w:pPr>
            <w:pStyle w:val="af0"/>
          </w:pPr>
        </w:p>
      </w:tc>
      <w:tc>
        <w:tcPr>
          <w:tcW w:w="3969" w:type="dxa"/>
          <w:vMerge/>
          <w:vAlign w:val="center"/>
        </w:tcPr>
        <w:p w14:paraId="58646A6D" w14:textId="77777777" w:rsidR="00A42185" w:rsidRPr="00447993" w:rsidRDefault="00A42185" w:rsidP="00CC4B77">
          <w:pPr>
            <w:pStyle w:val="af0"/>
          </w:pPr>
        </w:p>
      </w:tc>
      <w:tc>
        <w:tcPr>
          <w:tcW w:w="851" w:type="dxa"/>
          <w:vAlign w:val="center"/>
        </w:tcPr>
        <w:p w14:paraId="1F53B6FC" w14:textId="77777777" w:rsidR="00A42185" w:rsidRPr="00447993" w:rsidRDefault="00A42185" w:rsidP="00CC4B77">
          <w:pPr>
            <w:pStyle w:val="af0"/>
          </w:pPr>
        </w:p>
      </w:tc>
      <w:tc>
        <w:tcPr>
          <w:tcW w:w="851" w:type="dxa"/>
          <w:vAlign w:val="center"/>
        </w:tcPr>
        <w:p w14:paraId="699F9DC9" w14:textId="4C790F84" w:rsidR="00A42185" w:rsidRPr="00447993" w:rsidRDefault="00A42185" w:rsidP="00CC4B77">
          <w:pPr>
            <w:pStyle w:val="af0"/>
          </w:pPr>
          <w:r w:rsidRPr="00447993">
            <w:fldChar w:fldCharType="begin"/>
          </w:r>
          <w:r w:rsidRPr="00447993">
            <w:instrText xml:space="preserve"> IF </w:instrText>
          </w:r>
          <w:r>
            <w:rPr>
              <w:noProof/>
            </w:rPr>
            <w:fldChar w:fldCharType="begin"/>
          </w:r>
          <w:r>
            <w:rPr>
              <w:noProof/>
            </w:rPr>
            <w:instrText xml:space="preserve"> SECTIONPAGES   \* MERGEFORMAT </w:instrText>
          </w:r>
          <w:r>
            <w:rPr>
              <w:noProof/>
            </w:rPr>
            <w:fldChar w:fldCharType="separate"/>
          </w:r>
          <w:r>
            <w:rPr>
              <w:noProof/>
            </w:rPr>
            <w:instrText>3</w:instrText>
          </w:r>
          <w:r>
            <w:rPr>
              <w:noProof/>
            </w:rPr>
            <w:fldChar w:fldCharType="end"/>
          </w:r>
          <w:r w:rsidRPr="00447993">
            <w:instrText xml:space="preserve"> = 1 "" 1 </w:instrText>
          </w:r>
          <w:r w:rsidRPr="00447993">
            <w:fldChar w:fldCharType="separate"/>
          </w:r>
          <w:r w:rsidRPr="00447993">
            <w:rPr>
              <w:noProof/>
            </w:rPr>
            <w:t>1</w:t>
          </w:r>
          <w:r w:rsidRPr="00447993">
            <w:fldChar w:fldCharType="end"/>
          </w:r>
        </w:p>
      </w:tc>
      <w:tc>
        <w:tcPr>
          <w:tcW w:w="1134" w:type="dxa"/>
          <w:vAlign w:val="center"/>
        </w:tcPr>
        <w:p w14:paraId="2B7529B9" w14:textId="6B926FD4" w:rsidR="00A42185" w:rsidRPr="00447993" w:rsidRDefault="00A42185" w:rsidP="00CC4B77">
          <w:pPr>
            <w:pStyle w:val="af0"/>
          </w:pPr>
          <w:r>
            <w:fldChar w:fldCharType="begin"/>
          </w:r>
          <w:r>
            <w:instrText xml:space="preserve"> PAGEREF End_of_document \h </w:instrText>
          </w:r>
          <w:r>
            <w:fldChar w:fldCharType="separate"/>
          </w:r>
          <w:r>
            <w:rPr>
              <w:noProof/>
            </w:rPr>
            <w:t>120</w:t>
          </w:r>
          <w:r>
            <w:fldChar w:fldCharType="end"/>
          </w:r>
        </w:p>
      </w:tc>
    </w:tr>
    <w:tr w:rsidR="00A42185" w:rsidRPr="00447993" w14:paraId="66BC1C3A" w14:textId="77777777" w:rsidTr="00BD42C5">
      <w:trPr>
        <w:trHeight w:hRule="exact" w:val="283"/>
      </w:trPr>
      <w:tc>
        <w:tcPr>
          <w:tcW w:w="964" w:type="dxa"/>
          <w:gridSpan w:val="2"/>
          <w:vAlign w:val="center"/>
        </w:tcPr>
        <w:p w14:paraId="308A7C71" w14:textId="77777777" w:rsidR="00A42185" w:rsidRPr="00447993" w:rsidRDefault="00A42185" w:rsidP="00CC4B77">
          <w:pPr>
            <w:pStyle w:val="af0"/>
            <w:jc w:val="left"/>
          </w:pPr>
          <w:r>
            <w:t>ГИП</w:t>
          </w:r>
        </w:p>
      </w:tc>
      <w:tc>
        <w:tcPr>
          <w:tcW w:w="1304" w:type="dxa"/>
          <w:vAlign w:val="center"/>
        </w:tcPr>
        <w:p w14:paraId="4BD4D0C5" w14:textId="77777777" w:rsidR="00A42185" w:rsidRPr="00447993" w:rsidRDefault="00A42185" w:rsidP="00CC4B77">
          <w:pPr>
            <w:pStyle w:val="af0"/>
            <w:jc w:val="left"/>
          </w:pPr>
        </w:p>
      </w:tc>
      <w:tc>
        <w:tcPr>
          <w:tcW w:w="851" w:type="dxa"/>
          <w:vAlign w:val="center"/>
        </w:tcPr>
        <w:p w14:paraId="3E59E79D" w14:textId="77777777" w:rsidR="00A42185" w:rsidRPr="00447993" w:rsidRDefault="00A42185" w:rsidP="00CC4B77">
          <w:pPr>
            <w:pStyle w:val="af0"/>
          </w:pPr>
        </w:p>
      </w:tc>
      <w:tc>
        <w:tcPr>
          <w:tcW w:w="567" w:type="dxa"/>
          <w:vAlign w:val="center"/>
        </w:tcPr>
        <w:p w14:paraId="1A1747E8" w14:textId="77777777" w:rsidR="00A42185" w:rsidRPr="00447993" w:rsidRDefault="00A42185" w:rsidP="00CC4B77">
          <w:pPr>
            <w:pStyle w:val="af0"/>
          </w:pPr>
        </w:p>
      </w:tc>
      <w:tc>
        <w:tcPr>
          <w:tcW w:w="3969" w:type="dxa"/>
          <w:vMerge/>
          <w:vAlign w:val="center"/>
        </w:tcPr>
        <w:p w14:paraId="0A2E48E8" w14:textId="77777777" w:rsidR="00A42185" w:rsidRPr="00447993" w:rsidRDefault="00A42185" w:rsidP="00CC4B77">
          <w:pPr>
            <w:pStyle w:val="af0"/>
          </w:pPr>
        </w:p>
      </w:tc>
      <w:tc>
        <w:tcPr>
          <w:tcW w:w="2836" w:type="dxa"/>
          <w:gridSpan w:val="3"/>
          <w:vMerge w:val="restart"/>
          <w:tcMar>
            <w:left w:w="142" w:type="dxa"/>
            <w:right w:w="142" w:type="dxa"/>
          </w:tcMar>
          <w:vAlign w:val="center"/>
        </w:tcPr>
        <w:p w14:paraId="2CAF938C" w14:textId="77777777" w:rsidR="00A42185" w:rsidRPr="00447993" w:rsidRDefault="00A42185" w:rsidP="00964986">
          <w:pPr>
            <w:pStyle w:val="af0"/>
          </w:pPr>
          <w:r w:rsidRPr="00243ED6">
            <w:t>ООО «</w:t>
          </w:r>
          <w:r>
            <w:t>РАССЭ</w:t>
          </w:r>
          <w:r w:rsidRPr="00243ED6">
            <w:t>»</w:t>
          </w:r>
        </w:p>
      </w:tc>
    </w:tr>
    <w:tr w:rsidR="00A42185" w:rsidRPr="00447993" w14:paraId="3C9B5C34" w14:textId="77777777" w:rsidTr="00BD42C5">
      <w:trPr>
        <w:trHeight w:hRule="exact" w:val="283"/>
      </w:trPr>
      <w:tc>
        <w:tcPr>
          <w:tcW w:w="964" w:type="dxa"/>
          <w:gridSpan w:val="2"/>
          <w:vAlign w:val="center"/>
        </w:tcPr>
        <w:p w14:paraId="5993CA04" w14:textId="77777777" w:rsidR="00A42185" w:rsidRPr="00447993" w:rsidRDefault="00A42185" w:rsidP="00CC4B77">
          <w:pPr>
            <w:pStyle w:val="af0"/>
            <w:jc w:val="left"/>
          </w:pPr>
          <w:r w:rsidRPr="00447993">
            <w:t>Н. контр.</w:t>
          </w:r>
        </w:p>
      </w:tc>
      <w:tc>
        <w:tcPr>
          <w:tcW w:w="1304" w:type="dxa"/>
          <w:vAlign w:val="center"/>
        </w:tcPr>
        <w:p w14:paraId="15B9D957" w14:textId="77777777" w:rsidR="00A42185" w:rsidRPr="00447993" w:rsidRDefault="00A42185" w:rsidP="00CC4B77">
          <w:pPr>
            <w:pStyle w:val="af0"/>
            <w:jc w:val="left"/>
          </w:pPr>
        </w:p>
      </w:tc>
      <w:tc>
        <w:tcPr>
          <w:tcW w:w="851" w:type="dxa"/>
          <w:vAlign w:val="center"/>
        </w:tcPr>
        <w:p w14:paraId="15D3A8F0" w14:textId="77777777" w:rsidR="00A42185" w:rsidRPr="00447993" w:rsidRDefault="00A42185" w:rsidP="00CC4B77">
          <w:pPr>
            <w:pStyle w:val="af0"/>
          </w:pPr>
        </w:p>
      </w:tc>
      <w:tc>
        <w:tcPr>
          <w:tcW w:w="567" w:type="dxa"/>
          <w:vAlign w:val="center"/>
        </w:tcPr>
        <w:p w14:paraId="7404B9DA" w14:textId="77777777" w:rsidR="00A42185" w:rsidRPr="00447993" w:rsidRDefault="00A42185" w:rsidP="00CC4B77">
          <w:pPr>
            <w:pStyle w:val="af0"/>
          </w:pPr>
        </w:p>
      </w:tc>
      <w:tc>
        <w:tcPr>
          <w:tcW w:w="3969" w:type="dxa"/>
          <w:vMerge/>
          <w:vAlign w:val="center"/>
        </w:tcPr>
        <w:p w14:paraId="745AE903" w14:textId="77777777" w:rsidR="00A42185" w:rsidRPr="00447993" w:rsidRDefault="00A42185" w:rsidP="00CC4B77">
          <w:pPr>
            <w:pStyle w:val="af0"/>
          </w:pPr>
        </w:p>
      </w:tc>
      <w:tc>
        <w:tcPr>
          <w:tcW w:w="2836" w:type="dxa"/>
          <w:gridSpan w:val="3"/>
          <w:vMerge/>
          <w:vAlign w:val="center"/>
        </w:tcPr>
        <w:p w14:paraId="5EAA0C01" w14:textId="77777777" w:rsidR="00A42185" w:rsidRPr="00447993" w:rsidRDefault="00A42185" w:rsidP="00CC4B77">
          <w:pPr>
            <w:pStyle w:val="af0"/>
          </w:pPr>
        </w:p>
      </w:tc>
    </w:tr>
    <w:tr w:rsidR="00A42185" w:rsidRPr="00447993" w14:paraId="3222C9BF" w14:textId="77777777" w:rsidTr="00BD42C5">
      <w:trPr>
        <w:trHeight w:hRule="exact" w:val="283"/>
      </w:trPr>
      <w:tc>
        <w:tcPr>
          <w:tcW w:w="964" w:type="dxa"/>
          <w:gridSpan w:val="2"/>
          <w:vAlign w:val="center"/>
        </w:tcPr>
        <w:p w14:paraId="2F2D0890" w14:textId="77777777" w:rsidR="00A42185" w:rsidRPr="00447993" w:rsidRDefault="00A42185" w:rsidP="00CC4B77">
          <w:pPr>
            <w:pStyle w:val="af0"/>
            <w:jc w:val="left"/>
          </w:pPr>
          <w:r w:rsidRPr="00447993">
            <w:t>Утв.</w:t>
          </w:r>
        </w:p>
      </w:tc>
      <w:tc>
        <w:tcPr>
          <w:tcW w:w="1304" w:type="dxa"/>
          <w:vAlign w:val="center"/>
        </w:tcPr>
        <w:p w14:paraId="6DAE55B3" w14:textId="77777777" w:rsidR="00A42185" w:rsidRPr="00447993" w:rsidRDefault="00A42185" w:rsidP="00CC4B77">
          <w:pPr>
            <w:pStyle w:val="af0"/>
            <w:jc w:val="left"/>
          </w:pPr>
        </w:p>
      </w:tc>
      <w:tc>
        <w:tcPr>
          <w:tcW w:w="851" w:type="dxa"/>
          <w:vAlign w:val="center"/>
        </w:tcPr>
        <w:p w14:paraId="541AA89D" w14:textId="77777777" w:rsidR="00A42185" w:rsidRPr="00447993" w:rsidRDefault="00A42185" w:rsidP="00CC4B77">
          <w:pPr>
            <w:pStyle w:val="af0"/>
          </w:pPr>
        </w:p>
      </w:tc>
      <w:tc>
        <w:tcPr>
          <w:tcW w:w="567" w:type="dxa"/>
          <w:vAlign w:val="center"/>
        </w:tcPr>
        <w:p w14:paraId="1DC38127" w14:textId="77777777" w:rsidR="00A42185" w:rsidRPr="00447993" w:rsidRDefault="00A42185" w:rsidP="00CC4B77">
          <w:pPr>
            <w:pStyle w:val="af0"/>
          </w:pPr>
        </w:p>
      </w:tc>
      <w:tc>
        <w:tcPr>
          <w:tcW w:w="3969" w:type="dxa"/>
          <w:vMerge/>
          <w:vAlign w:val="center"/>
        </w:tcPr>
        <w:p w14:paraId="703E8125" w14:textId="77777777" w:rsidR="00A42185" w:rsidRPr="00447993" w:rsidRDefault="00A42185" w:rsidP="00CC4B77">
          <w:pPr>
            <w:pStyle w:val="af0"/>
          </w:pPr>
        </w:p>
      </w:tc>
      <w:tc>
        <w:tcPr>
          <w:tcW w:w="2836" w:type="dxa"/>
          <w:gridSpan w:val="3"/>
          <w:vMerge/>
          <w:vAlign w:val="center"/>
        </w:tcPr>
        <w:p w14:paraId="28ED4953" w14:textId="77777777" w:rsidR="00A42185" w:rsidRPr="00447993" w:rsidRDefault="00A42185" w:rsidP="00CC4B77">
          <w:pPr>
            <w:pStyle w:val="af0"/>
          </w:pPr>
        </w:p>
      </w:tc>
    </w:tr>
  </w:tbl>
  <w:p w14:paraId="7BA280FF" w14:textId="77777777" w:rsidR="00A42185" w:rsidRDefault="00A42185">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8AF4A" w14:textId="77777777" w:rsidR="00893EE7" w:rsidRDefault="00893EE7" w:rsidP="00A22C13">
      <w:pPr>
        <w:spacing w:line="240" w:lineRule="auto"/>
      </w:pPr>
      <w:r>
        <w:separator/>
      </w:r>
    </w:p>
  </w:footnote>
  <w:footnote w:type="continuationSeparator" w:id="0">
    <w:p w14:paraId="49F6A7C6" w14:textId="77777777" w:rsidR="00893EE7" w:rsidRDefault="00893EE7" w:rsidP="00A22C13">
      <w:pPr>
        <w:spacing w:line="240" w:lineRule="auto"/>
      </w:pPr>
      <w:r>
        <w:continuationSeparator/>
      </w:r>
    </w:p>
  </w:footnote>
  <w:footnote w:type="continuationNotice" w:id="1">
    <w:p w14:paraId="1170C329" w14:textId="77777777" w:rsidR="00893EE7" w:rsidRDefault="00893E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89FD" w14:textId="77777777" w:rsidR="00A42185" w:rsidRDefault="00A42185">
    <w:pPr>
      <w:pStyle w:val="aff1"/>
    </w:pPr>
    <w:r>
      <w:rPr>
        <w:noProof/>
      </w:rPr>
      <mc:AlternateContent>
        <mc:Choice Requires="wpg">
          <w:drawing>
            <wp:anchor distT="0" distB="0" distL="114300" distR="114300" simplePos="0" relativeHeight="251658247" behindDoc="1" locked="0" layoutInCell="1" allowOverlap="1" wp14:anchorId="09D2A149" wp14:editId="70822198">
              <wp:simplePos x="0" y="0"/>
              <wp:positionH relativeFrom="column">
                <wp:posOffset>-810895</wp:posOffset>
              </wp:positionH>
              <wp:positionV relativeFrom="paragraph">
                <wp:posOffset>-257810</wp:posOffset>
              </wp:positionV>
              <wp:extent cx="7087235" cy="10339070"/>
              <wp:effectExtent l="19050" t="19050" r="18415" b="24130"/>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10339070"/>
                        <a:chOff x="469" y="374"/>
                        <a:chExt cx="11161" cy="16282"/>
                      </a:xfrm>
                    </wpg:grpSpPr>
                    <wps:wsp>
                      <wps:cNvPr id="705" name="Rectangle 2257"/>
                      <wps:cNvSpPr>
                        <a:spLocks noChangeArrowheads="1"/>
                      </wps:cNvSpPr>
                      <wps:spPr bwMode="auto">
                        <a:xfrm>
                          <a:off x="1141" y="37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706" name="Group 2258"/>
                      <wpg:cNvGrpSpPr>
                        <a:grpSpLocks/>
                      </wpg:cNvGrpSpPr>
                      <wpg:grpSpPr bwMode="auto">
                        <a:xfrm>
                          <a:off x="1141" y="15807"/>
                          <a:ext cx="10489" cy="837"/>
                          <a:chOff x="1140" y="12894"/>
                          <a:chExt cx="10489" cy="853"/>
                        </a:xfrm>
                      </wpg:grpSpPr>
                      <wps:wsp>
                        <wps:cNvPr id="707" name="Rectangle 2259"/>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708" name="Group 2260"/>
                        <wpg:cNvGrpSpPr>
                          <a:grpSpLocks/>
                        </wpg:cNvGrpSpPr>
                        <wpg:grpSpPr bwMode="auto">
                          <a:xfrm>
                            <a:off x="1143" y="12894"/>
                            <a:ext cx="10486" cy="853"/>
                            <a:chOff x="989" y="11410"/>
                            <a:chExt cx="10486" cy="853"/>
                          </a:xfrm>
                        </wpg:grpSpPr>
                        <wpg:grpSp>
                          <wpg:cNvPr id="709" name="Group 2261"/>
                          <wpg:cNvGrpSpPr>
                            <a:grpSpLocks/>
                          </wpg:cNvGrpSpPr>
                          <wpg:grpSpPr bwMode="auto">
                            <a:xfrm>
                              <a:off x="10908" y="11410"/>
                              <a:ext cx="567" cy="853"/>
                              <a:chOff x="9096" y="9973"/>
                              <a:chExt cx="851" cy="853"/>
                            </a:xfrm>
                          </wpg:grpSpPr>
                          <wps:wsp>
                            <wps:cNvPr id="710" name="Text Box 2262"/>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55DE5A1C" w14:textId="77777777" w:rsidR="00A42185" w:rsidRPr="000552A3" w:rsidRDefault="00A42185" w:rsidP="00A636B0">
                                  <w:pPr>
                                    <w:pStyle w:val="affffffff8"/>
                                    <w:rPr>
                                      <w:noProof w:val="0"/>
                                      <w:sz w:val="17"/>
                                      <w:szCs w:val="17"/>
                                    </w:rPr>
                                  </w:pPr>
                                  <w:r w:rsidRPr="000552A3">
                                    <w:rPr>
                                      <w:noProof w:val="0"/>
                                      <w:sz w:val="17"/>
                                      <w:szCs w:val="17"/>
                                    </w:rPr>
                                    <w:t>Лист</w:t>
                                  </w:r>
                                </w:p>
                              </w:txbxContent>
                            </wps:txbx>
                            <wps:bodyPr rot="0" vert="horz" wrap="square" lIns="18000" tIns="10800" rIns="18000" bIns="10800" anchor="t" anchorCtr="0" upright="1">
                              <a:noAutofit/>
                            </wps:bodyPr>
                          </wps:wsp>
                          <wps:wsp>
                            <wps:cNvPr id="711" name="Text Box 2263"/>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4E33C979" w14:textId="77777777" w:rsidR="00A42185" w:rsidRDefault="00A42185" w:rsidP="00A636B0">
                                  <w:pPr>
                                    <w:pStyle w:val="affffffff8"/>
                                    <w:spacing w:before="120"/>
                                    <w:rPr>
                                      <w:noProof w:val="0"/>
                                      <w:sz w:val="22"/>
                                      <w:lang w:val="en-US"/>
                                    </w:rPr>
                                  </w:pPr>
                                  <w:r w:rsidRPr="00760095">
                                    <w:rPr>
                                      <w:noProof w:val="0"/>
                                      <w:sz w:val="22"/>
                                      <w:lang w:val="en-US"/>
                                    </w:rPr>
                                    <w:fldChar w:fldCharType="begin"/>
                                  </w:r>
                                  <w:r w:rsidRPr="00760095">
                                    <w:rPr>
                                      <w:noProof w:val="0"/>
                                      <w:sz w:val="22"/>
                                      <w:lang w:val="en-US"/>
                                    </w:rPr>
                                    <w:instrText xml:space="preserve"> PAGE  \* MERGEFORMAT </w:instrText>
                                  </w:r>
                                  <w:r w:rsidRPr="00760095">
                                    <w:rPr>
                                      <w:noProof w:val="0"/>
                                      <w:sz w:val="22"/>
                                      <w:lang w:val="en-US"/>
                                    </w:rPr>
                                    <w:fldChar w:fldCharType="separate"/>
                                  </w:r>
                                  <w:r>
                                    <w:rPr>
                                      <w:sz w:val="22"/>
                                      <w:lang w:val="en-US"/>
                                    </w:rPr>
                                    <w:t>2</w:t>
                                  </w:r>
                                  <w:r w:rsidRPr="00760095">
                                    <w:rPr>
                                      <w:noProof w:val="0"/>
                                      <w:sz w:val="22"/>
                                      <w:lang w:val="en-US"/>
                                    </w:rPr>
                                    <w:fldChar w:fldCharType="end"/>
                                  </w:r>
                                </w:p>
                                <w:p w14:paraId="33C516FA" w14:textId="77777777" w:rsidR="00A42185" w:rsidRDefault="00A42185" w:rsidP="00A636B0"/>
                              </w:txbxContent>
                            </wps:txbx>
                            <wps:bodyPr rot="0" vert="horz" wrap="square" lIns="18000" tIns="10800" rIns="18000" bIns="10800" anchor="t" anchorCtr="0" upright="1">
                              <a:noAutofit/>
                            </wps:bodyPr>
                          </wps:wsp>
                        </wpg:grpSp>
                        <wps:wsp>
                          <wps:cNvPr id="712" name="Text Box 2264"/>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2B0F3D81" w14:textId="77777777" w:rsidR="00A42185" w:rsidRPr="00BD545C" w:rsidRDefault="00A42185" w:rsidP="00A636B0">
                                <w:pPr>
                                  <w:pStyle w:val="affffffff8"/>
                                  <w:spacing w:before="160"/>
                                  <w:rPr>
                                    <w:noProof w:val="0"/>
                                    <w:sz w:val="24"/>
                                    <w:szCs w:val="24"/>
                                  </w:rPr>
                                </w:pPr>
                                <w:r w:rsidRPr="00BD545C">
                                  <w:rPr>
                                    <w:noProof w:val="0"/>
                                    <w:sz w:val="24"/>
                                    <w:szCs w:val="24"/>
                                  </w:rPr>
                                  <w:t>П</w:t>
                                </w:r>
                                <w:r>
                                  <w:rPr>
                                    <w:noProof w:val="0"/>
                                    <w:sz w:val="24"/>
                                    <w:szCs w:val="24"/>
                                  </w:rPr>
                                  <w:t>2 Пояснительная записка</w:t>
                                </w:r>
                              </w:p>
                              <w:p w14:paraId="02B738B0" w14:textId="77777777" w:rsidR="00A42185" w:rsidRPr="00760095" w:rsidRDefault="00A42185" w:rsidP="00A636B0">
                                <w:pPr>
                                  <w:rPr>
                                    <w:szCs w:val="28"/>
                                  </w:rPr>
                                </w:pPr>
                              </w:p>
                              <w:p w14:paraId="4A065B9A" w14:textId="77777777" w:rsidR="00A42185" w:rsidRPr="00760095" w:rsidRDefault="00A42185" w:rsidP="00A636B0"/>
                              <w:p w14:paraId="70F50E78" w14:textId="77777777" w:rsidR="00A42185" w:rsidRPr="00760095" w:rsidRDefault="00A42185" w:rsidP="00A636B0">
                                <w:pPr>
                                  <w:pStyle w:val="affffffff8"/>
                                  <w:spacing w:before="160"/>
                                  <w:rPr>
                                    <w:i w:val="0"/>
                                    <w:noProof w:val="0"/>
                                    <w:sz w:val="28"/>
                                    <w:szCs w:val="28"/>
                                  </w:rPr>
                                </w:pPr>
                                <w:r w:rsidRPr="00760095">
                                  <w:rPr>
                                    <w:i w:val="0"/>
                                    <w:noProof w:val="0"/>
                                    <w:sz w:val="28"/>
                                    <w:szCs w:val="28"/>
                                  </w:rPr>
                                  <w:t>ПА Описание информационного обеспечения</w:t>
                                </w:r>
                              </w:p>
                              <w:p w14:paraId="0438F52D" w14:textId="77777777" w:rsidR="00A42185" w:rsidRPr="00760095" w:rsidRDefault="00A42185" w:rsidP="00A636B0">
                                <w:pPr>
                                  <w:rPr>
                                    <w:szCs w:val="28"/>
                                  </w:rPr>
                                </w:pPr>
                              </w:p>
                            </w:txbxContent>
                          </wps:txbx>
                          <wps:bodyPr rot="0" vert="horz" wrap="square" lIns="18000" tIns="10800" rIns="18000" bIns="10800" anchor="t" anchorCtr="0" upright="1">
                            <a:noAutofit/>
                          </wps:bodyPr>
                        </wps:wsp>
                        <wpg:grpSp>
                          <wpg:cNvPr id="713" name="Group 2265"/>
                          <wpg:cNvGrpSpPr>
                            <a:grpSpLocks/>
                          </wpg:cNvGrpSpPr>
                          <wpg:grpSpPr bwMode="auto">
                            <a:xfrm>
                              <a:off x="989" y="11413"/>
                              <a:ext cx="3683" cy="850"/>
                              <a:chOff x="1248" y="9691"/>
                              <a:chExt cx="3683" cy="861"/>
                            </a:xfrm>
                          </wpg:grpSpPr>
                          <wpg:grpSp>
                            <wpg:cNvPr id="714" name="Group 2266"/>
                            <wpg:cNvGrpSpPr>
                              <a:grpSpLocks/>
                            </wpg:cNvGrpSpPr>
                            <wpg:grpSpPr bwMode="auto">
                              <a:xfrm>
                                <a:off x="1248" y="10272"/>
                                <a:ext cx="3682" cy="280"/>
                                <a:chOff x="3332" y="11725"/>
                                <a:chExt cx="3681" cy="283"/>
                              </a:xfrm>
                            </wpg:grpSpPr>
                            <wps:wsp>
                              <wps:cNvPr id="715" name="Text Box 2267"/>
                              <wps:cNvSpPr txBox="1">
                                <a:spLocks noChangeArrowheads="1"/>
                              </wps:cNvSpPr>
                              <wps:spPr bwMode="auto">
                                <a:xfrm>
                                  <a:off x="3332" y="11725"/>
                                  <a:ext cx="442" cy="283"/>
                                </a:xfrm>
                                <a:prstGeom prst="rect">
                                  <a:avLst/>
                                </a:prstGeom>
                                <a:solidFill>
                                  <a:srgbClr val="FFFFFF"/>
                                </a:solidFill>
                                <a:ln w="28575">
                                  <a:solidFill>
                                    <a:srgbClr val="000000"/>
                                  </a:solidFill>
                                  <a:miter lim="800000"/>
                                  <a:headEnd/>
                                  <a:tailEnd/>
                                </a:ln>
                              </wps:spPr>
                              <wps:txbx>
                                <w:txbxContent>
                                  <w:p w14:paraId="18228243" w14:textId="77777777" w:rsidR="00A42185" w:rsidRPr="000552A3" w:rsidRDefault="00A42185" w:rsidP="00A636B0">
                                    <w:pPr>
                                      <w:pStyle w:val="affffffff8"/>
                                      <w:jc w:val="left"/>
                                      <w:rPr>
                                        <w:sz w:val="17"/>
                                        <w:szCs w:val="17"/>
                                      </w:rPr>
                                    </w:pPr>
                                    <w:r w:rsidRPr="000552A3">
                                      <w:rPr>
                                        <w:sz w:val="17"/>
                                        <w:szCs w:val="17"/>
                                      </w:rPr>
                                      <w:t>Изм</w:t>
                                    </w:r>
                                  </w:p>
                                  <w:p w14:paraId="7EEBFFAE" w14:textId="77777777" w:rsidR="00A42185" w:rsidRPr="00760095" w:rsidRDefault="00A42185" w:rsidP="00A636B0"/>
                                  <w:p w14:paraId="3EBCB105" w14:textId="77777777" w:rsidR="00A42185" w:rsidRPr="00760095" w:rsidRDefault="00A42185" w:rsidP="00A636B0"/>
                                  <w:p w14:paraId="67DFDB90" w14:textId="77777777" w:rsidR="00A42185" w:rsidRPr="00760095" w:rsidRDefault="00A42185" w:rsidP="00A636B0"/>
                                  <w:p w14:paraId="11F71FD9" w14:textId="77777777" w:rsidR="00A42185" w:rsidRPr="00760095" w:rsidRDefault="00A42185" w:rsidP="00A636B0"/>
                                  <w:p w14:paraId="508D76F6" w14:textId="77777777" w:rsidR="00A42185" w:rsidRPr="00760095" w:rsidRDefault="00A42185" w:rsidP="00A636B0"/>
                                  <w:p w14:paraId="5E199EDF" w14:textId="77777777" w:rsidR="00A42185" w:rsidRPr="00760095" w:rsidRDefault="00A42185" w:rsidP="00A636B0">
                                    <w:pPr>
                                      <w:pStyle w:val="affffffff8"/>
                                      <w:rPr>
                                        <w:i w:val="0"/>
                                        <w:noProof w:val="0"/>
                                      </w:rPr>
                                    </w:pPr>
                                    <w:r w:rsidRPr="00760095">
                                      <w:rPr>
                                        <w:i w:val="0"/>
                                        <w:noProof w:val="0"/>
                                      </w:rPr>
                                      <w:t>Лит</w:t>
                                    </w:r>
                                  </w:p>
                                  <w:p w14:paraId="17F0B33F" w14:textId="77777777" w:rsidR="00A42185" w:rsidRPr="00760095" w:rsidRDefault="00A42185" w:rsidP="00A636B0"/>
                                  <w:p w14:paraId="08193063" w14:textId="77777777" w:rsidR="00A42185" w:rsidRPr="00760095" w:rsidRDefault="00A42185" w:rsidP="00A636B0"/>
                                  <w:p w14:paraId="4961F7CB" w14:textId="77777777" w:rsidR="00A42185" w:rsidRPr="00760095" w:rsidRDefault="00A42185" w:rsidP="00A636B0"/>
                                  <w:p w14:paraId="4E6BF891" w14:textId="77777777" w:rsidR="00A42185" w:rsidRPr="00760095" w:rsidRDefault="00A42185" w:rsidP="00A636B0"/>
                                  <w:p w14:paraId="1F2BBA01" w14:textId="77777777" w:rsidR="00A42185" w:rsidRPr="00760095" w:rsidRDefault="00A42185" w:rsidP="00A636B0"/>
                                </w:txbxContent>
                              </wps:txbx>
                              <wps:bodyPr rot="0" vert="horz" wrap="square" lIns="18000" tIns="10800" rIns="18000" bIns="10800" anchor="t" anchorCtr="0" upright="1">
                                <a:noAutofit/>
                              </wps:bodyPr>
                            </wps:wsp>
                            <wps:wsp>
                              <wps:cNvPr id="716" name="Text Box 2268"/>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6B8B7E58" w14:textId="77777777" w:rsidR="00A42185" w:rsidRPr="000552A3" w:rsidRDefault="00A42185" w:rsidP="00A636B0">
                                    <w:pPr>
                                      <w:pStyle w:val="affffffff8"/>
                                      <w:rPr>
                                        <w:sz w:val="17"/>
                                        <w:szCs w:val="17"/>
                                      </w:rPr>
                                    </w:pPr>
                                    <w:r w:rsidRPr="000552A3">
                                      <w:rPr>
                                        <w:sz w:val="17"/>
                                        <w:szCs w:val="17"/>
                                      </w:rPr>
                                      <w:t>№ докум.</w:t>
                                    </w:r>
                                  </w:p>
                                  <w:p w14:paraId="617AE8D5" w14:textId="77777777" w:rsidR="00A42185" w:rsidRPr="00760095" w:rsidRDefault="00A42185" w:rsidP="00A636B0"/>
                                  <w:p w14:paraId="43431EC0" w14:textId="77777777" w:rsidR="00A42185" w:rsidRPr="00760095" w:rsidRDefault="00A42185" w:rsidP="00A636B0"/>
                                  <w:p w14:paraId="00FF90C2" w14:textId="77777777" w:rsidR="00A42185" w:rsidRPr="00760095" w:rsidRDefault="00A42185" w:rsidP="00A636B0">
                                    <w:pPr>
                                      <w:pStyle w:val="affffffff8"/>
                                      <w:rPr>
                                        <w:i w:val="0"/>
                                      </w:rPr>
                                    </w:pPr>
                                    <w:r w:rsidRPr="00760095">
                                      <w:rPr>
                                        <w:i w:val="0"/>
                                      </w:rPr>
                                      <w:t>№ докум.</w:t>
                                    </w:r>
                                  </w:p>
                                  <w:p w14:paraId="67611041" w14:textId="77777777" w:rsidR="00A42185" w:rsidRPr="00760095" w:rsidRDefault="00A42185" w:rsidP="00A636B0"/>
                                </w:txbxContent>
                              </wps:txbx>
                              <wps:bodyPr rot="0" vert="horz" wrap="square" lIns="18000" tIns="10800" rIns="18000" bIns="10800" anchor="t" anchorCtr="0" upright="1">
                                <a:noAutofit/>
                              </wps:bodyPr>
                            </wps:wsp>
                            <wps:wsp>
                              <wps:cNvPr id="717" name="Text Box 2269"/>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11B98D25" w14:textId="77777777" w:rsidR="00A42185" w:rsidRPr="000552A3" w:rsidRDefault="00A42185" w:rsidP="00A636B0">
                                    <w:pPr>
                                      <w:pStyle w:val="affffffff8"/>
                                      <w:rPr>
                                        <w:noProof w:val="0"/>
                                        <w:sz w:val="17"/>
                                        <w:szCs w:val="17"/>
                                      </w:rPr>
                                    </w:pPr>
                                    <w:r w:rsidRPr="000552A3">
                                      <w:rPr>
                                        <w:sz w:val="17"/>
                                        <w:szCs w:val="17"/>
                                      </w:rPr>
                                      <w:t>Лист</w:t>
                                    </w:r>
                                  </w:p>
                                  <w:p w14:paraId="1668893A" w14:textId="77777777" w:rsidR="00A42185" w:rsidRPr="00760095" w:rsidRDefault="00A42185" w:rsidP="00A636B0"/>
                                  <w:p w14:paraId="4365462B" w14:textId="77777777" w:rsidR="00A42185" w:rsidRPr="00760095" w:rsidRDefault="00A42185" w:rsidP="00A636B0">
                                    <w:pPr>
                                      <w:pStyle w:val="affffffff8"/>
                                      <w:rPr>
                                        <w:i w:val="0"/>
                                        <w:noProof w:val="0"/>
                                      </w:rPr>
                                    </w:pPr>
                                    <w:r w:rsidRPr="00760095">
                                      <w:rPr>
                                        <w:i w:val="0"/>
                                      </w:rPr>
                                      <w:t>Изм</w:t>
                                    </w:r>
                                    <w:r w:rsidRPr="00760095">
                                      <w:rPr>
                                        <w:i w:val="0"/>
                                        <w:noProof w:val="0"/>
                                      </w:rPr>
                                      <w:t>.</w:t>
                                    </w:r>
                                  </w:p>
                                </w:txbxContent>
                              </wps:txbx>
                              <wps:bodyPr rot="0" vert="horz" wrap="square" lIns="18000" tIns="10800" rIns="18000" bIns="10800" anchor="t" anchorCtr="0" upright="1">
                                <a:noAutofit/>
                              </wps:bodyPr>
                            </wps:wsp>
                            <wps:wsp>
                              <wps:cNvPr id="718" name="Text Box 2270"/>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1F41C022" w14:textId="77777777" w:rsidR="00A42185" w:rsidRPr="000552A3" w:rsidRDefault="00A42185" w:rsidP="00A636B0">
                                    <w:pPr>
                                      <w:pStyle w:val="affffffff8"/>
                                      <w:rPr>
                                        <w:noProof w:val="0"/>
                                        <w:sz w:val="16"/>
                                        <w:szCs w:val="16"/>
                                      </w:rPr>
                                    </w:pPr>
                                    <w:r w:rsidRPr="000552A3">
                                      <w:rPr>
                                        <w:sz w:val="16"/>
                                        <w:szCs w:val="16"/>
                                      </w:rPr>
                                      <w:t>Подп</w:t>
                                    </w:r>
                                    <w:r w:rsidRPr="000552A3">
                                      <w:rPr>
                                        <w:noProof w:val="0"/>
                                        <w:sz w:val="16"/>
                                        <w:szCs w:val="16"/>
                                      </w:rPr>
                                      <w:t>.</w:t>
                                    </w:r>
                                  </w:p>
                                  <w:p w14:paraId="38748A08" w14:textId="77777777" w:rsidR="00A42185" w:rsidRPr="00760095" w:rsidRDefault="00A42185" w:rsidP="00A636B0"/>
                                  <w:p w14:paraId="69E018CA" w14:textId="77777777" w:rsidR="00A42185" w:rsidRPr="00760095" w:rsidRDefault="00A42185" w:rsidP="00A636B0">
                                    <w:pPr>
                                      <w:pStyle w:val="affffffff8"/>
                                      <w:rPr>
                                        <w:i w:val="0"/>
                                        <w:noProof w:val="0"/>
                                      </w:rPr>
                                    </w:pPr>
                                    <w:r w:rsidRPr="00760095">
                                      <w:rPr>
                                        <w:i w:val="0"/>
                                      </w:rPr>
                                      <w:t>Подп</w:t>
                                    </w:r>
                                    <w:r w:rsidRPr="00760095">
                                      <w:rPr>
                                        <w:i w:val="0"/>
                                        <w:noProof w:val="0"/>
                                      </w:rPr>
                                      <w:t>.</w:t>
                                    </w:r>
                                  </w:p>
                                </w:txbxContent>
                              </wps:txbx>
                              <wps:bodyPr rot="0" vert="horz" wrap="square" lIns="18000" tIns="10800" rIns="18000" bIns="10800" anchor="t" anchorCtr="0" upright="1">
                                <a:noAutofit/>
                              </wps:bodyPr>
                            </wps:wsp>
                            <wps:wsp>
                              <wps:cNvPr id="719" name="Text Box 2271"/>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5523ECF3" w14:textId="77777777" w:rsidR="00A42185" w:rsidRPr="000552A3" w:rsidRDefault="00A42185" w:rsidP="00A636B0">
                                    <w:pPr>
                                      <w:pStyle w:val="affffffff8"/>
                                      <w:jc w:val="left"/>
                                      <w:rPr>
                                        <w:noProof w:val="0"/>
                                        <w:sz w:val="17"/>
                                        <w:szCs w:val="17"/>
                                      </w:rPr>
                                    </w:pPr>
                                    <w:r w:rsidRPr="000552A3">
                                      <w:rPr>
                                        <w:noProof w:val="0"/>
                                        <w:sz w:val="17"/>
                                        <w:szCs w:val="17"/>
                                      </w:rPr>
                                      <w:t>Дата</w:t>
                                    </w:r>
                                  </w:p>
                                  <w:p w14:paraId="5E4611DF" w14:textId="77777777" w:rsidR="00A42185" w:rsidRPr="00760095" w:rsidRDefault="00A42185" w:rsidP="00A636B0"/>
                                  <w:p w14:paraId="412891EC" w14:textId="77777777" w:rsidR="00A42185" w:rsidRPr="00760095" w:rsidRDefault="00A42185" w:rsidP="00A636B0">
                                    <w:pPr>
                                      <w:pStyle w:val="affffffff8"/>
                                      <w:rPr>
                                        <w:i w:val="0"/>
                                        <w:noProof w:val="0"/>
                                      </w:rPr>
                                    </w:pPr>
                                    <w:r w:rsidRPr="00760095">
                                      <w:rPr>
                                        <w:i w:val="0"/>
                                        <w:noProof w:val="0"/>
                                      </w:rPr>
                                      <w:t>Дата</w:t>
                                    </w:r>
                                  </w:p>
                                </w:txbxContent>
                              </wps:txbx>
                              <wps:bodyPr rot="0" vert="horz" wrap="square" lIns="18000" tIns="10800" rIns="18000" bIns="10800" anchor="t" anchorCtr="0" upright="1">
                                <a:noAutofit/>
                              </wps:bodyPr>
                            </wps:wsp>
                          </wpg:grpSp>
                          <wpg:grpSp>
                            <wpg:cNvPr id="720" name="Group 2272"/>
                            <wpg:cNvGrpSpPr>
                              <a:grpSpLocks/>
                            </wpg:cNvGrpSpPr>
                            <wpg:grpSpPr bwMode="auto">
                              <a:xfrm>
                                <a:off x="1248" y="9691"/>
                                <a:ext cx="3683" cy="581"/>
                                <a:chOff x="3033" y="9482"/>
                                <a:chExt cx="3683" cy="581"/>
                              </a:xfrm>
                            </wpg:grpSpPr>
                            <wpg:grpSp>
                              <wpg:cNvPr id="721" name="Group 2273"/>
                              <wpg:cNvGrpSpPr>
                                <a:grpSpLocks/>
                              </wpg:cNvGrpSpPr>
                              <wpg:grpSpPr bwMode="auto">
                                <a:xfrm>
                                  <a:off x="3034" y="9492"/>
                                  <a:ext cx="3682" cy="561"/>
                                  <a:chOff x="1240" y="9793"/>
                                  <a:chExt cx="3685" cy="568"/>
                                </a:xfrm>
                              </wpg:grpSpPr>
                              <wpg:grpSp>
                                <wpg:cNvPr id="722" name="Group 2274"/>
                                <wpg:cNvGrpSpPr>
                                  <a:grpSpLocks/>
                                </wpg:cNvGrpSpPr>
                                <wpg:grpSpPr bwMode="auto">
                                  <a:xfrm>
                                    <a:off x="1240" y="10078"/>
                                    <a:ext cx="3685" cy="283"/>
                                    <a:chOff x="3332" y="11725"/>
                                    <a:chExt cx="3681" cy="283"/>
                                  </a:xfrm>
                                </wpg:grpSpPr>
                                <wps:wsp>
                                  <wps:cNvPr id="723" name="Text Box 2275"/>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4C72D284" w14:textId="77777777" w:rsidR="00A42185" w:rsidRPr="00760095" w:rsidRDefault="00A42185" w:rsidP="00A636B0">
                                        <w:pPr>
                                          <w:pStyle w:val="affffffff8"/>
                                        </w:pPr>
                                      </w:p>
                                      <w:p w14:paraId="6C02EC3D" w14:textId="77777777" w:rsidR="00A42185" w:rsidRPr="00760095" w:rsidRDefault="00A42185" w:rsidP="00A636B0"/>
                                      <w:p w14:paraId="472DDBA4"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724" name="Text Box 2276"/>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4550099B" w14:textId="77777777" w:rsidR="00A42185" w:rsidRPr="00760095" w:rsidRDefault="00A42185" w:rsidP="00A636B0">
                                        <w:pPr>
                                          <w:pStyle w:val="affffffff8"/>
                                        </w:pPr>
                                      </w:p>
                                      <w:p w14:paraId="2A8D4FC9" w14:textId="77777777" w:rsidR="00A42185" w:rsidRPr="00760095" w:rsidRDefault="00A42185" w:rsidP="00A636B0"/>
                                      <w:p w14:paraId="0A3A88A5"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725" name="Text Box 2277"/>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0298E562" w14:textId="77777777" w:rsidR="00A42185" w:rsidRPr="00760095" w:rsidRDefault="00A42185" w:rsidP="00A636B0">
                                        <w:pPr>
                                          <w:pStyle w:val="affffffff8"/>
                                        </w:pPr>
                                      </w:p>
                                      <w:p w14:paraId="3EA47FFF" w14:textId="77777777" w:rsidR="00A42185" w:rsidRPr="00760095" w:rsidRDefault="00A42185" w:rsidP="00A636B0"/>
                                      <w:p w14:paraId="47CF3799"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726" name="Text Box 2278"/>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394D0E1" w14:textId="77777777" w:rsidR="00A42185" w:rsidRPr="00760095" w:rsidRDefault="00A42185" w:rsidP="00A636B0">
                                        <w:pPr>
                                          <w:pStyle w:val="affffffff8"/>
                                        </w:pPr>
                                      </w:p>
                                      <w:p w14:paraId="2F1E41F3" w14:textId="77777777" w:rsidR="00A42185" w:rsidRPr="00760095" w:rsidRDefault="00A42185" w:rsidP="00A636B0"/>
                                      <w:p w14:paraId="36D4C4A5"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732" name="Text Box 2279"/>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B88BEB7" w14:textId="77777777" w:rsidR="00A42185" w:rsidRPr="00760095" w:rsidRDefault="00A42185" w:rsidP="00A636B0">
                                        <w:pPr>
                                          <w:pStyle w:val="affffffff8"/>
                                        </w:pPr>
                                      </w:p>
                                      <w:p w14:paraId="680944F9" w14:textId="77777777" w:rsidR="00A42185" w:rsidRPr="00760095" w:rsidRDefault="00A42185" w:rsidP="00A636B0"/>
                                      <w:p w14:paraId="46A80422"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g:grpSp>
                              <wpg:grpSp>
                                <wpg:cNvPr id="733" name="Group 2280"/>
                                <wpg:cNvGrpSpPr>
                                  <a:grpSpLocks/>
                                </wpg:cNvGrpSpPr>
                                <wpg:grpSpPr bwMode="auto">
                                  <a:xfrm>
                                    <a:off x="1240" y="9793"/>
                                    <a:ext cx="3685" cy="283"/>
                                    <a:chOff x="3332" y="11725"/>
                                    <a:chExt cx="3681" cy="283"/>
                                  </a:xfrm>
                                </wpg:grpSpPr>
                                <wps:wsp>
                                  <wps:cNvPr id="734" name="Text Box 2281"/>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36B379F9" w14:textId="77777777" w:rsidR="00A42185" w:rsidRPr="00760095" w:rsidRDefault="00A42185" w:rsidP="00A636B0">
                                        <w:pPr>
                                          <w:pStyle w:val="affffffff8"/>
                                        </w:pPr>
                                      </w:p>
                                      <w:p w14:paraId="1E5B1555" w14:textId="77777777" w:rsidR="00A42185" w:rsidRPr="00760095" w:rsidRDefault="00A42185" w:rsidP="00A636B0"/>
                                      <w:p w14:paraId="274E297C"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735" name="Text Box 2282"/>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7C9A3816" w14:textId="77777777" w:rsidR="00A42185" w:rsidRPr="00760095" w:rsidRDefault="00A42185" w:rsidP="00A636B0">
                                        <w:pPr>
                                          <w:pStyle w:val="affffffff8"/>
                                        </w:pPr>
                                      </w:p>
                                      <w:p w14:paraId="43668D1E" w14:textId="77777777" w:rsidR="00A42185" w:rsidRPr="00760095" w:rsidRDefault="00A42185" w:rsidP="00A636B0"/>
                                      <w:p w14:paraId="50408BBE"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300" name="Text Box 2283"/>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73DDBAD" w14:textId="77777777" w:rsidR="00A42185" w:rsidRPr="00760095" w:rsidRDefault="00A42185" w:rsidP="00A636B0">
                                        <w:pPr>
                                          <w:pStyle w:val="affffffff8"/>
                                        </w:pPr>
                                      </w:p>
                                      <w:p w14:paraId="7B216C03" w14:textId="77777777" w:rsidR="00A42185" w:rsidRPr="00760095" w:rsidRDefault="00A42185" w:rsidP="00A636B0"/>
                                      <w:p w14:paraId="4C39AC12"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301" name="Text Box 2284"/>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5B8B077A" w14:textId="77777777" w:rsidR="00A42185" w:rsidRPr="00760095" w:rsidRDefault="00A42185" w:rsidP="00A636B0">
                                        <w:pPr>
                                          <w:pStyle w:val="affffffff8"/>
                                        </w:pPr>
                                      </w:p>
                                      <w:p w14:paraId="7FAAC475" w14:textId="77777777" w:rsidR="00A42185" w:rsidRPr="00760095" w:rsidRDefault="00A42185" w:rsidP="00A636B0"/>
                                      <w:p w14:paraId="553FC758"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s:wsp>
                                  <wps:cNvPr id="302" name="Text Box 2285"/>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0ACF6B24" w14:textId="77777777" w:rsidR="00A42185" w:rsidRPr="00760095" w:rsidRDefault="00A42185" w:rsidP="00A636B0">
                                        <w:pPr>
                                          <w:pStyle w:val="affffffff8"/>
                                        </w:pPr>
                                      </w:p>
                                      <w:p w14:paraId="524DF455" w14:textId="77777777" w:rsidR="00A42185" w:rsidRPr="00760095" w:rsidRDefault="00A42185" w:rsidP="00A636B0"/>
                                      <w:p w14:paraId="13A339D2" w14:textId="77777777" w:rsidR="00A42185" w:rsidRPr="00760095" w:rsidRDefault="00A42185" w:rsidP="00A636B0">
                                        <w:pPr>
                                          <w:pStyle w:val="affffffff8"/>
                                          <w:rPr>
                                            <w:i w:val="0"/>
                                          </w:rPr>
                                        </w:pPr>
                                      </w:p>
                                      <w:p w14:paraId="77EDF810" w14:textId="77777777" w:rsidR="00A42185" w:rsidRPr="00760095" w:rsidRDefault="00A42185" w:rsidP="00A636B0">
                                        <w:pPr>
                                          <w:pStyle w:val="affffffff8"/>
                                        </w:pPr>
                                      </w:p>
                                      <w:p w14:paraId="7F5288A7" w14:textId="77777777" w:rsidR="00A42185" w:rsidRPr="00760095" w:rsidRDefault="00A42185" w:rsidP="00A636B0"/>
                                      <w:p w14:paraId="1C515ED7" w14:textId="77777777" w:rsidR="00A42185" w:rsidRPr="00760095" w:rsidRDefault="00A42185" w:rsidP="00A636B0">
                                        <w:pPr>
                                          <w:pStyle w:val="affffffff8"/>
                                          <w:rPr>
                                            <w:i w:val="0"/>
                                          </w:rPr>
                                        </w:pPr>
                                      </w:p>
                                    </w:txbxContent>
                                  </wps:txbx>
                                  <wps:bodyPr rot="0" vert="horz" wrap="square" lIns="18000" tIns="10800" rIns="18000" bIns="10800" anchor="t" anchorCtr="0" upright="1">
                                    <a:noAutofit/>
                                  </wps:bodyPr>
                                </wps:wsp>
                              </wpg:grpSp>
                            </wpg:grpSp>
                            <wps:wsp>
                              <wps:cNvPr id="303" name="Line 2286"/>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287"/>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288"/>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289"/>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290"/>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91"/>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309" name="Group 2292"/>
                      <wpg:cNvGrpSpPr>
                        <a:grpSpLocks/>
                      </wpg:cNvGrpSpPr>
                      <wpg:grpSpPr bwMode="auto">
                        <a:xfrm>
                          <a:off x="469" y="8627"/>
                          <a:ext cx="675" cy="8029"/>
                          <a:chOff x="469" y="8627"/>
                          <a:chExt cx="675" cy="8029"/>
                        </a:xfrm>
                      </wpg:grpSpPr>
                      <wpg:grpSp>
                        <wpg:cNvPr id="310" name="Group 2293"/>
                        <wpg:cNvGrpSpPr>
                          <a:grpSpLocks/>
                        </wpg:cNvGrpSpPr>
                        <wpg:grpSpPr bwMode="auto">
                          <a:xfrm>
                            <a:off x="469" y="8627"/>
                            <a:ext cx="283" cy="8029"/>
                            <a:chOff x="3194" y="6929"/>
                            <a:chExt cx="283" cy="8181"/>
                          </a:xfrm>
                        </wpg:grpSpPr>
                        <wps:wsp>
                          <wps:cNvPr id="311" name="Text Box 2294"/>
                          <wps:cNvSpPr txBox="1">
                            <a:spLocks noChangeArrowheads="1"/>
                          </wps:cNvSpPr>
                          <wps:spPr bwMode="auto">
                            <a:xfrm>
                              <a:off x="3194" y="13667"/>
                              <a:ext cx="283" cy="1443"/>
                            </a:xfrm>
                            <a:prstGeom prst="rect">
                              <a:avLst/>
                            </a:prstGeom>
                            <a:solidFill>
                              <a:srgbClr val="FFFFFF"/>
                            </a:solidFill>
                            <a:ln w="28575">
                              <a:solidFill>
                                <a:srgbClr val="000000"/>
                              </a:solidFill>
                              <a:miter lim="800000"/>
                              <a:headEnd/>
                              <a:tailEnd/>
                            </a:ln>
                          </wps:spPr>
                          <wps:txbx>
                            <w:txbxContent>
                              <w:p w14:paraId="78B00E6E" w14:textId="77777777" w:rsidR="00A42185" w:rsidRDefault="00A42185" w:rsidP="00A636B0">
                                <w:pPr>
                                  <w:pStyle w:val="affffffff8"/>
                                </w:pPr>
                                <w:r>
                                  <w:t>Инв. № подп</w:t>
                                </w:r>
                              </w:p>
                            </w:txbxContent>
                          </wps:txbx>
                          <wps:bodyPr rot="0" vert="vert270" wrap="square" lIns="18000" tIns="10800" rIns="18000" bIns="10800" anchor="t" anchorCtr="0" upright="1">
                            <a:noAutofit/>
                          </wps:bodyPr>
                        </wps:wsp>
                        <wps:wsp>
                          <wps:cNvPr id="312" name="Text Box 2295"/>
                          <wps:cNvSpPr txBox="1">
                            <a:spLocks noChangeArrowheads="1"/>
                          </wps:cNvSpPr>
                          <wps:spPr bwMode="auto">
                            <a:xfrm>
                              <a:off x="3194" y="11707"/>
                              <a:ext cx="283" cy="2022"/>
                            </a:xfrm>
                            <a:prstGeom prst="rect">
                              <a:avLst/>
                            </a:prstGeom>
                            <a:solidFill>
                              <a:srgbClr val="FFFFFF"/>
                            </a:solidFill>
                            <a:ln w="28575">
                              <a:solidFill>
                                <a:srgbClr val="000000"/>
                              </a:solidFill>
                              <a:miter lim="800000"/>
                              <a:headEnd/>
                              <a:tailEnd/>
                            </a:ln>
                          </wps:spPr>
                          <wps:txbx>
                            <w:txbxContent>
                              <w:p w14:paraId="1526983C" w14:textId="77777777" w:rsidR="00A42185" w:rsidRDefault="00A42185" w:rsidP="00A636B0">
                                <w:pPr>
                                  <w:pStyle w:val="affffffff8"/>
                                </w:pPr>
                                <w:r>
                                  <w:t>Подп. и дата</w:t>
                                </w:r>
                              </w:p>
                            </w:txbxContent>
                          </wps:txbx>
                          <wps:bodyPr rot="0" vert="vert270" wrap="square" lIns="18000" tIns="10800" rIns="18000" bIns="10800" anchor="t" anchorCtr="0" upright="1">
                            <a:noAutofit/>
                          </wps:bodyPr>
                        </wps:wsp>
                        <wps:wsp>
                          <wps:cNvPr id="313" name="Text Box 2296"/>
                          <wps:cNvSpPr txBox="1">
                            <a:spLocks noChangeArrowheads="1"/>
                          </wps:cNvSpPr>
                          <wps:spPr bwMode="auto">
                            <a:xfrm>
                              <a:off x="3194" y="8901"/>
                              <a:ext cx="283" cy="1444"/>
                            </a:xfrm>
                            <a:prstGeom prst="rect">
                              <a:avLst/>
                            </a:prstGeom>
                            <a:solidFill>
                              <a:srgbClr val="FFFFFF"/>
                            </a:solidFill>
                            <a:ln w="28575">
                              <a:solidFill>
                                <a:srgbClr val="000000"/>
                              </a:solidFill>
                              <a:miter lim="800000"/>
                              <a:headEnd/>
                              <a:tailEnd/>
                            </a:ln>
                          </wps:spPr>
                          <wps:txbx>
                            <w:txbxContent>
                              <w:p w14:paraId="04AAFC75" w14:textId="77777777" w:rsidR="00A42185" w:rsidRDefault="00A42185" w:rsidP="00A636B0">
                                <w:pPr>
                                  <w:pStyle w:val="affffffff8"/>
                                </w:pPr>
                                <w:r>
                                  <w:t>Взам. инв. №</w:t>
                                </w:r>
                              </w:p>
                            </w:txbxContent>
                          </wps:txbx>
                          <wps:bodyPr rot="0" vert="vert270" wrap="square" lIns="18000" tIns="10800" rIns="18000" bIns="10800" anchor="t" anchorCtr="0" upright="1">
                            <a:noAutofit/>
                          </wps:bodyPr>
                        </wps:wsp>
                        <wps:wsp>
                          <wps:cNvPr id="314" name="Text Box 2297"/>
                          <wps:cNvSpPr txBox="1">
                            <a:spLocks noChangeArrowheads="1"/>
                          </wps:cNvSpPr>
                          <wps:spPr bwMode="auto">
                            <a:xfrm>
                              <a:off x="3194" y="10306"/>
                              <a:ext cx="283" cy="1444"/>
                            </a:xfrm>
                            <a:prstGeom prst="rect">
                              <a:avLst/>
                            </a:prstGeom>
                            <a:solidFill>
                              <a:srgbClr val="FFFFFF"/>
                            </a:solidFill>
                            <a:ln w="28575">
                              <a:solidFill>
                                <a:srgbClr val="000000"/>
                              </a:solidFill>
                              <a:miter lim="800000"/>
                              <a:headEnd/>
                              <a:tailEnd/>
                            </a:ln>
                          </wps:spPr>
                          <wps:txbx>
                            <w:txbxContent>
                              <w:p w14:paraId="2EA3D2FF" w14:textId="77777777" w:rsidR="00A42185" w:rsidRDefault="00A42185" w:rsidP="00A636B0">
                                <w:pPr>
                                  <w:pStyle w:val="affffffff8"/>
                                </w:pPr>
                                <w:r>
                                  <w:t>Инв. № дубл.</w:t>
                                </w:r>
                              </w:p>
                            </w:txbxContent>
                          </wps:txbx>
                          <wps:bodyPr rot="0" vert="vert270" wrap="square" lIns="18000" tIns="10800" rIns="18000" bIns="10800" anchor="t" anchorCtr="0" upright="1">
                            <a:noAutofit/>
                          </wps:bodyPr>
                        </wps:wsp>
                        <wps:wsp>
                          <wps:cNvPr id="315" name="Text Box 2298"/>
                          <wps:cNvSpPr txBox="1">
                            <a:spLocks noChangeArrowheads="1"/>
                          </wps:cNvSpPr>
                          <wps:spPr bwMode="auto">
                            <a:xfrm>
                              <a:off x="3194" y="6929"/>
                              <a:ext cx="283" cy="2022"/>
                            </a:xfrm>
                            <a:prstGeom prst="rect">
                              <a:avLst/>
                            </a:prstGeom>
                            <a:solidFill>
                              <a:srgbClr val="FFFFFF"/>
                            </a:solidFill>
                            <a:ln w="28575">
                              <a:solidFill>
                                <a:srgbClr val="000000"/>
                              </a:solidFill>
                              <a:miter lim="800000"/>
                              <a:headEnd/>
                              <a:tailEnd/>
                            </a:ln>
                          </wps:spPr>
                          <wps:txbx>
                            <w:txbxContent>
                              <w:p w14:paraId="5DE246D8" w14:textId="77777777" w:rsidR="00A42185" w:rsidRDefault="00A42185" w:rsidP="00A636B0">
                                <w:pPr>
                                  <w:pStyle w:val="affffffff8"/>
                                </w:pPr>
                                <w:r>
                                  <w:t>Подп. и дата</w:t>
                                </w:r>
                              </w:p>
                            </w:txbxContent>
                          </wps:txbx>
                          <wps:bodyPr rot="0" vert="vert270" wrap="square" lIns="18000" tIns="10800" rIns="18000" bIns="10800" anchor="t" anchorCtr="0" upright="1">
                            <a:noAutofit/>
                          </wps:bodyPr>
                        </wps:wsp>
                      </wpg:grpSp>
                      <wpg:grpSp>
                        <wpg:cNvPr id="316" name="Group 2299"/>
                        <wpg:cNvGrpSpPr>
                          <a:grpSpLocks/>
                        </wpg:cNvGrpSpPr>
                        <wpg:grpSpPr bwMode="auto">
                          <a:xfrm>
                            <a:off x="747" y="8627"/>
                            <a:ext cx="397" cy="8029"/>
                            <a:chOff x="3194" y="6929"/>
                            <a:chExt cx="397" cy="8181"/>
                          </a:xfrm>
                        </wpg:grpSpPr>
                        <wps:wsp>
                          <wps:cNvPr id="317" name="Text Box 2300"/>
                          <wps:cNvSpPr txBox="1">
                            <a:spLocks noChangeArrowheads="1"/>
                          </wps:cNvSpPr>
                          <wps:spPr bwMode="auto">
                            <a:xfrm>
                              <a:off x="3194" y="13667"/>
                              <a:ext cx="397" cy="1443"/>
                            </a:xfrm>
                            <a:prstGeom prst="rect">
                              <a:avLst/>
                            </a:prstGeom>
                            <a:solidFill>
                              <a:srgbClr val="FFFFFF"/>
                            </a:solidFill>
                            <a:ln w="28575">
                              <a:solidFill>
                                <a:srgbClr val="000000"/>
                              </a:solidFill>
                              <a:miter lim="800000"/>
                              <a:headEnd/>
                              <a:tailEnd/>
                            </a:ln>
                          </wps:spPr>
                          <wps:txbx>
                            <w:txbxContent>
                              <w:p w14:paraId="4CC4ADE0" w14:textId="77777777" w:rsidR="00A42185" w:rsidRDefault="00A42185" w:rsidP="00A636B0">
                                <w:pPr>
                                  <w:pStyle w:val="affffffff8"/>
                                </w:pPr>
                              </w:p>
                            </w:txbxContent>
                          </wps:txbx>
                          <wps:bodyPr rot="0" vert="vert270" wrap="square" lIns="18000" tIns="10800" rIns="18000" bIns="10800" anchor="t" anchorCtr="0" upright="1">
                            <a:noAutofit/>
                          </wps:bodyPr>
                        </wps:wsp>
                        <wps:wsp>
                          <wps:cNvPr id="318" name="Text Box 2301"/>
                          <wps:cNvSpPr txBox="1">
                            <a:spLocks noChangeArrowheads="1"/>
                          </wps:cNvSpPr>
                          <wps:spPr bwMode="auto">
                            <a:xfrm>
                              <a:off x="3194" y="11707"/>
                              <a:ext cx="397" cy="2022"/>
                            </a:xfrm>
                            <a:prstGeom prst="rect">
                              <a:avLst/>
                            </a:prstGeom>
                            <a:solidFill>
                              <a:srgbClr val="FFFFFF"/>
                            </a:solidFill>
                            <a:ln w="28575">
                              <a:solidFill>
                                <a:srgbClr val="000000"/>
                              </a:solidFill>
                              <a:miter lim="800000"/>
                              <a:headEnd/>
                              <a:tailEnd/>
                            </a:ln>
                          </wps:spPr>
                          <wps:txbx>
                            <w:txbxContent>
                              <w:p w14:paraId="304F494F" w14:textId="77777777" w:rsidR="00A42185" w:rsidRDefault="00A42185" w:rsidP="00A636B0">
                                <w:pPr>
                                  <w:pStyle w:val="affffffff8"/>
                                </w:pPr>
                              </w:p>
                            </w:txbxContent>
                          </wps:txbx>
                          <wps:bodyPr rot="0" vert="vert270" wrap="square" lIns="18000" tIns="10800" rIns="18000" bIns="10800" anchor="t" anchorCtr="0" upright="1">
                            <a:noAutofit/>
                          </wps:bodyPr>
                        </wps:wsp>
                        <wps:wsp>
                          <wps:cNvPr id="319" name="Text Box 2302"/>
                          <wps:cNvSpPr txBox="1">
                            <a:spLocks noChangeArrowheads="1"/>
                          </wps:cNvSpPr>
                          <wps:spPr bwMode="auto">
                            <a:xfrm>
                              <a:off x="3194" y="8901"/>
                              <a:ext cx="397" cy="1444"/>
                            </a:xfrm>
                            <a:prstGeom prst="rect">
                              <a:avLst/>
                            </a:prstGeom>
                            <a:solidFill>
                              <a:srgbClr val="FFFFFF"/>
                            </a:solidFill>
                            <a:ln w="28575">
                              <a:solidFill>
                                <a:srgbClr val="000000"/>
                              </a:solidFill>
                              <a:miter lim="800000"/>
                              <a:headEnd/>
                              <a:tailEnd/>
                            </a:ln>
                          </wps:spPr>
                          <wps:txbx>
                            <w:txbxContent>
                              <w:p w14:paraId="6CBC3ADB" w14:textId="77777777" w:rsidR="00A42185" w:rsidRDefault="00A42185" w:rsidP="00A636B0">
                                <w:pPr>
                                  <w:pStyle w:val="affffffff8"/>
                                </w:pPr>
                              </w:p>
                            </w:txbxContent>
                          </wps:txbx>
                          <wps:bodyPr rot="0" vert="vert270" wrap="square" lIns="18000" tIns="10800" rIns="18000" bIns="10800" anchor="t" anchorCtr="0" upright="1">
                            <a:noAutofit/>
                          </wps:bodyPr>
                        </wps:wsp>
                        <wps:wsp>
                          <wps:cNvPr id="736" name="Text Box 2303"/>
                          <wps:cNvSpPr txBox="1">
                            <a:spLocks noChangeArrowheads="1"/>
                          </wps:cNvSpPr>
                          <wps:spPr bwMode="auto">
                            <a:xfrm>
                              <a:off x="3194" y="10306"/>
                              <a:ext cx="397" cy="1444"/>
                            </a:xfrm>
                            <a:prstGeom prst="rect">
                              <a:avLst/>
                            </a:prstGeom>
                            <a:solidFill>
                              <a:srgbClr val="FFFFFF"/>
                            </a:solidFill>
                            <a:ln w="28575">
                              <a:solidFill>
                                <a:srgbClr val="000000"/>
                              </a:solidFill>
                              <a:miter lim="800000"/>
                              <a:headEnd/>
                              <a:tailEnd/>
                            </a:ln>
                          </wps:spPr>
                          <wps:txbx>
                            <w:txbxContent>
                              <w:p w14:paraId="0C2AD7A0" w14:textId="77777777" w:rsidR="00A42185" w:rsidRDefault="00A42185" w:rsidP="00A636B0">
                                <w:pPr>
                                  <w:pStyle w:val="affffffff8"/>
                                </w:pPr>
                              </w:p>
                            </w:txbxContent>
                          </wps:txbx>
                          <wps:bodyPr rot="0" vert="vert270" wrap="square" lIns="18000" tIns="10800" rIns="18000" bIns="10800" anchor="t" anchorCtr="0" upright="1">
                            <a:noAutofit/>
                          </wps:bodyPr>
                        </wps:wsp>
                        <wps:wsp>
                          <wps:cNvPr id="737" name="Text Box 2304"/>
                          <wps:cNvSpPr txBox="1">
                            <a:spLocks noChangeArrowheads="1"/>
                          </wps:cNvSpPr>
                          <wps:spPr bwMode="auto">
                            <a:xfrm>
                              <a:off x="3194" y="6929"/>
                              <a:ext cx="397" cy="2022"/>
                            </a:xfrm>
                            <a:prstGeom prst="rect">
                              <a:avLst/>
                            </a:prstGeom>
                            <a:solidFill>
                              <a:srgbClr val="FFFFFF"/>
                            </a:solidFill>
                            <a:ln w="28575">
                              <a:solidFill>
                                <a:srgbClr val="000000"/>
                              </a:solidFill>
                              <a:miter lim="800000"/>
                              <a:headEnd/>
                              <a:tailEnd/>
                            </a:ln>
                          </wps:spPr>
                          <wps:txbx>
                            <w:txbxContent>
                              <w:p w14:paraId="629ED689" w14:textId="77777777" w:rsidR="00A42185" w:rsidRDefault="00A42185" w:rsidP="00A636B0">
                                <w:pPr>
                                  <w:pStyle w:val="affffffff8"/>
                                </w:pPr>
                              </w:p>
                            </w:txbxContent>
                          </wps:txbx>
                          <wps:bodyPr rot="0" vert="vert270" wrap="square" lIns="18000" tIns="10800" rIns="18000" bIns="108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9D2A149" id="Группа 704" o:spid="_x0000_s1026" style="position:absolute;left:0;text-align:left;margin-left:-63.85pt;margin-top:-20.3pt;width:558.05pt;height:814.1pt;z-index:-251658233" coordorigin="469,374" coordsize="11161,1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">
              <v:rect id="Rectangle 2257" o:spid="_x0000_s1027" style="position:absolute;left:1141;top:37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" strokeweight="2.25pt"/>
              <v:group id="Group 2258" o:spid="_x0000_s1028" style="position:absolute;left:1141;top:1580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ect id="Rectangle 2259" o:spid="_x0000_s1029"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" strokeweight="2.25pt"/>
                <v:group id="Group 2260" o:spid="_x0000_s1030"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2261" o:spid="_x0000_s1031"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type id="_x0000_t202" coordsize="21600,21600" o:spt="202" path="m,l,21600r21600,l21600,xe">
                      <v:stroke joinstyle="miter"/>
                      <v:path gradientshapeok="t" o:connecttype="rect"/>
                    </v:shapetype>
                    <v:shape id="Text Box 2262" o:spid="_x0000_s1032"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" strokeweight="2.25pt">
                      <v:textbox inset=".5mm,.3mm,.5mm,.3mm">
                        <w:txbxContent>
                          <w:p w14:paraId="55DE5A1C" w14:textId="77777777" w:rsidR="00A42185" w:rsidRPr="000552A3" w:rsidRDefault="00A42185" w:rsidP="00A636B0">
                            <w:pPr>
                              <w:pStyle w:val="affffffff8"/>
                              <w:rPr>
                                <w:noProof w:val="0"/>
                                <w:sz w:val="17"/>
                                <w:szCs w:val="17"/>
                              </w:rPr>
                            </w:pPr>
                            <w:r w:rsidRPr="000552A3">
                              <w:rPr>
                                <w:noProof w:val="0"/>
                                <w:sz w:val="17"/>
                                <w:szCs w:val="17"/>
                              </w:rPr>
                              <w:t>Лист</w:t>
                            </w:r>
                          </w:p>
                        </w:txbxContent>
                      </v:textbox>
                    </v:shape>
                    <v:shape id="Text Box 2263" o:spid="_x0000_s1033"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" strokeweight="2.25pt">
                      <v:textbox inset=".5mm,.3mm,.5mm,.3mm">
                        <w:txbxContent>
                          <w:p w14:paraId="4E33C979" w14:textId="77777777" w:rsidR="00A42185" w:rsidRDefault="00A42185" w:rsidP="00A636B0">
                            <w:pPr>
                              <w:pStyle w:val="affffffff8"/>
                              <w:spacing w:before="120"/>
                              <w:rPr>
                                <w:noProof w:val="0"/>
                                <w:sz w:val="22"/>
                                <w:lang w:val="en-US"/>
                              </w:rPr>
                            </w:pPr>
                            <w:r w:rsidRPr="00760095">
                              <w:rPr>
                                <w:noProof w:val="0"/>
                                <w:sz w:val="22"/>
                                <w:lang w:val="en-US"/>
                              </w:rPr>
                              <w:fldChar w:fldCharType="begin"/>
                            </w:r>
                            <w:r w:rsidRPr="00760095">
                              <w:rPr>
                                <w:noProof w:val="0"/>
                                <w:sz w:val="22"/>
                                <w:lang w:val="en-US"/>
                              </w:rPr>
                              <w:instrText xml:space="preserve"> PAGE  \* MERGEFORMAT </w:instrText>
                            </w:r>
                            <w:r w:rsidRPr="00760095">
                              <w:rPr>
                                <w:noProof w:val="0"/>
                                <w:sz w:val="22"/>
                                <w:lang w:val="en-US"/>
                              </w:rPr>
                              <w:fldChar w:fldCharType="separate"/>
                            </w:r>
                            <w:r>
                              <w:rPr>
                                <w:sz w:val="22"/>
                                <w:lang w:val="en-US"/>
                              </w:rPr>
                              <w:t>2</w:t>
                            </w:r>
                            <w:r w:rsidRPr="00760095">
                              <w:rPr>
                                <w:noProof w:val="0"/>
                                <w:sz w:val="22"/>
                                <w:lang w:val="en-US"/>
                              </w:rPr>
                              <w:fldChar w:fldCharType="end"/>
                            </w:r>
                          </w:p>
                          <w:p w14:paraId="33C516FA" w14:textId="77777777" w:rsidR="00A42185" w:rsidRDefault="00A42185" w:rsidP="00A636B0"/>
                        </w:txbxContent>
                      </v:textbox>
                    </v:shape>
                  </v:group>
                  <v:shape id="Text Box 2264" o:spid="_x0000_s1034" type="#_x0000_t202" style="position:absolute;left:4672;top:11413;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" strokeweight="2.25pt">
                    <v:textbox inset=".5mm,.3mm,.5mm,.3mm">
                      <w:txbxContent>
                        <w:p w14:paraId="2B0F3D81" w14:textId="77777777" w:rsidR="00A42185" w:rsidRPr="00BD545C" w:rsidRDefault="00A42185" w:rsidP="00A636B0">
                          <w:pPr>
                            <w:pStyle w:val="affffffff8"/>
                            <w:spacing w:before="160"/>
                            <w:rPr>
                              <w:noProof w:val="0"/>
                              <w:sz w:val="24"/>
                              <w:szCs w:val="24"/>
                            </w:rPr>
                          </w:pPr>
                          <w:r w:rsidRPr="00BD545C">
                            <w:rPr>
                              <w:noProof w:val="0"/>
                              <w:sz w:val="24"/>
                              <w:szCs w:val="24"/>
                            </w:rPr>
                            <w:t>П</w:t>
                          </w:r>
                          <w:r>
                            <w:rPr>
                              <w:noProof w:val="0"/>
                              <w:sz w:val="24"/>
                              <w:szCs w:val="24"/>
                            </w:rPr>
                            <w:t>2 Пояснительная записка</w:t>
                          </w:r>
                        </w:p>
                        <w:p w14:paraId="02B738B0" w14:textId="77777777" w:rsidR="00A42185" w:rsidRPr="00760095" w:rsidRDefault="00A42185" w:rsidP="00A636B0">
                          <w:pPr>
                            <w:rPr>
                              <w:szCs w:val="28"/>
                            </w:rPr>
                          </w:pPr>
                        </w:p>
                        <w:p w14:paraId="4A065B9A" w14:textId="77777777" w:rsidR="00A42185" w:rsidRPr="00760095" w:rsidRDefault="00A42185" w:rsidP="00A636B0"/>
                        <w:p w14:paraId="70F50E78" w14:textId="77777777" w:rsidR="00A42185" w:rsidRPr="00760095" w:rsidRDefault="00A42185" w:rsidP="00A636B0">
                          <w:pPr>
                            <w:pStyle w:val="affffffff8"/>
                            <w:spacing w:before="160"/>
                            <w:rPr>
                              <w:i w:val="0"/>
                              <w:noProof w:val="0"/>
                              <w:sz w:val="28"/>
                              <w:szCs w:val="28"/>
                            </w:rPr>
                          </w:pPr>
                          <w:r w:rsidRPr="00760095">
                            <w:rPr>
                              <w:i w:val="0"/>
                              <w:noProof w:val="0"/>
                              <w:sz w:val="28"/>
                              <w:szCs w:val="28"/>
                            </w:rPr>
                            <w:t>ПА Описание информационного обеспечения</w:t>
                          </w:r>
                        </w:p>
                        <w:p w14:paraId="0438F52D" w14:textId="77777777" w:rsidR="00A42185" w:rsidRPr="00760095" w:rsidRDefault="00A42185" w:rsidP="00A636B0">
                          <w:pPr>
                            <w:rPr>
                              <w:szCs w:val="28"/>
                            </w:rPr>
                          </w:pPr>
                        </w:p>
                      </w:txbxContent>
                    </v:textbox>
                  </v:shape>
                  <v:group id="Group 2265" o:spid="_x0000_s1035"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Group 2266" o:spid="_x0000_s1036"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Text Box 2267" o:spid="_x0000_s1037" type="#_x0000_t202" style="position:absolute;left:3332;top:11725;width:44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" strokeweight="2.25pt">
                        <v:textbox inset=".5mm,.3mm,.5mm,.3mm">
                          <w:txbxContent>
                            <w:p w14:paraId="18228243" w14:textId="77777777" w:rsidR="00A42185" w:rsidRPr="000552A3" w:rsidRDefault="00A42185" w:rsidP="00A636B0">
                              <w:pPr>
                                <w:pStyle w:val="affffffff8"/>
                                <w:jc w:val="left"/>
                                <w:rPr>
                                  <w:sz w:val="17"/>
                                  <w:szCs w:val="17"/>
                                </w:rPr>
                              </w:pPr>
                              <w:r w:rsidRPr="000552A3">
                                <w:rPr>
                                  <w:sz w:val="17"/>
                                  <w:szCs w:val="17"/>
                                </w:rPr>
                                <w:t>Изм</w:t>
                              </w:r>
                            </w:p>
                            <w:p w14:paraId="7EEBFFAE" w14:textId="77777777" w:rsidR="00A42185" w:rsidRPr="00760095" w:rsidRDefault="00A42185" w:rsidP="00A636B0"/>
                            <w:p w14:paraId="3EBCB105" w14:textId="77777777" w:rsidR="00A42185" w:rsidRPr="00760095" w:rsidRDefault="00A42185" w:rsidP="00A636B0"/>
                            <w:p w14:paraId="67DFDB90" w14:textId="77777777" w:rsidR="00A42185" w:rsidRPr="00760095" w:rsidRDefault="00A42185" w:rsidP="00A636B0"/>
                            <w:p w14:paraId="11F71FD9" w14:textId="77777777" w:rsidR="00A42185" w:rsidRPr="00760095" w:rsidRDefault="00A42185" w:rsidP="00A636B0"/>
                            <w:p w14:paraId="508D76F6" w14:textId="77777777" w:rsidR="00A42185" w:rsidRPr="00760095" w:rsidRDefault="00A42185" w:rsidP="00A636B0"/>
                            <w:p w14:paraId="5E199EDF" w14:textId="77777777" w:rsidR="00A42185" w:rsidRPr="00760095" w:rsidRDefault="00A42185" w:rsidP="00A636B0">
                              <w:pPr>
                                <w:pStyle w:val="affffffff8"/>
                                <w:rPr>
                                  <w:i w:val="0"/>
                                  <w:noProof w:val="0"/>
                                </w:rPr>
                              </w:pPr>
                              <w:r w:rsidRPr="00760095">
                                <w:rPr>
                                  <w:i w:val="0"/>
                                  <w:noProof w:val="0"/>
                                </w:rPr>
                                <w:t>Лит</w:t>
                              </w:r>
                            </w:p>
                            <w:p w14:paraId="17F0B33F" w14:textId="77777777" w:rsidR="00A42185" w:rsidRPr="00760095" w:rsidRDefault="00A42185" w:rsidP="00A636B0"/>
                            <w:p w14:paraId="08193063" w14:textId="77777777" w:rsidR="00A42185" w:rsidRPr="00760095" w:rsidRDefault="00A42185" w:rsidP="00A636B0"/>
                            <w:p w14:paraId="4961F7CB" w14:textId="77777777" w:rsidR="00A42185" w:rsidRPr="00760095" w:rsidRDefault="00A42185" w:rsidP="00A636B0"/>
                            <w:p w14:paraId="4E6BF891" w14:textId="77777777" w:rsidR="00A42185" w:rsidRPr="00760095" w:rsidRDefault="00A42185" w:rsidP="00A636B0"/>
                            <w:p w14:paraId="1F2BBA01" w14:textId="77777777" w:rsidR="00A42185" w:rsidRPr="00760095" w:rsidRDefault="00A42185" w:rsidP="00A636B0"/>
                          </w:txbxContent>
                        </v:textbox>
                      </v:shape>
                      <v:shape id="Text Box 2268" o:spid="_x0000_s1038"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" strokeweight="2.25pt">
                        <v:textbox inset=".5mm,.3mm,.5mm,.3mm">
                          <w:txbxContent>
                            <w:p w14:paraId="6B8B7E58" w14:textId="77777777" w:rsidR="00A42185" w:rsidRPr="000552A3" w:rsidRDefault="00A42185" w:rsidP="00A636B0">
                              <w:pPr>
                                <w:pStyle w:val="affffffff8"/>
                                <w:rPr>
                                  <w:sz w:val="17"/>
                                  <w:szCs w:val="17"/>
                                </w:rPr>
                              </w:pPr>
                              <w:r w:rsidRPr="000552A3">
                                <w:rPr>
                                  <w:sz w:val="17"/>
                                  <w:szCs w:val="17"/>
                                </w:rPr>
                                <w:t>№ докум.</w:t>
                              </w:r>
                            </w:p>
                            <w:p w14:paraId="617AE8D5" w14:textId="77777777" w:rsidR="00A42185" w:rsidRPr="00760095" w:rsidRDefault="00A42185" w:rsidP="00A636B0"/>
                            <w:p w14:paraId="43431EC0" w14:textId="77777777" w:rsidR="00A42185" w:rsidRPr="00760095" w:rsidRDefault="00A42185" w:rsidP="00A636B0"/>
                            <w:p w14:paraId="00FF90C2" w14:textId="77777777" w:rsidR="00A42185" w:rsidRPr="00760095" w:rsidRDefault="00A42185" w:rsidP="00A636B0">
                              <w:pPr>
                                <w:pStyle w:val="affffffff8"/>
                                <w:rPr>
                                  <w:i w:val="0"/>
                                </w:rPr>
                              </w:pPr>
                              <w:r w:rsidRPr="00760095">
                                <w:rPr>
                                  <w:i w:val="0"/>
                                </w:rPr>
                                <w:t>№ докум.</w:t>
                              </w:r>
                            </w:p>
                            <w:p w14:paraId="67611041" w14:textId="77777777" w:rsidR="00A42185" w:rsidRPr="00760095" w:rsidRDefault="00A42185" w:rsidP="00A636B0"/>
                          </w:txbxContent>
                        </v:textbox>
                      </v:shape>
                      <v:shape id="Text Box 2269" o:spid="_x0000_s1039"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" strokeweight="2.25pt">
                        <v:textbox inset=".5mm,.3mm,.5mm,.3mm">
                          <w:txbxContent>
                            <w:p w14:paraId="11B98D25" w14:textId="77777777" w:rsidR="00A42185" w:rsidRPr="000552A3" w:rsidRDefault="00A42185" w:rsidP="00A636B0">
                              <w:pPr>
                                <w:pStyle w:val="affffffff8"/>
                                <w:rPr>
                                  <w:noProof w:val="0"/>
                                  <w:sz w:val="17"/>
                                  <w:szCs w:val="17"/>
                                </w:rPr>
                              </w:pPr>
                              <w:r w:rsidRPr="000552A3">
                                <w:rPr>
                                  <w:sz w:val="17"/>
                                  <w:szCs w:val="17"/>
                                </w:rPr>
                                <w:t>Лист</w:t>
                              </w:r>
                            </w:p>
                            <w:p w14:paraId="1668893A" w14:textId="77777777" w:rsidR="00A42185" w:rsidRPr="00760095" w:rsidRDefault="00A42185" w:rsidP="00A636B0"/>
                            <w:p w14:paraId="4365462B" w14:textId="77777777" w:rsidR="00A42185" w:rsidRPr="00760095" w:rsidRDefault="00A42185" w:rsidP="00A636B0">
                              <w:pPr>
                                <w:pStyle w:val="affffffff8"/>
                                <w:rPr>
                                  <w:i w:val="0"/>
                                  <w:noProof w:val="0"/>
                                </w:rPr>
                              </w:pPr>
                              <w:r w:rsidRPr="00760095">
                                <w:rPr>
                                  <w:i w:val="0"/>
                                </w:rPr>
                                <w:t>Изм</w:t>
                              </w:r>
                              <w:r w:rsidRPr="00760095">
                                <w:rPr>
                                  <w:i w:val="0"/>
                                  <w:noProof w:val="0"/>
                                </w:rPr>
                                <w:t>.</w:t>
                              </w:r>
                            </w:p>
                          </w:txbxContent>
                        </v:textbox>
                      </v:shape>
                      <v:shape id="Text Box 2270" o:spid="_x0000_s1040"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" strokeweight="2.25pt">
                        <v:textbox inset=".5mm,.3mm,.5mm,.3mm">
                          <w:txbxContent>
                            <w:p w14:paraId="1F41C022" w14:textId="77777777" w:rsidR="00A42185" w:rsidRPr="000552A3" w:rsidRDefault="00A42185" w:rsidP="00A636B0">
                              <w:pPr>
                                <w:pStyle w:val="affffffff8"/>
                                <w:rPr>
                                  <w:noProof w:val="0"/>
                                  <w:sz w:val="16"/>
                                  <w:szCs w:val="16"/>
                                </w:rPr>
                              </w:pPr>
                              <w:r w:rsidRPr="000552A3">
                                <w:rPr>
                                  <w:sz w:val="16"/>
                                  <w:szCs w:val="16"/>
                                </w:rPr>
                                <w:t>Подп</w:t>
                              </w:r>
                              <w:r w:rsidRPr="000552A3">
                                <w:rPr>
                                  <w:noProof w:val="0"/>
                                  <w:sz w:val="16"/>
                                  <w:szCs w:val="16"/>
                                </w:rPr>
                                <w:t>.</w:t>
                              </w:r>
                            </w:p>
                            <w:p w14:paraId="38748A08" w14:textId="77777777" w:rsidR="00A42185" w:rsidRPr="00760095" w:rsidRDefault="00A42185" w:rsidP="00A636B0"/>
                            <w:p w14:paraId="69E018CA" w14:textId="77777777" w:rsidR="00A42185" w:rsidRPr="00760095" w:rsidRDefault="00A42185" w:rsidP="00A636B0">
                              <w:pPr>
                                <w:pStyle w:val="affffffff8"/>
                                <w:rPr>
                                  <w:i w:val="0"/>
                                  <w:noProof w:val="0"/>
                                </w:rPr>
                              </w:pPr>
                              <w:r w:rsidRPr="00760095">
                                <w:rPr>
                                  <w:i w:val="0"/>
                                </w:rPr>
                                <w:t>Подп</w:t>
                              </w:r>
                              <w:r w:rsidRPr="00760095">
                                <w:rPr>
                                  <w:i w:val="0"/>
                                  <w:noProof w:val="0"/>
                                </w:rPr>
                                <w:t>.</w:t>
                              </w:r>
                            </w:p>
                          </w:txbxContent>
                        </v:textbox>
                      </v:shape>
                      <v:shape id="Text Box 2271" o:spid="_x0000_s1041"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" strokeweight="2.25pt">
                        <v:textbox inset=".5mm,.3mm,.5mm,.3mm">
                          <w:txbxContent>
                            <w:p w14:paraId="5523ECF3" w14:textId="77777777" w:rsidR="00A42185" w:rsidRPr="000552A3" w:rsidRDefault="00A42185" w:rsidP="00A636B0">
                              <w:pPr>
                                <w:pStyle w:val="affffffff8"/>
                                <w:jc w:val="left"/>
                                <w:rPr>
                                  <w:noProof w:val="0"/>
                                  <w:sz w:val="17"/>
                                  <w:szCs w:val="17"/>
                                </w:rPr>
                              </w:pPr>
                              <w:r w:rsidRPr="000552A3">
                                <w:rPr>
                                  <w:noProof w:val="0"/>
                                  <w:sz w:val="17"/>
                                  <w:szCs w:val="17"/>
                                </w:rPr>
                                <w:t>Дата</w:t>
                              </w:r>
                            </w:p>
                            <w:p w14:paraId="5E4611DF" w14:textId="77777777" w:rsidR="00A42185" w:rsidRPr="00760095" w:rsidRDefault="00A42185" w:rsidP="00A636B0"/>
                            <w:p w14:paraId="412891EC" w14:textId="77777777" w:rsidR="00A42185" w:rsidRPr="00760095" w:rsidRDefault="00A42185" w:rsidP="00A636B0">
                              <w:pPr>
                                <w:pStyle w:val="affffffff8"/>
                                <w:rPr>
                                  <w:i w:val="0"/>
                                  <w:noProof w:val="0"/>
                                </w:rPr>
                              </w:pPr>
                              <w:r w:rsidRPr="00760095">
                                <w:rPr>
                                  <w:i w:val="0"/>
                                  <w:noProof w:val="0"/>
                                </w:rPr>
                                <w:t>Дата</w:t>
                              </w:r>
                            </w:p>
                          </w:txbxContent>
                        </v:textbox>
                      </v:shape>
                    </v:group>
                    <v:group id="Group 2272" o:spid="_x0000_s1042"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2273" o:spid="_x0000_s1043"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2274" o:spid="_x0000_s1044"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Text Box 2275" o:spid="_x0000_s1045"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" strokeweight="1pt">
                            <v:textbox inset=".5mm,.3mm,.5mm,.3mm">
                              <w:txbxContent>
                                <w:p w14:paraId="4C72D284" w14:textId="77777777" w:rsidR="00A42185" w:rsidRPr="00760095" w:rsidRDefault="00A42185" w:rsidP="00A636B0">
                                  <w:pPr>
                                    <w:pStyle w:val="affffffff8"/>
                                  </w:pPr>
                                </w:p>
                                <w:p w14:paraId="6C02EC3D" w14:textId="77777777" w:rsidR="00A42185" w:rsidRPr="00760095" w:rsidRDefault="00A42185" w:rsidP="00A636B0"/>
                                <w:p w14:paraId="472DDBA4" w14:textId="77777777" w:rsidR="00A42185" w:rsidRPr="00760095" w:rsidRDefault="00A42185" w:rsidP="00A636B0">
                                  <w:pPr>
                                    <w:pStyle w:val="affffffff8"/>
                                    <w:rPr>
                                      <w:i w:val="0"/>
                                    </w:rPr>
                                  </w:pPr>
                                </w:p>
                              </w:txbxContent>
                            </v:textbox>
                          </v:shape>
                          <v:shape id="Text Box 2276" o:spid="_x0000_s1046"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" strokeweight="1pt">
                            <v:textbox inset=".5mm,.3mm,.5mm,.3mm">
                              <w:txbxContent>
                                <w:p w14:paraId="4550099B" w14:textId="77777777" w:rsidR="00A42185" w:rsidRPr="00760095" w:rsidRDefault="00A42185" w:rsidP="00A636B0">
                                  <w:pPr>
                                    <w:pStyle w:val="affffffff8"/>
                                  </w:pPr>
                                </w:p>
                                <w:p w14:paraId="2A8D4FC9" w14:textId="77777777" w:rsidR="00A42185" w:rsidRPr="00760095" w:rsidRDefault="00A42185" w:rsidP="00A636B0"/>
                                <w:p w14:paraId="0A3A88A5" w14:textId="77777777" w:rsidR="00A42185" w:rsidRPr="00760095" w:rsidRDefault="00A42185" w:rsidP="00A636B0">
                                  <w:pPr>
                                    <w:pStyle w:val="affffffff8"/>
                                    <w:rPr>
                                      <w:i w:val="0"/>
                                    </w:rPr>
                                  </w:pPr>
                                </w:p>
                              </w:txbxContent>
                            </v:textbox>
                          </v:shape>
                          <v:shape id="Text Box 2277" o:spid="_x0000_s1047"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" strokeweight="1pt">
                            <v:textbox inset=".5mm,.3mm,.5mm,.3mm">
                              <w:txbxContent>
                                <w:p w14:paraId="0298E562" w14:textId="77777777" w:rsidR="00A42185" w:rsidRPr="00760095" w:rsidRDefault="00A42185" w:rsidP="00A636B0">
                                  <w:pPr>
                                    <w:pStyle w:val="affffffff8"/>
                                  </w:pPr>
                                </w:p>
                                <w:p w14:paraId="3EA47FFF" w14:textId="77777777" w:rsidR="00A42185" w:rsidRPr="00760095" w:rsidRDefault="00A42185" w:rsidP="00A636B0"/>
                                <w:p w14:paraId="47CF3799" w14:textId="77777777" w:rsidR="00A42185" w:rsidRPr="00760095" w:rsidRDefault="00A42185" w:rsidP="00A636B0">
                                  <w:pPr>
                                    <w:pStyle w:val="affffffff8"/>
                                    <w:rPr>
                                      <w:i w:val="0"/>
                                    </w:rPr>
                                  </w:pPr>
                                </w:p>
                              </w:txbxContent>
                            </v:textbox>
                          </v:shape>
                          <v:shape id="Text Box 2278" o:spid="_x0000_s1048"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" strokeweight="1pt">
                            <v:textbox inset=".5mm,.3mm,.5mm,.3mm">
                              <w:txbxContent>
                                <w:p w14:paraId="7394D0E1" w14:textId="77777777" w:rsidR="00A42185" w:rsidRPr="00760095" w:rsidRDefault="00A42185" w:rsidP="00A636B0">
                                  <w:pPr>
                                    <w:pStyle w:val="affffffff8"/>
                                  </w:pPr>
                                </w:p>
                                <w:p w14:paraId="2F1E41F3" w14:textId="77777777" w:rsidR="00A42185" w:rsidRPr="00760095" w:rsidRDefault="00A42185" w:rsidP="00A636B0"/>
                                <w:p w14:paraId="36D4C4A5" w14:textId="77777777" w:rsidR="00A42185" w:rsidRPr="00760095" w:rsidRDefault="00A42185" w:rsidP="00A636B0">
                                  <w:pPr>
                                    <w:pStyle w:val="affffffff8"/>
                                    <w:rPr>
                                      <w:i w:val="0"/>
                                    </w:rPr>
                                  </w:pPr>
                                </w:p>
                              </w:txbxContent>
                            </v:textbox>
                          </v:shape>
                          <v:shape id="Text Box 2279" o:spid="_x0000_s1049"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" strokeweight="1pt">
                            <v:textbox inset=".5mm,.3mm,.5mm,.3mm">
                              <w:txbxContent>
                                <w:p w14:paraId="1B88BEB7" w14:textId="77777777" w:rsidR="00A42185" w:rsidRPr="00760095" w:rsidRDefault="00A42185" w:rsidP="00A636B0">
                                  <w:pPr>
                                    <w:pStyle w:val="affffffff8"/>
                                  </w:pPr>
                                </w:p>
                                <w:p w14:paraId="680944F9" w14:textId="77777777" w:rsidR="00A42185" w:rsidRPr="00760095" w:rsidRDefault="00A42185" w:rsidP="00A636B0"/>
                                <w:p w14:paraId="46A80422" w14:textId="77777777" w:rsidR="00A42185" w:rsidRPr="00760095" w:rsidRDefault="00A42185" w:rsidP="00A636B0">
                                  <w:pPr>
                                    <w:pStyle w:val="affffffff8"/>
                                    <w:rPr>
                                      <w:i w:val="0"/>
                                    </w:rPr>
                                  </w:pPr>
                                </w:p>
                              </w:txbxContent>
                            </v:textbox>
                          </v:shape>
                        </v:group>
                        <v:group id="Group 2280" o:spid="_x0000_s1050"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Text Box 2281" o:spid="_x0000_s1051"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" strokeweight="1pt">
                            <v:textbox inset=".5mm,.3mm,.5mm,.3mm">
                              <w:txbxContent>
                                <w:p w14:paraId="36B379F9" w14:textId="77777777" w:rsidR="00A42185" w:rsidRPr="00760095" w:rsidRDefault="00A42185" w:rsidP="00A636B0">
                                  <w:pPr>
                                    <w:pStyle w:val="affffffff8"/>
                                  </w:pPr>
                                </w:p>
                                <w:p w14:paraId="1E5B1555" w14:textId="77777777" w:rsidR="00A42185" w:rsidRPr="00760095" w:rsidRDefault="00A42185" w:rsidP="00A636B0"/>
                                <w:p w14:paraId="274E297C" w14:textId="77777777" w:rsidR="00A42185" w:rsidRPr="00760095" w:rsidRDefault="00A42185" w:rsidP="00A636B0">
                                  <w:pPr>
                                    <w:pStyle w:val="affffffff8"/>
                                    <w:rPr>
                                      <w:i w:val="0"/>
                                    </w:rPr>
                                  </w:pPr>
                                </w:p>
                              </w:txbxContent>
                            </v:textbox>
                          </v:shape>
                          <v:shape id="Text Box 2282" o:spid="_x0000_s1052"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" strokeweight="1pt">
                            <v:textbox inset=".5mm,.3mm,.5mm,.3mm">
                              <w:txbxContent>
                                <w:p w14:paraId="7C9A3816" w14:textId="77777777" w:rsidR="00A42185" w:rsidRPr="00760095" w:rsidRDefault="00A42185" w:rsidP="00A636B0">
                                  <w:pPr>
                                    <w:pStyle w:val="affffffff8"/>
                                  </w:pPr>
                                </w:p>
                                <w:p w14:paraId="43668D1E" w14:textId="77777777" w:rsidR="00A42185" w:rsidRPr="00760095" w:rsidRDefault="00A42185" w:rsidP="00A636B0"/>
                                <w:p w14:paraId="50408BBE" w14:textId="77777777" w:rsidR="00A42185" w:rsidRPr="00760095" w:rsidRDefault="00A42185" w:rsidP="00A636B0">
                                  <w:pPr>
                                    <w:pStyle w:val="affffffff8"/>
                                    <w:rPr>
                                      <w:i w:val="0"/>
                                    </w:rPr>
                                  </w:pPr>
                                </w:p>
                              </w:txbxContent>
                            </v:textbox>
                          </v:shape>
                          <v:shape id="Text Box 2283" o:spid="_x0000_s1053"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" strokeweight="1pt">
                            <v:textbox inset=".5mm,.3mm,.5mm,.3mm">
                              <w:txbxContent>
                                <w:p w14:paraId="573DDBAD" w14:textId="77777777" w:rsidR="00A42185" w:rsidRPr="00760095" w:rsidRDefault="00A42185" w:rsidP="00A636B0">
                                  <w:pPr>
                                    <w:pStyle w:val="affffffff8"/>
                                  </w:pPr>
                                </w:p>
                                <w:p w14:paraId="7B216C03" w14:textId="77777777" w:rsidR="00A42185" w:rsidRPr="00760095" w:rsidRDefault="00A42185" w:rsidP="00A636B0"/>
                                <w:p w14:paraId="4C39AC12" w14:textId="77777777" w:rsidR="00A42185" w:rsidRPr="00760095" w:rsidRDefault="00A42185" w:rsidP="00A636B0">
                                  <w:pPr>
                                    <w:pStyle w:val="affffffff8"/>
                                    <w:rPr>
                                      <w:i w:val="0"/>
                                    </w:rPr>
                                  </w:pPr>
                                </w:p>
                              </w:txbxContent>
                            </v:textbox>
                          </v:shape>
                          <v:shape id="Text Box 2284" o:spid="_x0000_s1054"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" strokeweight="1pt">
                            <v:textbox inset=".5mm,.3mm,.5mm,.3mm">
                              <w:txbxContent>
                                <w:p w14:paraId="5B8B077A" w14:textId="77777777" w:rsidR="00A42185" w:rsidRPr="00760095" w:rsidRDefault="00A42185" w:rsidP="00A636B0">
                                  <w:pPr>
                                    <w:pStyle w:val="affffffff8"/>
                                  </w:pPr>
                                </w:p>
                                <w:p w14:paraId="7FAAC475" w14:textId="77777777" w:rsidR="00A42185" w:rsidRPr="00760095" w:rsidRDefault="00A42185" w:rsidP="00A636B0"/>
                                <w:p w14:paraId="553FC758" w14:textId="77777777" w:rsidR="00A42185" w:rsidRPr="00760095" w:rsidRDefault="00A42185" w:rsidP="00A636B0">
                                  <w:pPr>
                                    <w:pStyle w:val="affffffff8"/>
                                    <w:rPr>
                                      <w:i w:val="0"/>
                                    </w:rPr>
                                  </w:pPr>
                                </w:p>
                              </w:txbxContent>
                            </v:textbox>
                          </v:shape>
                          <v:shape id="Text Box 2285" o:spid="_x0000_s1055"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" strokeweight="1pt">
                            <v:textbox inset=".5mm,.3mm,.5mm,.3mm">
                              <w:txbxContent>
                                <w:p w14:paraId="0ACF6B24" w14:textId="77777777" w:rsidR="00A42185" w:rsidRPr="00760095" w:rsidRDefault="00A42185" w:rsidP="00A636B0">
                                  <w:pPr>
                                    <w:pStyle w:val="affffffff8"/>
                                  </w:pPr>
                                </w:p>
                                <w:p w14:paraId="524DF455" w14:textId="77777777" w:rsidR="00A42185" w:rsidRPr="00760095" w:rsidRDefault="00A42185" w:rsidP="00A636B0"/>
                                <w:p w14:paraId="13A339D2" w14:textId="77777777" w:rsidR="00A42185" w:rsidRPr="00760095" w:rsidRDefault="00A42185" w:rsidP="00A636B0">
                                  <w:pPr>
                                    <w:pStyle w:val="affffffff8"/>
                                    <w:rPr>
                                      <w:i w:val="0"/>
                                    </w:rPr>
                                  </w:pPr>
                                </w:p>
                                <w:p w14:paraId="77EDF810" w14:textId="77777777" w:rsidR="00A42185" w:rsidRPr="00760095" w:rsidRDefault="00A42185" w:rsidP="00A636B0">
                                  <w:pPr>
                                    <w:pStyle w:val="affffffff8"/>
                                  </w:pPr>
                                </w:p>
                                <w:p w14:paraId="7F5288A7" w14:textId="77777777" w:rsidR="00A42185" w:rsidRPr="00760095" w:rsidRDefault="00A42185" w:rsidP="00A636B0"/>
                                <w:p w14:paraId="1C515ED7" w14:textId="77777777" w:rsidR="00A42185" w:rsidRPr="00760095" w:rsidRDefault="00A42185" w:rsidP="00A636B0">
                                  <w:pPr>
                                    <w:pStyle w:val="affffffff8"/>
                                    <w:rPr>
                                      <w:i w:val="0"/>
                                    </w:rPr>
                                  </w:pPr>
                                </w:p>
                              </w:txbxContent>
                            </v:textbox>
                          </v:shape>
                        </v:group>
                      </v:group>
                      <v:line id="Line 2286" o:spid="_x0000_s1056"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" strokeweight="2.25pt"/>
                      <v:line id="Line 2287" o:spid="_x0000_s1057"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" strokeweight="2.25pt"/>
                      <v:line id="Line 2288" o:spid="_x0000_s1058"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" strokeweight="2.25pt"/>
                      <v:line id="Line 2289" o:spid="_x0000_s1059"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" strokeweight="2.25pt"/>
                      <v:line id="Line 2290" o:spid="_x0000_s1060"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" strokeweight="2.25pt"/>
                      <v:line id="Line 2291" o:spid="_x0000_s1061"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" strokeweight="2.25pt"/>
                    </v:group>
                  </v:group>
                </v:group>
              </v:group>
              <v:group id="Group 2292" o:spid="_x0000_s1062" style="position:absolute;left:469;top:8627;width:675;height:8029" coordorigin="469,8627" coordsize="675,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2293" o:spid="_x0000_s1063" style="position:absolute;left:469;top:8627;width:283;height:8029" coordorigin="3194,6929" coordsize="283,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2294" o:spid="_x0000_s1064" type="#_x0000_t202" style="position:absolute;left:3194;top:13667;width:28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" strokeweight="2.25pt">
                    <v:textbox style="layout-flow:vertical;mso-layout-flow-alt:bottom-to-top" inset=".5mm,.3mm,.5mm,.3mm">
                      <w:txbxContent>
                        <w:p w14:paraId="78B00E6E" w14:textId="77777777" w:rsidR="00A42185" w:rsidRDefault="00A42185" w:rsidP="00A636B0">
                          <w:pPr>
                            <w:pStyle w:val="affffffff8"/>
                          </w:pPr>
                          <w:r>
                            <w:t>Инв. № подп</w:t>
                          </w:r>
                        </w:p>
                      </w:txbxContent>
                    </v:textbox>
                  </v:shape>
                  <v:shape id="Text Box 2295" o:spid="_x0000_s1065" type="#_x0000_t202" style="position:absolute;left:3194;top:11707;width:28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" strokeweight="2.25pt">
                    <v:textbox style="layout-flow:vertical;mso-layout-flow-alt:bottom-to-top" inset=".5mm,.3mm,.5mm,.3mm">
                      <w:txbxContent>
                        <w:p w14:paraId="1526983C" w14:textId="77777777" w:rsidR="00A42185" w:rsidRDefault="00A42185" w:rsidP="00A636B0">
                          <w:pPr>
                            <w:pStyle w:val="affffffff8"/>
                          </w:pPr>
                          <w:r>
                            <w:t>Подп. и дата</w:t>
                          </w:r>
                        </w:p>
                      </w:txbxContent>
                    </v:textbox>
                  </v:shape>
                  <v:shape id="Text Box 2296" o:spid="_x0000_s1066" type="#_x0000_t202" style="position:absolute;left:3194;top:8901;width:283;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" strokeweight="2.25pt">
                    <v:textbox style="layout-flow:vertical;mso-layout-flow-alt:bottom-to-top" inset=".5mm,.3mm,.5mm,.3mm">
                      <w:txbxContent>
                        <w:p w14:paraId="04AAFC75" w14:textId="77777777" w:rsidR="00A42185" w:rsidRDefault="00A42185" w:rsidP="00A636B0">
                          <w:pPr>
                            <w:pStyle w:val="affffffff8"/>
                          </w:pPr>
                          <w:r>
                            <w:t>Взам. инв. №</w:t>
                          </w:r>
                        </w:p>
                      </w:txbxContent>
                    </v:textbox>
                  </v:shape>
                  <v:shape id="Text Box 2297" o:spid="_x0000_s1067" type="#_x0000_t202" style="position:absolute;left:3194;top:10306;width:283;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" strokeweight="2.25pt">
                    <v:textbox style="layout-flow:vertical;mso-layout-flow-alt:bottom-to-top" inset=".5mm,.3mm,.5mm,.3mm">
                      <w:txbxContent>
                        <w:p w14:paraId="2EA3D2FF" w14:textId="77777777" w:rsidR="00A42185" w:rsidRDefault="00A42185" w:rsidP="00A636B0">
                          <w:pPr>
                            <w:pStyle w:val="affffffff8"/>
                          </w:pPr>
                          <w:r>
                            <w:t>Инв. № дубл.</w:t>
                          </w:r>
                        </w:p>
                      </w:txbxContent>
                    </v:textbox>
                  </v:shape>
                  <v:shape id="Text Box 2298" o:spid="_x0000_s1068" type="#_x0000_t202" style="position:absolute;left:3194;top:6929;width:28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" strokeweight="2.25pt">
                    <v:textbox style="layout-flow:vertical;mso-layout-flow-alt:bottom-to-top" inset=".5mm,.3mm,.5mm,.3mm">
                      <w:txbxContent>
                        <w:p w14:paraId="5DE246D8" w14:textId="77777777" w:rsidR="00A42185" w:rsidRDefault="00A42185" w:rsidP="00A636B0">
                          <w:pPr>
                            <w:pStyle w:val="affffffff8"/>
                          </w:pPr>
                          <w:r>
                            <w:t>Подп. и дата</w:t>
                          </w:r>
                        </w:p>
                      </w:txbxContent>
                    </v:textbox>
                  </v:shape>
                </v:group>
                <v:group id="Group 2299" o:spid="_x0000_s1069" style="position:absolute;left:747;top:8627;width:397;height:8029" coordorigin="3194,6929" coordsize="39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2300" o:spid="_x0000_s1070" type="#_x0000_t202" style="position:absolute;left:3194;top:13667;width:397;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" strokeweight="2.25pt">
                    <v:textbox style="layout-flow:vertical;mso-layout-flow-alt:bottom-to-top" inset=".5mm,.3mm,.5mm,.3mm">
                      <w:txbxContent>
                        <w:p w14:paraId="4CC4ADE0" w14:textId="77777777" w:rsidR="00A42185" w:rsidRDefault="00A42185" w:rsidP="00A636B0">
                          <w:pPr>
                            <w:pStyle w:val="affffffff8"/>
                          </w:pPr>
                        </w:p>
                      </w:txbxContent>
                    </v:textbox>
                  </v:shape>
                  <v:shape id="Text Box 2301" o:spid="_x0000_s1071" type="#_x0000_t202" style="position:absolute;left:3194;top:11707;width:397;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" strokeweight="2.25pt">
                    <v:textbox style="layout-flow:vertical;mso-layout-flow-alt:bottom-to-top" inset=".5mm,.3mm,.5mm,.3mm">
                      <w:txbxContent>
                        <w:p w14:paraId="304F494F" w14:textId="77777777" w:rsidR="00A42185" w:rsidRDefault="00A42185" w:rsidP="00A636B0">
                          <w:pPr>
                            <w:pStyle w:val="affffffff8"/>
                          </w:pPr>
                        </w:p>
                      </w:txbxContent>
                    </v:textbox>
                  </v:shape>
                  <v:shape id="Text Box 2302" o:spid="_x0000_s1072" type="#_x0000_t202" style="position:absolute;left:3194;top:8901;width:397;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" strokeweight="2.25pt">
                    <v:textbox style="layout-flow:vertical;mso-layout-flow-alt:bottom-to-top" inset=".5mm,.3mm,.5mm,.3mm">
                      <w:txbxContent>
                        <w:p w14:paraId="6CBC3ADB" w14:textId="77777777" w:rsidR="00A42185" w:rsidRDefault="00A42185" w:rsidP="00A636B0">
                          <w:pPr>
                            <w:pStyle w:val="affffffff8"/>
                          </w:pPr>
                        </w:p>
                      </w:txbxContent>
                    </v:textbox>
                  </v:shape>
                  <v:shape id="Text Box 2303" o:spid="_x0000_s1073" type="#_x0000_t202" style="position:absolute;left:3194;top:10306;width:397;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" strokeweight="2.25pt">
                    <v:textbox style="layout-flow:vertical;mso-layout-flow-alt:bottom-to-top" inset=".5mm,.3mm,.5mm,.3mm">
                      <w:txbxContent>
                        <w:p w14:paraId="0C2AD7A0" w14:textId="77777777" w:rsidR="00A42185" w:rsidRDefault="00A42185" w:rsidP="00A636B0">
                          <w:pPr>
                            <w:pStyle w:val="affffffff8"/>
                          </w:pPr>
                        </w:p>
                      </w:txbxContent>
                    </v:textbox>
                  </v:shape>
                  <v:shape id="Text Box 2304" o:spid="_x0000_s1074" type="#_x0000_t202" style="position:absolute;left:3194;top:6929;width:397;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" strokeweight="2.25pt">
                    <v:textbox style="layout-flow:vertical;mso-layout-flow-alt:bottom-to-top" inset=".5mm,.3mm,.5mm,.3mm">
                      <w:txbxContent>
                        <w:p w14:paraId="629ED689" w14:textId="77777777" w:rsidR="00A42185" w:rsidRDefault="00A42185" w:rsidP="00A636B0">
                          <w:pPr>
                            <w:pStyle w:val="affffffff8"/>
                          </w:pPr>
                        </w:p>
                      </w:txbxContent>
                    </v:textbox>
                  </v:shape>
                </v:group>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BA55D" w14:textId="7A13FCB2" w:rsidR="00A42185" w:rsidRDefault="00A42185">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EA313" w14:textId="0A650148" w:rsidR="00A42185" w:rsidRDefault="00A42185">
    <w:pPr>
      <w:pStyle w:val="af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84C57" w14:textId="77777777" w:rsidR="00A42185" w:rsidRDefault="00A42185">
    <w:pPr>
      <w:pStyle w:val="aff1"/>
    </w:pPr>
    <w:r>
      <w:rPr>
        <w:noProof/>
      </w:rPr>
      <mc:AlternateContent>
        <mc:Choice Requires="wpg">
          <w:drawing>
            <wp:anchor distT="0" distB="0" distL="114300" distR="114300" simplePos="0" relativeHeight="251658240" behindDoc="1" locked="1" layoutInCell="1" allowOverlap="1" wp14:anchorId="18FA2A2B" wp14:editId="50308465">
              <wp:simplePos x="0" y="0"/>
              <wp:positionH relativeFrom="page">
                <wp:posOffset>0</wp:posOffset>
              </wp:positionH>
              <wp:positionV relativeFrom="page">
                <wp:posOffset>0</wp:posOffset>
              </wp:positionV>
              <wp:extent cx="7560360" cy="10691640"/>
              <wp:effectExtent l="0" t="0" r="0" b="0"/>
              <wp:wrapNone/>
              <wp:docPr id="782" name="Группа 782"/>
              <wp:cNvGraphicFramePr/>
              <a:graphic xmlns:a="http://schemas.openxmlformats.org/drawingml/2006/main">
                <a:graphicData uri="http://schemas.microsoft.com/office/word/2010/wordprocessingGroup">
                  <wpg:wgp>
                    <wpg:cNvGrpSpPr/>
                    <wpg:grpSpPr>
                      <a:xfrm>
                        <a:off x="0" y="0"/>
                        <a:ext cx="7560360" cy="10691640"/>
                        <a:chOff x="0" y="0"/>
                        <a:chExt cx="7560360" cy="10691640"/>
                      </a:xfrm>
                    </wpg:grpSpPr>
                    <wps:wsp>
                      <wps:cNvPr id="783" name="Rectangle 2"/>
                      <wps:cNvSpPr>
                        <a:spLocks noChangeArrowheads="1"/>
                      </wps:cNvSpPr>
                      <wps:spPr bwMode="auto">
                        <a:xfrm>
                          <a:off x="0" y="0"/>
                          <a:ext cx="7560360" cy="10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wps:wsp>
                      <wps:cNvPr id="784" name="Rectangle 3"/>
                      <wps:cNvSpPr>
                        <a:spLocks noChangeArrowheads="1"/>
                      </wps:cNvSpPr>
                      <wps:spPr bwMode="auto">
                        <a:xfrm>
                          <a:off x="720090" y="179705"/>
                          <a:ext cx="6660007" cy="10332720"/>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5" name="Группа 785"/>
                      <wpg:cNvGrpSpPr/>
                      <wpg:grpSpPr>
                        <a:xfrm>
                          <a:off x="286603" y="5293361"/>
                          <a:ext cx="432344" cy="5219319"/>
                          <a:chOff x="0" y="-1970"/>
                          <a:chExt cx="432344" cy="5219319"/>
                        </a:xfrm>
                      </wpg:grpSpPr>
                      <wps:wsp>
                        <wps:cNvPr id="786" name="Rectangle 26"/>
                        <wps:cNvSpPr>
                          <a:spLocks noChangeArrowheads="1"/>
                        </wps:cNvSpPr>
                        <wps:spPr bwMode="auto">
                          <a:xfrm>
                            <a:off x="1052" y="-1970"/>
                            <a:ext cx="431292" cy="521919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Text Box 34"/>
                        <wps:cNvSpPr txBox="1">
                          <a:spLocks noChangeArrowheads="1"/>
                        </wps:cNvSpPr>
                        <wps:spPr bwMode="auto">
                          <a:xfrm>
                            <a:off x="0" y="4315968"/>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C8EFAAE" w14:textId="77777777" w:rsidR="00A42185" w:rsidRPr="00B24EF6" w:rsidRDefault="00A42185" w:rsidP="00D706C5">
                              <w:pPr>
                                <w:pStyle w:val="af0"/>
                              </w:pPr>
                              <w:r w:rsidRPr="00B24EF6">
                                <w:t>Инв. № подл.</w:t>
                              </w:r>
                            </w:p>
                          </w:txbxContent>
                        </wps:txbx>
                        <wps:bodyPr rot="0" vert="vert270" wrap="square" lIns="18000" tIns="0" rIns="0" bIns="0" anchor="t" anchorCtr="0" upright="1">
                          <a:noAutofit/>
                        </wps:bodyPr>
                      </wps:wsp>
                      <wps:wsp>
                        <wps:cNvPr id="788" name="Text Box 35"/>
                        <wps:cNvSpPr txBox="1">
                          <a:spLocks noChangeArrowheads="1"/>
                        </wps:cNvSpPr>
                        <wps:spPr bwMode="auto">
                          <a:xfrm>
                            <a:off x="0" y="3057753"/>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8472A98" w14:textId="77777777" w:rsidR="00A42185" w:rsidRPr="007C3180" w:rsidRDefault="00A42185" w:rsidP="00D706C5">
                              <w:pPr>
                                <w:pStyle w:val="af0"/>
                              </w:pPr>
                              <w:r>
                                <w:t>Подп. и дата</w:t>
                              </w:r>
                            </w:p>
                            <w:p w14:paraId="6D39DD5C" w14:textId="77777777" w:rsidR="00A42185" w:rsidRPr="007C3180" w:rsidRDefault="00A42185" w:rsidP="00D706C5">
                              <w:pPr>
                                <w:pStyle w:val="af0"/>
                              </w:pPr>
                            </w:p>
                            <w:p w14:paraId="5FEE11F3" w14:textId="77777777" w:rsidR="00A42185" w:rsidRPr="00B24EF6" w:rsidRDefault="00A42185" w:rsidP="00D706C5">
                              <w:pPr>
                                <w:pStyle w:val="af0"/>
                              </w:pPr>
                            </w:p>
                          </w:txbxContent>
                        </wps:txbx>
                        <wps:bodyPr rot="0" vert="vert270" wrap="square" lIns="18000" tIns="0" rIns="0" bIns="0" anchor="t" anchorCtr="0" upright="1">
                          <a:noAutofit/>
                        </wps:bodyPr>
                      </wps:wsp>
                      <wps:wsp>
                        <wps:cNvPr id="789" name="Line 37"/>
                        <wps:cNvCnPr/>
                        <wps:spPr bwMode="auto">
                          <a:xfrm>
                            <a:off x="181392" y="-1970"/>
                            <a:ext cx="0" cy="5219319"/>
                          </a:xfrm>
                          <a:prstGeom prst="line">
                            <a:avLst/>
                          </a:prstGeom>
                          <a:noFill/>
                          <a:ln w="21590">
                            <a:solidFill>
                              <a:schemeClr val="tx1"/>
                            </a:solidFill>
                            <a:round/>
                            <a:headEnd/>
                            <a:tailEnd/>
                          </a:ln>
                          <a:extLst>
                            <a:ext uri="{909E8E84-426E-40DD-AFC4-6F175D3DCCD1}">
                              <a14:hiddenFill xmlns:a14="http://schemas.microsoft.com/office/drawing/2010/main">
                                <a:noFill/>
                              </a14:hiddenFill>
                            </a:ext>
                          </a:extLst>
                        </wps:spPr>
                        <wps:bodyPr/>
                      </wps:wsp>
                      <wps:wsp>
                        <wps:cNvPr id="790" name="Text Box 36"/>
                        <wps:cNvSpPr txBox="1">
                          <a:spLocks noChangeArrowheads="1"/>
                        </wps:cNvSpPr>
                        <wps:spPr bwMode="auto">
                          <a:xfrm>
                            <a:off x="0" y="215798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D1E9AAE" w14:textId="77777777" w:rsidR="00A42185" w:rsidRPr="00B24EF6" w:rsidRDefault="00A42185" w:rsidP="00D706C5">
                              <w:pPr>
                                <w:pStyle w:val="af0"/>
                              </w:pPr>
                              <w:r w:rsidRPr="00B24EF6">
                                <w:t>Взам. инв. №</w:t>
                              </w:r>
                            </w:p>
                          </w:txbxContent>
                        </wps:txbx>
                        <wps:bodyPr rot="0" vert="vert270" wrap="square" lIns="18000" tIns="0" rIns="0" bIns="0" anchor="t" anchorCtr="0" upright="1">
                          <a:noAutofit/>
                        </wps:bodyPr>
                      </wps:wsp>
                      <wps:wsp>
                        <wps:cNvPr id="791" name="Rectangle 26"/>
                        <wps:cNvSpPr>
                          <a:spLocks noChangeArrowheads="1"/>
                        </wps:cNvSpPr>
                        <wps:spPr bwMode="auto">
                          <a:xfrm>
                            <a:off x="1052" y="1258214"/>
                            <a:ext cx="431292" cy="305892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Rectangle 26"/>
                        <wps:cNvSpPr>
                          <a:spLocks noChangeArrowheads="1"/>
                        </wps:cNvSpPr>
                        <wps:spPr bwMode="auto">
                          <a:xfrm>
                            <a:off x="1052" y="2157984"/>
                            <a:ext cx="431292" cy="899287"/>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Text Box 36"/>
                        <wps:cNvSpPr txBox="1">
                          <a:spLocks noChangeArrowheads="1"/>
                        </wps:cNvSpPr>
                        <wps:spPr bwMode="auto">
                          <a:xfrm>
                            <a:off x="0" y="125821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3669E4B" w14:textId="77777777" w:rsidR="00A42185" w:rsidRPr="00B24EF6" w:rsidRDefault="00A42185" w:rsidP="00D706C5">
                              <w:pPr>
                                <w:pStyle w:val="af0"/>
                              </w:pPr>
                              <w:r>
                                <w:t>Инв</w:t>
                              </w:r>
                              <w:r w:rsidRPr="00B24EF6">
                                <w:t>. №</w:t>
                              </w:r>
                              <w:r>
                                <w:t xml:space="preserve"> дубл.</w:t>
                              </w:r>
                            </w:p>
                          </w:txbxContent>
                        </wps:txbx>
                        <wps:bodyPr rot="0" vert="vert270" wrap="square" lIns="18000" tIns="0" rIns="0" bIns="0" anchor="t" anchorCtr="0" upright="1">
                          <a:noAutofit/>
                        </wps:bodyPr>
                      </wps:wsp>
                      <wps:wsp>
                        <wps:cNvPr id="794" name="Text Box 35"/>
                        <wps:cNvSpPr txBox="1">
                          <a:spLocks noChangeArrowheads="1"/>
                        </wps:cNvSpPr>
                        <wps:spPr bwMode="auto">
                          <a:xfrm>
                            <a:off x="0" y="0"/>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34C081E" w14:textId="77777777" w:rsidR="00A42185" w:rsidRPr="007C3180" w:rsidRDefault="00A42185" w:rsidP="00D706C5">
                              <w:pPr>
                                <w:pStyle w:val="af0"/>
                              </w:pPr>
                              <w:r>
                                <w:t>Подп. и дата</w:t>
                              </w:r>
                            </w:p>
                            <w:p w14:paraId="06E0465C" w14:textId="77777777" w:rsidR="00A42185" w:rsidRPr="007C3180" w:rsidRDefault="00A42185" w:rsidP="00D706C5">
                              <w:pPr>
                                <w:pStyle w:val="af0"/>
                              </w:pPr>
                            </w:p>
                            <w:p w14:paraId="64F7FAA1" w14:textId="77777777" w:rsidR="00A42185" w:rsidRPr="00B24EF6" w:rsidRDefault="00A42185" w:rsidP="00D706C5">
                              <w:pPr>
                                <w:pStyle w:val="af0"/>
                              </w:pPr>
                            </w:p>
                          </w:txbxContent>
                        </wps:txbx>
                        <wps:bodyPr rot="0" vert="vert270" wrap="square" lIns="18000" tIns="0" rIns="0" bIns="0" anchor="t" anchorCtr="0" upright="1">
                          <a:noAutofit/>
                        </wps:bodyPr>
                      </wps:wsp>
                    </wpg:grpSp>
                    <wpg:grpSp>
                      <wpg:cNvPr id="795" name="Группа 795"/>
                      <wpg:cNvGrpSpPr/>
                      <wpg:grpSpPr>
                        <a:xfrm>
                          <a:off x="720090" y="9072880"/>
                          <a:ext cx="6661844" cy="1442881"/>
                          <a:chOff x="-3241" y="-2881"/>
                          <a:chExt cx="6661844" cy="1442881"/>
                        </a:xfrm>
                      </wpg:grpSpPr>
                      <wps:wsp>
                        <wps:cNvPr id="796" name="Line 5"/>
                        <wps:cNvCnPr/>
                        <wps:spPr bwMode="auto">
                          <a:xfrm flipV="1">
                            <a:off x="-3240" y="355894"/>
                            <a:ext cx="2339975" cy="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6"/>
                        <wps:cNvCnPr/>
                        <wps:spPr bwMode="auto">
                          <a:xfrm flipV="1">
                            <a:off x="-3240" y="176189"/>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2"/>
                        <wps:cNvCnPr/>
                        <wps:spPr bwMode="auto">
                          <a:xfrm>
                            <a:off x="2340591" y="0"/>
                            <a:ext cx="0" cy="144000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
                        <wps:cNvCnPr/>
                        <wps:spPr bwMode="auto">
                          <a:xfrm>
                            <a:off x="245660" y="0"/>
                            <a:ext cx="0" cy="53928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4"/>
                        <wps:cNvCnPr/>
                        <wps:spPr bwMode="auto">
                          <a:xfrm>
                            <a:off x="607326" y="0"/>
                            <a:ext cx="0" cy="144000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6"/>
                        <wps:cNvCnPr/>
                        <wps:spPr bwMode="auto">
                          <a:xfrm>
                            <a:off x="1439839" y="0"/>
                            <a:ext cx="0" cy="144000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7"/>
                        <wps:cNvCnPr/>
                        <wps:spPr bwMode="auto">
                          <a:xfrm>
                            <a:off x="1978926" y="0"/>
                            <a:ext cx="0" cy="144000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9"/>
                        <wps:cNvCnPr/>
                        <wps:spPr bwMode="auto">
                          <a:xfrm flipV="1">
                            <a:off x="4858603" y="716508"/>
                            <a:ext cx="1800000" cy="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0"/>
                        <wps:cNvCnPr/>
                        <wps:spPr bwMode="auto">
                          <a:xfrm>
                            <a:off x="4858603" y="539087"/>
                            <a:ext cx="0" cy="89928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29" name="Rectangle 23"/>
                        <wps:cNvSpPr>
                          <a:spLocks noChangeArrowheads="1"/>
                        </wps:cNvSpPr>
                        <wps:spPr bwMode="auto">
                          <a:xfrm>
                            <a:off x="-3241" y="-2881"/>
                            <a:ext cx="6660007" cy="1439418"/>
                          </a:xfrm>
                          <a:prstGeom prst="rect">
                            <a:avLst/>
                          </a:prstGeom>
                          <a:noFill/>
                          <a:ln w="2159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Line 5"/>
                        <wps:cNvCnPr/>
                        <wps:spPr bwMode="auto">
                          <a:xfrm flipV="1">
                            <a:off x="-3241" y="536869"/>
                            <a:ext cx="6660007" cy="0"/>
                          </a:xfrm>
                          <a:prstGeom prst="line">
                            <a:avLst/>
                          </a:prstGeom>
                          <a:noFill/>
                          <a:ln w="21600">
                            <a:solidFill>
                              <a:schemeClr val="tx1"/>
                            </a:solidFill>
                            <a:round/>
                            <a:headEnd/>
                            <a:tailEnd/>
                          </a:ln>
                          <a:extLst>
                            <a:ext uri="{909E8E84-426E-40DD-AFC4-6F175D3DCCD1}">
                              <a14:hiddenFill xmlns:a14="http://schemas.microsoft.com/office/drawing/2010/main">
                                <a:noFill/>
                              </a14:hiddenFill>
                            </a:ext>
                          </a:extLst>
                        </wps:spPr>
                        <wps:bodyPr/>
                      </wps:wsp>
                      <wps:wsp>
                        <wps:cNvPr id="1031" name="Line 6"/>
                        <wps:cNvCnPr/>
                        <wps:spPr bwMode="auto">
                          <a:xfrm flipV="1">
                            <a:off x="-3240" y="716508"/>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6"/>
                        <wps:cNvCnPr/>
                        <wps:spPr bwMode="auto">
                          <a:xfrm flipV="1">
                            <a:off x="-3240" y="896279"/>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6"/>
                        <wps:cNvCnPr/>
                        <wps:spPr bwMode="auto">
                          <a:xfrm flipV="1">
                            <a:off x="-3240" y="1075349"/>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6"/>
                        <wps:cNvCnPr/>
                        <wps:spPr bwMode="auto">
                          <a:xfrm flipV="1">
                            <a:off x="-3240" y="1255594"/>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9"/>
                        <wps:cNvCnPr/>
                        <wps:spPr bwMode="auto">
                          <a:xfrm flipV="1">
                            <a:off x="4858603" y="900752"/>
                            <a:ext cx="1799640" cy="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3"/>
                        <wps:cNvCnPr/>
                        <wps:spPr bwMode="auto">
                          <a:xfrm>
                            <a:off x="5397690" y="539087"/>
                            <a:ext cx="0" cy="35928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3"/>
                        <wps:cNvCnPr/>
                        <wps:spPr bwMode="auto">
                          <a:xfrm>
                            <a:off x="5036024" y="716508"/>
                            <a:ext cx="0" cy="17964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3"/>
                        <wps:cNvCnPr/>
                        <wps:spPr bwMode="auto">
                          <a:xfrm>
                            <a:off x="5220269" y="716508"/>
                            <a:ext cx="0" cy="17892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3"/>
                        <wps:cNvCnPr/>
                        <wps:spPr bwMode="auto">
                          <a:xfrm>
                            <a:off x="5936776" y="539087"/>
                            <a:ext cx="0" cy="35892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8FA2A2B" id="Группа 782" o:spid="_x0000_s1075" style="position:absolute;left:0;text-align:left;margin-left:0;margin-top:0;width:595.3pt;height:841.85pt;z-index:-251658240;mso-position-horizontal-relative:page;mso-position-vertical-relative:page;mso-width-relative:margin;mso-height-relative:margin" coordsize="75603,10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">
              <v:rect id="Rectangle 2" o:spid="_x0000_s1076" style="position:absolute;width:75603;height:10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" filled="f" stroked="f" strokecolor="silver"/>
              <v:rect id="Rectangle 3" o:spid="_x0000_s1077" style="position:absolute;left:7200;top:1797;width:66600;height:10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" filled="f" strokecolor="black [3213]" strokeweight=".6mm"/>
              <v:group id="Группа 785" o:spid="_x0000_s1078" style="position:absolute;left:2866;top:52933;width:4323;height:52193" coordorigin=",-19" coordsize="4323,5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rect id="Rectangle 26" o:spid="_x0000_s1079" style="position:absolute;left:10;top:-19;width:4313;height:5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" filled="f" strokecolor="black [3213]" strokeweight=".6mm"/>
                <v:shapetype id="_x0000_t202" coordsize="21600,21600" o:spt="202" path="m,l,21600r21600,l21600,xe">
                  <v:stroke joinstyle="miter"/>
                  <v:path gradientshapeok="t" o:connecttype="rect"/>
                </v:shapetype>
                <v:shape id="Text Box 34" o:spid="_x0000_s1080" type="#_x0000_t202" style="position:absolute;top:43159;width:1789;height: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" filled="f" stroked="f" strokeweight="1.7pt">
                  <v:textbox style="layout-flow:vertical;mso-layout-flow-alt:bottom-to-top" inset=".5mm,0,0,0">
                    <w:txbxContent>
                      <w:p w14:paraId="4C8EFAAE" w14:textId="77777777" w:rsidR="00A42185" w:rsidRPr="00B24EF6" w:rsidRDefault="00A42185" w:rsidP="00D706C5">
                        <w:pPr>
                          <w:pStyle w:val="af0"/>
                        </w:pPr>
                        <w:r w:rsidRPr="00B24EF6">
                          <w:t>Инв. № подл.</w:t>
                        </w:r>
                      </w:p>
                    </w:txbxContent>
                  </v:textbox>
                </v:shape>
                <v:shape id="Text Box 35" o:spid="_x0000_s1081" type="#_x0000_t202" style="position:absolute;top:30577;width:1789;height:1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" filled="f" stroked="f" strokeweight="1.7pt">
                  <v:textbox style="layout-flow:vertical;mso-layout-flow-alt:bottom-to-top" inset=".5mm,0,0,0">
                    <w:txbxContent>
                      <w:p w14:paraId="48472A98" w14:textId="77777777" w:rsidR="00A42185" w:rsidRPr="007C3180" w:rsidRDefault="00A42185" w:rsidP="00D706C5">
                        <w:pPr>
                          <w:pStyle w:val="af0"/>
                        </w:pPr>
                        <w:r>
                          <w:t>Подп. и дата</w:t>
                        </w:r>
                      </w:p>
                      <w:p w14:paraId="6D39DD5C" w14:textId="77777777" w:rsidR="00A42185" w:rsidRPr="007C3180" w:rsidRDefault="00A42185" w:rsidP="00D706C5">
                        <w:pPr>
                          <w:pStyle w:val="af0"/>
                        </w:pPr>
                      </w:p>
                      <w:p w14:paraId="5FEE11F3" w14:textId="77777777" w:rsidR="00A42185" w:rsidRPr="00B24EF6" w:rsidRDefault="00A42185" w:rsidP="00D706C5">
                        <w:pPr>
                          <w:pStyle w:val="af0"/>
                        </w:pPr>
                      </w:p>
                    </w:txbxContent>
                  </v:textbox>
                </v:shape>
                <v:line id="Line 37" o:spid="_x0000_s1082" style="position:absolute;visibility:visible;mso-wrap-style:square" from="1813,-19" to="1813,5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" strokecolor="black [3213]" strokeweight="1.7pt"/>
                <v:shape id="Text Box 36" o:spid="_x0000_s1083" type="#_x0000_t202" style="position:absolute;top:21579;width:1789;height: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" filled="f" stroked="f" strokeweight="1.7pt">
                  <v:textbox style="layout-flow:vertical;mso-layout-flow-alt:bottom-to-top" inset=".5mm,0,0,0">
                    <w:txbxContent>
                      <w:p w14:paraId="4D1E9AAE" w14:textId="77777777" w:rsidR="00A42185" w:rsidRPr="00B24EF6" w:rsidRDefault="00A42185" w:rsidP="00D706C5">
                        <w:pPr>
                          <w:pStyle w:val="af0"/>
                        </w:pPr>
                        <w:r w:rsidRPr="00B24EF6">
                          <w:t>Взам. инв. №</w:t>
                        </w:r>
                      </w:p>
                    </w:txbxContent>
                  </v:textbox>
                </v:shape>
                <v:rect id="Rectangle 26" o:spid="_x0000_s1084" style="position:absolute;left:10;top:12582;width:4313;height:3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" filled="f" strokecolor="black [3213]" strokeweight=".6mm"/>
                <v:rect id="Rectangle 26" o:spid="_x0000_s1085" style="position:absolute;left:10;top:21579;width:4313;height: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" filled="f" strokecolor="black [3213]" strokeweight=".6mm"/>
                <v:shape id="Text Box 36" o:spid="_x0000_s1086" type="#_x0000_t202" style="position:absolute;top:12582;width:1789;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" filled="f" stroked="f" strokeweight="1.7pt">
                  <v:textbox style="layout-flow:vertical;mso-layout-flow-alt:bottom-to-top" inset=".5mm,0,0,0">
                    <w:txbxContent>
                      <w:p w14:paraId="63669E4B" w14:textId="77777777" w:rsidR="00A42185" w:rsidRPr="00B24EF6" w:rsidRDefault="00A42185" w:rsidP="00D706C5">
                        <w:pPr>
                          <w:pStyle w:val="af0"/>
                        </w:pPr>
                        <w:r>
                          <w:t>Инв</w:t>
                        </w:r>
                        <w:r w:rsidRPr="00B24EF6">
                          <w:t>. №</w:t>
                        </w:r>
                        <w:r>
                          <w:t xml:space="preserve"> дубл.</w:t>
                        </w:r>
                      </w:p>
                    </w:txbxContent>
                  </v:textbox>
                </v:shape>
                <v:shape id="Text Box 35" o:spid="_x0000_s1087" type="#_x0000_t202" style="position:absolute;width:178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" filled="f" stroked="f" strokeweight="1.7pt">
                  <v:textbox style="layout-flow:vertical;mso-layout-flow-alt:bottom-to-top" inset=".5mm,0,0,0">
                    <w:txbxContent>
                      <w:p w14:paraId="334C081E" w14:textId="77777777" w:rsidR="00A42185" w:rsidRPr="007C3180" w:rsidRDefault="00A42185" w:rsidP="00D706C5">
                        <w:pPr>
                          <w:pStyle w:val="af0"/>
                        </w:pPr>
                        <w:r>
                          <w:t>Подп. и дата</w:t>
                        </w:r>
                      </w:p>
                      <w:p w14:paraId="06E0465C" w14:textId="77777777" w:rsidR="00A42185" w:rsidRPr="007C3180" w:rsidRDefault="00A42185" w:rsidP="00D706C5">
                        <w:pPr>
                          <w:pStyle w:val="af0"/>
                        </w:pPr>
                      </w:p>
                      <w:p w14:paraId="64F7FAA1" w14:textId="77777777" w:rsidR="00A42185" w:rsidRPr="00B24EF6" w:rsidRDefault="00A42185" w:rsidP="00D706C5">
                        <w:pPr>
                          <w:pStyle w:val="af0"/>
                        </w:pPr>
                      </w:p>
                    </w:txbxContent>
                  </v:textbox>
                </v:shape>
              </v:group>
              <v:group id="Группа 795" o:spid="_x0000_s1088" style="position:absolute;left:7200;top:90728;width:66619;height:14429" coordorigin="-32,-28" coordsize="66618,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line id="Line 5" o:spid="_x0000_s1089" style="position:absolute;flip:y;visibility:visible;mso-wrap-style:square" from="-32,3558" to="23367,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" strokeweight=".6mm"/>
                <v:line id="Line 6" o:spid="_x0000_s1090" style="position:absolute;flip:y;visibility:visible;mso-wrap-style:square" from="-32,1761" to="23367,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" strokeweight=".3mm"/>
                <v:line id="Line 12" o:spid="_x0000_s1091" style="position:absolute;visibility:visible;mso-wrap-style:square" from="23405,0" to="23405,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" strokeweight=".6mm"/>
                <v:line id="Line 13" o:spid="_x0000_s1092" style="position:absolute;visibility:visible;mso-wrap-style:square" from="2456,0" to="245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" strokeweight=".6mm"/>
                <v:line id="Line 14" o:spid="_x0000_s1093" style="position:absolute;visibility:visible;mso-wrap-style:square" from="6073,0" to="6073,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" strokeweight=".6mm"/>
                <v:line id="Line 16" o:spid="_x0000_s1094" style="position:absolute;visibility:visible;mso-wrap-style:square" from="14398,0" to="14398,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" strokeweight=".6mm"/>
                <v:line id="Line 17" o:spid="_x0000_s1095" style="position:absolute;visibility:visible;mso-wrap-style:square" from="19789,0" to="1978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" strokeweight=".6mm"/>
                <v:line id="Line 19" o:spid="_x0000_s1096" style="position:absolute;flip:y;visibility:visible;mso-wrap-style:square" from="48586,7165" to="66586,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" strokeweight=".6mm"/>
                <v:line id="Line 20" o:spid="_x0000_s1097" style="position:absolute;visibility:visible;mso-wrap-style:square" from="48586,5390" to="48586,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" strokeweight=".6mm"/>
                <v:rect id="Rectangle 23" o:spid="_x0000_s1098" style="position:absolute;left:-32;top:-28;width:66599;height:1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" filled="f" strokecolor="black [3213]" strokeweight="1.7pt"/>
                <v:line id="Line 5" o:spid="_x0000_s1099" style="position:absolute;flip:y;visibility:visible;mso-wrap-style:square" from="-32,5368" to="66567,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" strokecolor="black [3213]" strokeweight=".6mm"/>
                <v:line id="Line 6" o:spid="_x0000_s1100" style="position:absolute;flip:y;visibility:visible;mso-wrap-style:square" from="-32,7165" to="23367,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" strokeweight=".3mm"/>
                <v:line id="Line 6" o:spid="_x0000_s1101" style="position:absolute;flip:y;visibility:visible;mso-wrap-style:square" from="-32,8962" to="2336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" strokeweight=".3mm"/>
                <v:line id="Line 6" o:spid="_x0000_s1102" style="position:absolute;flip:y;visibility:visible;mso-wrap-style:square" from="-32,10753" to="23367,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" strokeweight=".3mm"/>
                <v:line id="Line 6" o:spid="_x0000_s1103" style="position:absolute;flip:y;visibility:visible;mso-wrap-style:square" from="-32,12555" to="23367,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" strokeweight=".3mm"/>
                <v:line id="Line 19" o:spid="_x0000_s1104" style="position:absolute;flip:y;visibility:visible;mso-wrap-style:square" from="48586,9007" to="66582,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" strokeweight=".6mm"/>
                <v:line id="Line 13" o:spid="_x0000_s1105" style="position:absolute;visibility:visible;mso-wrap-style:square" from="53976,5390" to="53976,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" strokeweight=".6mm"/>
                <v:line id="Line 13" o:spid="_x0000_s1106" style="position:absolute;visibility:visible;mso-wrap-style:square" from="50360,7165" to="50360,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" strokeweight=".6mm"/>
                <v:line id="Line 13" o:spid="_x0000_s1107" style="position:absolute;visibility:visible;mso-wrap-style:square" from="52202,7165" to="52202,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" strokeweight=".6mm"/>
                <v:line id="Line 13" o:spid="_x0000_s1108" style="position:absolute;visibility:visible;mso-wrap-style:square" from="59367,5390" to="59367,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" strokeweight=".6mm"/>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E367516"/>
    <w:styleLink w:val="1111115"/>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067AED78"/>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A1AE7BA"/>
    <w:styleLink w:val="5"/>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9900F7E"/>
    <w:lvl w:ilvl="0">
      <w:start w:val="1"/>
      <w:numFmt w:val="decimal"/>
      <w:pStyle w:val="20"/>
      <w:lvlText w:val="%1)"/>
      <w:lvlJc w:val="left"/>
      <w:pPr>
        <w:ind w:left="1080" w:hanging="360"/>
      </w:pPr>
    </w:lvl>
  </w:abstractNum>
  <w:abstractNum w:abstractNumId="4" w15:restartNumberingAfterBreak="0">
    <w:nsid w:val="FFFFFF89"/>
    <w:multiLevelType w:val="singleLevel"/>
    <w:tmpl w:val="B966364E"/>
    <w:lvl w:ilvl="0">
      <w:start w:val="1"/>
      <w:numFmt w:val="bullet"/>
      <w:pStyle w:val="a"/>
      <w:lvlText w:val=""/>
      <w:lvlJc w:val="left"/>
      <w:pPr>
        <w:tabs>
          <w:tab w:val="num" w:pos="1361"/>
        </w:tabs>
        <w:ind w:left="284" w:firstLine="720"/>
      </w:pPr>
      <w:rPr>
        <w:rFonts w:ascii="Symbol" w:hAnsi="Symbol" w:hint="default"/>
        <w:b w:val="0"/>
        <w:i w:val="0"/>
        <w:strike w:val="0"/>
        <w:dstrike w:val="0"/>
        <w:color w:val="auto"/>
        <w:sz w:val="24"/>
        <w:szCs w:val="24"/>
        <w:u w:val="none"/>
        <w:effect w:val="none"/>
      </w:rPr>
    </w:lvl>
  </w:abstractNum>
  <w:abstractNum w:abstractNumId="5" w15:restartNumberingAfterBreak="0">
    <w:nsid w:val="0012555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EB31A3"/>
    <w:multiLevelType w:val="multilevel"/>
    <w:tmpl w:val="865880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2">
      <w:start w:val="1"/>
      <w:numFmt w:val="decimal"/>
      <w:lvlText w:val="3.10.%3."/>
      <w:lvlJc w:val="left"/>
      <w:pPr>
        <w:ind w:left="1214" w:hanging="504"/>
      </w:pPr>
      <w:rPr>
        <w:rFonts w:hint="default"/>
        <w:b/>
        <w:sz w:val="24"/>
      </w:rPr>
    </w:lvl>
    <w:lvl w:ilvl="3">
      <w:start w:val="1"/>
      <w:numFmt w:val="decimal"/>
      <w:lvlText w:val="3.10.1.%4."/>
      <w:lvlJc w:val="left"/>
      <w:pPr>
        <w:ind w:left="1728" w:hanging="648"/>
      </w:pPr>
      <w:rPr>
        <w:rFonts w:hint="default"/>
      </w:rPr>
    </w:lvl>
    <w:lvl w:ilvl="4">
      <w:start w:val="1"/>
      <w:numFmt w:val="decimal"/>
      <w:lvlText w:val="%1.%2.%3.%4.%5."/>
      <w:lvlJc w:val="left"/>
      <w:pPr>
        <w:ind w:left="2494"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20C480D"/>
    <w:multiLevelType w:val="hybridMultilevel"/>
    <w:tmpl w:val="0102F9E8"/>
    <w:lvl w:ilvl="0" w:tplc="7988DEA2">
      <w:start w:val="1"/>
      <w:numFmt w:val="lowerLetter"/>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6851BF"/>
    <w:multiLevelType w:val="hybridMultilevel"/>
    <w:tmpl w:val="ABF2E0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F86C35"/>
    <w:multiLevelType w:val="hybridMultilevel"/>
    <w:tmpl w:val="33E412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E90957"/>
    <w:multiLevelType w:val="multilevel"/>
    <w:tmpl w:val="67F804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DF7CD9"/>
    <w:multiLevelType w:val="hybridMultilevel"/>
    <w:tmpl w:val="5F00FE6C"/>
    <w:lvl w:ilvl="0" w:tplc="E9028E38">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090EE5"/>
    <w:multiLevelType w:val="hybridMultilevel"/>
    <w:tmpl w:val="696A684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3" w15:restartNumberingAfterBreak="0">
    <w:nsid w:val="122728CF"/>
    <w:multiLevelType w:val="hybridMultilevel"/>
    <w:tmpl w:val="0D3E5950"/>
    <w:lvl w:ilvl="0" w:tplc="04190001">
      <w:start w:val="1"/>
      <w:numFmt w:val="bullet"/>
      <w:pStyle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45256B"/>
    <w:multiLevelType w:val="singleLevel"/>
    <w:tmpl w:val="31F621B0"/>
    <w:lvl w:ilvl="0">
      <w:start w:val="1"/>
      <w:numFmt w:val="bullet"/>
      <w:pStyle w:val="a0"/>
      <w:lvlText w:val=""/>
      <w:lvlJc w:val="left"/>
      <w:pPr>
        <w:tabs>
          <w:tab w:val="num" w:pos="964"/>
        </w:tabs>
        <w:ind w:left="964" w:hanging="397"/>
      </w:pPr>
      <w:rPr>
        <w:rFonts w:ascii="Symbol" w:hAnsi="Symbol" w:hint="default"/>
        <w:color w:val="auto"/>
      </w:rPr>
    </w:lvl>
  </w:abstractNum>
  <w:abstractNum w:abstractNumId="15"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szCs w:val="16"/>
        <w:u w:val="none"/>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9F1B13"/>
    <w:multiLevelType w:val="multilevel"/>
    <w:tmpl w:val="60841EFA"/>
    <w:styleLink w:val="81Numbered"/>
    <w:lvl w:ilvl="0">
      <w:start w:val="8"/>
      <w:numFmt w:val="decimal"/>
      <w:suff w:val="space"/>
      <w:lvlText w:val="%1"/>
      <w:lvlJc w:val="left"/>
      <w:pPr>
        <w:ind w:left="360" w:hanging="36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9435858"/>
    <w:multiLevelType w:val="hybridMultilevel"/>
    <w:tmpl w:val="D9C62DB6"/>
    <w:lvl w:ilvl="0" w:tplc="8ACEA444">
      <w:start w:val="1"/>
      <w:numFmt w:val="bullet"/>
      <w:pStyle w:val="1"/>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A944D98"/>
    <w:multiLevelType w:val="hybridMultilevel"/>
    <w:tmpl w:val="EE4ED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21664E"/>
    <w:multiLevelType w:val="hybridMultilevel"/>
    <w:tmpl w:val="17A09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AA0149"/>
    <w:multiLevelType w:val="hybridMultilevel"/>
    <w:tmpl w:val="5706EE56"/>
    <w:lvl w:ilvl="0" w:tplc="FFFFFFFF">
      <w:start w:val="1"/>
      <w:numFmt w:val="bullet"/>
      <w:pStyle w:val="11"/>
      <w:lvlText w:val=""/>
      <w:lvlJc w:val="left"/>
      <w:pPr>
        <w:tabs>
          <w:tab w:val="num" w:pos="786"/>
        </w:tabs>
        <w:ind w:left="766" w:hanging="340"/>
      </w:pPr>
      <w:rPr>
        <w:rFonts w:ascii="Symbol" w:hAnsi="Symbol" w:hint="default"/>
      </w:rPr>
    </w:lvl>
    <w:lvl w:ilvl="1" w:tplc="FFFFFFFF">
      <w:start w:val="1"/>
      <w:numFmt w:val="decimal"/>
      <w:lvlText w:val="%2."/>
      <w:lvlJc w:val="left"/>
      <w:pPr>
        <w:tabs>
          <w:tab w:val="num" w:pos="1926"/>
        </w:tabs>
        <w:ind w:left="1926" w:hanging="360"/>
      </w:pPr>
    </w:lvl>
    <w:lvl w:ilvl="2" w:tplc="FFFFFFFF">
      <w:start w:val="1"/>
      <w:numFmt w:val="bullet"/>
      <w:lvlText w:val=""/>
      <w:lvlJc w:val="left"/>
      <w:pPr>
        <w:tabs>
          <w:tab w:val="num" w:pos="2646"/>
        </w:tabs>
        <w:ind w:left="2646" w:hanging="360"/>
      </w:pPr>
      <w:rPr>
        <w:rFonts w:ascii="Wingdings" w:hAnsi="Wingdings" w:hint="default"/>
      </w:rPr>
    </w:lvl>
    <w:lvl w:ilvl="3" w:tplc="FFFFFFFF">
      <w:start w:val="1"/>
      <w:numFmt w:val="bullet"/>
      <w:lvlText w:val=""/>
      <w:lvlJc w:val="left"/>
      <w:pPr>
        <w:tabs>
          <w:tab w:val="num" w:pos="3366"/>
        </w:tabs>
        <w:ind w:left="3366" w:hanging="360"/>
      </w:pPr>
      <w:rPr>
        <w:rFonts w:ascii="Symbol" w:hAnsi="Symbol" w:hint="default"/>
      </w:rPr>
    </w:lvl>
    <w:lvl w:ilvl="4" w:tplc="FFFFFFFF">
      <w:start w:val="1"/>
      <w:numFmt w:val="bullet"/>
      <w:lvlText w:val="o"/>
      <w:lvlJc w:val="left"/>
      <w:pPr>
        <w:tabs>
          <w:tab w:val="num" w:pos="4086"/>
        </w:tabs>
        <w:ind w:left="4086" w:hanging="360"/>
      </w:pPr>
      <w:rPr>
        <w:rFonts w:ascii="Courier New" w:hAnsi="Courier New" w:cs="Times New Roman" w:hint="default"/>
      </w:rPr>
    </w:lvl>
    <w:lvl w:ilvl="5" w:tplc="FFFFFFFF">
      <w:start w:val="1"/>
      <w:numFmt w:val="bullet"/>
      <w:lvlText w:val=""/>
      <w:lvlJc w:val="left"/>
      <w:pPr>
        <w:tabs>
          <w:tab w:val="num" w:pos="4806"/>
        </w:tabs>
        <w:ind w:left="4806" w:hanging="360"/>
      </w:pPr>
      <w:rPr>
        <w:rFonts w:ascii="Wingdings" w:hAnsi="Wingdings" w:hint="default"/>
      </w:rPr>
    </w:lvl>
    <w:lvl w:ilvl="6" w:tplc="FFFFFFFF">
      <w:start w:val="1"/>
      <w:numFmt w:val="bullet"/>
      <w:lvlText w:val=""/>
      <w:lvlJc w:val="left"/>
      <w:pPr>
        <w:tabs>
          <w:tab w:val="num" w:pos="5526"/>
        </w:tabs>
        <w:ind w:left="5526" w:hanging="360"/>
      </w:pPr>
      <w:rPr>
        <w:rFonts w:ascii="Symbol" w:hAnsi="Symbol" w:hint="default"/>
      </w:rPr>
    </w:lvl>
    <w:lvl w:ilvl="7" w:tplc="FFFFFFFF">
      <w:start w:val="1"/>
      <w:numFmt w:val="bullet"/>
      <w:lvlText w:val="o"/>
      <w:lvlJc w:val="left"/>
      <w:pPr>
        <w:tabs>
          <w:tab w:val="num" w:pos="6246"/>
        </w:tabs>
        <w:ind w:left="6246" w:hanging="360"/>
      </w:pPr>
      <w:rPr>
        <w:rFonts w:ascii="Courier New" w:hAnsi="Courier New" w:cs="Times New Roman" w:hint="default"/>
      </w:rPr>
    </w:lvl>
    <w:lvl w:ilvl="8" w:tplc="FFFFFFFF">
      <w:start w:val="1"/>
      <w:numFmt w:val="bullet"/>
      <w:lvlText w:val=""/>
      <w:lvlJc w:val="left"/>
      <w:pPr>
        <w:tabs>
          <w:tab w:val="num" w:pos="6966"/>
        </w:tabs>
        <w:ind w:left="6966" w:hanging="360"/>
      </w:pPr>
      <w:rPr>
        <w:rFonts w:ascii="Wingdings" w:hAnsi="Wingdings" w:hint="default"/>
      </w:rPr>
    </w:lvl>
  </w:abstractNum>
  <w:abstractNum w:abstractNumId="21"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3D59AD"/>
    <w:multiLevelType w:val="multilevel"/>
    <w:tmpl w:val="5F70EB14"/>
    <w:styleLink w:val="416OutlineNumbering"/>
    <w:lvl w:ilvl="0">
      <w:start w:val="4"/>
      <w:numFmt w:val="decimal"/>
      <w:suff w:val="space"/>
      <w:lvlText w:val="%1"/>
      <w:lvlJc w:val="left"/>
      <w:pPr>
        <w:ind w:left="0" w:firstLine="0"/>
      </w:pPr>
      <w:rPr>
        <w:rFonts w:ascii="Times New Roman" w:hAnsi="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4" w15:restartNumberingAfterBreak="0">
    <w:nsid w:val="2336761B"/>
    <w:multiLevelType w:val="hybridMultilevel"/>
    <w:tmpl w:val="0BCE3D02"/>
    <w:lvl w:ilvl="0" w:tplc="E71EF9D4">
      <w:start w:val="1"/>
      <w:numFmt w:val="bullet"/>
      <w:pStyle w:val="14p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3FC3BFF"/>
    <w:multiLevelType w:val="hybridMultilevel"/>
    <w:tmpl w:val="BA6AF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3A7F47"/>
    <w:multiLevelType w:val="hybridMultilevel"/>
    <w:tmpl w:val="9D38F10E"/>
    <w:lvl w:ilvl="0" w:tplc="04190001">
      <w:start w:val="1"/>
      <w:numFmt w:val="bullet"/>
      <w:lvlText w:val=""/>
      <w:lvlJc w:val="left"/>
      <w:pPr>
        <w:ind w:left="814" w:hanging="360"/>
      </w:pPr>
      <w:rPr>
        <w:rFonts w:ascii="Symbol" w:hAnsi="Symbol" w:hint="default"/>
      </w:rPr>
    </w:lvl>
    <w:lvl w:ilvl="1" w:tplc="04190003">
      <w:start w:val="1"/>
      <w:numFmt w:val="bullet"/>
      <w:lvlText w:val="o"/>
      <w:lvlJc w:val="left"/>
      <w:pPr>
        <w:ind w:left="1534" w:hanging="360"/>
      </w:pPr>
      <w:rPr>
        <w:rFonts w:ascii="Courier New" w:hAnsi="Courier New" w:cs="Courier New" w:hint="default"/>
      </w:rPr>
    </w:lvl>
    <w:lvl w:ilvl="2" w:tplc="BB5E9FF4">
      <w:start w:val="1"/>
      <w:numFmt w:val="decimal"/>
      <w:lvlText w:val="%3."/>
      <w:lvlJc w:val="left"/>
      <w:pPr>
        <w:ind w:left="2434" w:hanging="360"/>
      </w:pPr>
      <w:rPr>
        <w:rFonts w:hint="default"/>
      </w:r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8" w15:restartNumberingAfterBreak="0">
    <w:nsid w:val="24C3108F"/>
    <w:multiLevelType w:val="singleLevel"/>
    <w:tmpl w:val="3DFEC9D8"/>
    <w:lvl w:ilvl="0">
      <w:start w:val="1"/>
      <w:numFmt w:val="bullet"/>
      <w:pStyle w:val="ListBullet"/>
      <w:lvlText w:val=""/>
      <w:lvlJc w:val="left"/>
      <w:pPr>
        <w:tabs>
          <w:tab w:val="num" w:pos="927"/>
        </w:tabs>
        <w:ind w:left="924" w:hanging="357"/>
      </w:pPr>
      <w:rPr>
        <w:rFonts w:ascii="Symbol" w:hAnsi="Symbol" w:hint="default"/>
      </w:rPr>
    </w:lvl>
  </w:abstractNum>
  <w:abstractNum w:abstractNumId="29" w15:restartNumberingAfterBreak="0">
    <w:nsid w:val="25C36E26"/>
    <w:multiLevelType w:val="hybridMultilevel"/>
    <w:tmpl w:val="F57E84B6"/>
    <w:lvl w:ilvl="0" w:tplc="04190001">
      <w:start w:val="1"/>
      <w:numFmt w:val="bullet"/>
      <w:lvlText w:val=""/>
      <w:lvlJc w:val="left"/>
      <w:pPr>
        <w:ind w:left="814" w:hanging="360"/>
      </w:pPr>
      <w:rPr>
        <w:rFonts w:ascii="Symbol" w:hAnsi="Symbol" w:hint="default"/>
      </w:rPr>
    </w:lvl>
    <w:lvl w:ilvl="1" w:tplc="6114D8D2">
      <w:start w:val="1"/>
      <w:numFmt w:val="decimal"/>
      <w:lvlText w:val="%2)"/>
      <w:lvlJc w:val="left"/>
      <w:pPr>
        <w:ind w:left="1534" w:hanging="360"/>
      </w:pPr>
      <w:rPr>
        <w:rFonts w:hint="default"/>
      </w:rPr>
    </w:lvl>
    <w:lvl w:ilvl="2" w:tplc="BA3039F4">
      <w:start w:val="1"/>
      <w:numFmt w:val="decimal"/>
      <w:lvlText w:val="%3."/>
      <w:lvlJc w:val="left"/>
      <w:pPr>
        <w:ind w:left="2434" w:hanging="360"/>
      </w:pPr>
      <w:rPr>
        <w:rFonts w:hint="default"/>
      </w:r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15:restartNumberingAfterBreak="0">
    <w:nsid w:val="28A451C3"/>
    <w:multiLevelType w:val="multilevel"/>
    <w:tmpl w:val="1714B0BA"/>
    <w:styleLink w:val="417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31" w15:restartNumberingAfterBreak="0">
    <w:nsid w:val="2BCA2DAB"/>
    <w:multiLevelType w:val="multilevel"/>
    <w:tmpl w:val="CE4A6956"/>
    <w:numStyleLink w:val="121"/>
  </w:abstractNum>
  <w:abstractNum w:abstractNumId="32" w15:restartNumberingAfterBreak="0">
    <w:nsid w:val="2BE34D8B"/>
    <w:multiLevelType w:val="hybridMultilevel"/>
    <w:tmpl w:val="09986D80"/>
    <w:lvl w:ilvl="0" w:tplc="04190003">
      <w:start w:val="1"/>
      <w:numFmt w:val="bullet"/>
      <w:lvlText w:val="o"/>
      <w:lvlJc w:val="left"/>
      <w:pPr>
        <w:ind w:left="578" w:hanging="360"/>
      </w:pPr>
      <w:rPr>
        <w:rFonts w:ascii="Courier New" w:hAnsi="Courier New" w:cs="Courier New"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15:restartNumberingAfterBreak="0">
    <w:nsid w:val="2DAC5D48"/>
    <w:multiLevelType w:val="hybridMultilevel"/>
    <w:tmpl w:val="C3BEE1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A16193"/>
    <w:multiLevelType w:val="hybridMultilevel"/>
    <w:tmpl w:val="CBFAB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3E35503"/>
    <w:multiLevelType w:val="multilevel"/>
    <w:tmpl w:val="DCAC2BEC"/>
    <w:lvl w:ilvl="0">
      <w:start w:val="1"/>
      <w:numFmt w:val="russianUpper"/>
      <w:pStyle w:val="10"/>
      <w:lvlText w:val="Приложение %1"/>
      <w:lvlJc w:val="left"/>
      <w:pPr>
        <w:ind w:left="1701" w:hanging="1701"/>
      </w:pPr>
      <w:rPr>
        <w:rFonts w:hint="default"/>
      </w:rPr>
    </w:lvl>
    <w:lvl w:ilvl="1">
      <w:start w:val="1"/>
      <w:numFmt w:val="decimal"/>
      <w:pStyle w:val="21"/>
      <w:lvlText w:val="%1.%2"/>
      <w:lvlJc w:val="left"/>
      <w:pPr>
        <w:ind w:left="578" w:hanging="578"/>
      </w:pPr>
      <w:rPr>
        <w:rFonts w:hint="default"/>
      </w:rPr>
    </w:lvl>
    <w:lvl w:ilvl="2">
      <w:start w:val="1"/>
      <w:numFmt w:val="decimal"/>
      <w:pStyle w:val="31"/>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34DB6799"/>
    <w:multiLevelType w:val="hybridMultilevel"/>
    <w:tmpl w:val="B8541E0A"/>
    <w:lvl w:ilvl="0" w:tplc="8CDC6976">
      <w:start w:val="1"/>
      <w:numFmt w:val="decimal"/>
      <w:lvlText w:val="%1."/>
      <w:lvlJc w:val="left"/>
      <w:pPr>
        <w:ind w:left="814" w:hanging="360"/>
      </w:pPr>
      <w:rPr>
        <w:rFonts w:hint="default"/>
      </w:rPr>
    </w:lvl>
    <w:lvl w:ilvl="1" w:tplc="AB50A606">
      <w:start w:val="1"/>
      <w:numFmt w:val="decimal"/>
      <w:lvlText w:val="%2)"/>
      <w:lvlJc w:val="left"/>
      <w:pPr>
        <w:ind w:left="1534" w:hanging="360"/>
      </w:pPr>
      <w:rPr>
        <w:rFonts w:hint="default"/>
      </w:r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15:restartNumberingAfterBreak="0">
    <w:nsid w:val="352767C8"/>
    <w:multiLevelType w:val="hybridMultilevel"/>
    <w:tmpl w:val="63845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3A3ECB"/>
    <w:multiLevelType w:val="multilevel"/>
    <w:tmpl w:val="FD820AA0"/>
    <w:styleLink w:val="a2"/>
    <w:lvl w:ilvl="0">
      <w:start w:val="1"/>
      <w:numFmt w:val="bullet"/>
      <w:lvlText w:val=""/>
      <w:lvlJc w:val="left"/>
      <w:pPr>
        <w:tabs>
          <w:tab w:val="num" w:pos="851"/>
        </w:tabs>
        <w:ind w:left="851" w:hanging="284"/>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EB412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5FD593C"/>
    <w:multiLevelType w:val="multilevel"/>
    <w:tmpl w:val="27265F14"/>
    <w:lvl w:ilvl="0">
      <w:start w:val="1"/>
      <w:numFmt w:val="decimal"/>
      <w:pStyle w:val="a3"/>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720"/>
        </w:tabs>
        <w:ind w:left="0" w:firstLine="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15:restartNumberingAfterBreak="0">
    <w:nsid w:val="3A841009"/>
    <w:multiLevelType w:val="hybridMultilevel"/>
    <w:tmpl w:val="0102F9E8"/>
    <w:lvl w:ilvl="0" w:tplc="7988DEA2">
      <w:start w:val="1"/>
      <w:numFmt w:val="lowerLetter"/>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AC9744F"/>
    <w:multiLevelType w:val="hybridMultilevel"/>
    <w:tmpl w:val="244012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3AE92AF0"/>
    <w:multiLevelType w:val="hybridMultilevel"/>
    <w:tmpl w:val="0ED2DFAA"/>
    <w:lvl w:ilvl="0" w:tplc="04190001">
      <w:start w:val="1"/>
      <w:numFmt w:val="bullet"/>
      <w:pStyle w:val="TableMark"/>
      <w:lvlText w:val=""/>
      <w:lvlJc w:val="left"/>
      <w:pPr>
        <w:tabs>
          <w:tab w:val="num" w:pos="417"/>
        </w:tabs>
        <w:ind w:left="41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C1062B3"/>
    <w:multiLevelType w:val="hybridMultilevel"/>
    <w:tmpl w:val="0F28EAD4"/>
    <w:lvl w:ilvl="0" w:tplc="1358831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5"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6" w15:restartNumberingAfterBreak="0">
    <w:nsid w:val="3F515643"/>
    <w:multiLevelType w:val="hybridMultilevel"/>
    <w:tmpl w:val="1FDEEC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F6C5ADF"/>
    <w:multiLevelType w:val="multilevel"/>
    <w:tmpl w:val="494C5B4A"/>
    <w:styleLink w:val="62Numbered"/>
    <w:lvl w:ilvl="0">
      <w:start w:val="6"/>
      <w:numFmt w:val="decimal"/>
      <w:lvlText w:val="%1"/>
      <w:lvlJc w:val="left"/>
      <w:pPr>
        <w:tabs>
          <w:tab w:val="num" w:pos="360"/>
        </w:tabs>
        <w:ind w:left="360" w:hanging="360"/>
      </w:pPr>
      <w:rPr>
        <w:rFonts w:ascii="Times New Roman" w:hAnsi="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4275D70"/>
    <w:multiLevelType w:val="multilevel"/>
    <w:tmpl w:val="CE4A6956"/>
    <w:styleLink w:val="121"/>
    <w:lvl w:ilvl="0">
      <w:start w:val="1"/>
      <w:numFmt w:val="bullet"/>
      <w:pStyle w:val="1212"/>
      <w:lvlText w:val="−"/>
      <w:lvlJc w:val="left"/>
      <w:pPr>
        <w:tabs>
          <w:tab w:val="num" w:pos="1418"/>
        </w:tabs>
        <w:ind w:left="1418" w:hanging="567"/>
      </w:pPr>
      <w:rPr>
        <w:rFonts w:ascii="Times New Roman" w:hAnsi="Times New Roman" w:cs="Times New Roman" w:hint="default"/>
        <w:sz w:val="24"/>
      </w:rPr>
    </w:lvl>
    <w:lvl w:ilvl="1">
      <w:start w:val="1"/>
      <w:numFmt w:val="bullet"/>
      <w:lvlText w:val=""/>
      <w:lvlJc w:val="left"/>
      <w:pPr>
        <w:tabs>
          <w:tab w:val="num" w:pos="1985"/>
        </w:tabs>
        <w:ind w:left="1985" w:hanging="567"/>
      </w:pPr>
      <w:rPr>
        <w:rFonts w:ascii="Symbol" w:hAnsi="Symbol" w:hint="default"/>
        <w:color w:val="auto"/>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o"/>
      <w:lvlJc w:val="left"/>
      <w:pPr>
        <w:tabs>
          <w:tab w:val="num" w:pos="3119"/>
        </w:tabs>
        <w:ind w:left="3119" w:hanging="567"/>
      </w:pPr>
      <w:rPr>
        <w:rFonts w:ascii="Courier New" w:hAnsi="Courier New"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Wingdings" w:hAnsi="Wingdings" w:hint="default"/>
      </w:rPr>
    </w:lvl>
    <w:lvl w:ilvl="6">
      <w:start w:val="1"/>
      <w:numFmt w:val="bullet"/>
      <w:lvlText w:val="o"/>
      <w:lvlJc w:val="left"/>
      <w:pPr>
        <w:tabs>
          <w:tab w:val="num" w:pos="4820"/>
        </w:tabs>
        <w:ind w:left="4820" w:hanging="567"/>
      </w:pPr>
      <w:rPr>
        <w:rFonts w:ascii="Courier New" w:hAnsi="Courier New"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Wingdings" w:hAnsi="Wingdings" w:hint="default"/>
      </w:rPr>
    </w:lvl>
  </w:abstractNum>
  <w:abstractNum w:abstractNumId="50" w15:restartNumberingAfterBreak="0">
    <w:nsid w:val="45330A97"/>
    <w:multiLevelType w:val="multilevel"/>
    <w:tmpl w:val="114015AE"/>
    <w:styleLink w:val="415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1" w15:restartNumberingAfterBreak="0">
    <w:nsid w:val="4A32349C"/>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2" w15:restartNumberingAfterBreak="0">
    <w:nsid w:val="54242872"/>
    <w:multiLevelType w:val="multilevel"/>
    <w:tmpl w:val="B9C41ADA"/>
    <w:lvl w:ilvl="0">
      <w:start w:val="1"/>
      <w:numFmt w:val="decimal"/>
      <w:pStyle w:val="Head1"/>
      <w:suff w:val="space"/>
      <w:lvlText w:val="%1."/>
      <w:lvlJc w:val="left"/>
      <w:pPr>
        <w:ind w:left="360" w:hanging="360"/>
      </w:pPr>
      <w:rPr>
        <w:rFonts w:hint="default"/>
      </w:rPr>
    </w:lvl>
    <w:lvl w:ilvl="1">
      <w:start w:val="1"/>
      <w:numFmt w:val="decimal"/>
      <w:pStyle w:val="Head2"/>
      <w:suff w:val="space"/>
      <w:lvlText w:val="%1.%2."/>
      <w:lvlJc w:val="left"/>
      <w:pPr>
        <w:ind w:left="720" w:hanging="720"/>
      </w:pPr>
      <w:rPr>
        <w:rFonts w:hint="default"/>
        <w:b/>
        <w:i w:val="0"/>
        <w:color w:val="auto"/>
        <w:sz w:val="24"/>
        <w:szCs w:val="28"/>
      </w:rPr>
    </w:lvl>
    <w:lvl w:ilvl="2">
      <w:start w:val="1"/>
      <w:numFmt w:val="decimal"/>
      <w:pStyle w:val="Head3"/>
      <w:suff w:val="space"/>
      <w:lvlText w:val="%1.%2.%3."/>
      <w:lvlJc w:val="left"/>
      <w:pPr>
        <w:ind w:left="1004" w:hanging="720"/>
      </w:pPr>
      <w:rPr>
        <w:rFonts w:hint="default"/>
        <w:sz w:val="24"/>
      </w:rPr>
    </w:lvl>
    <w:lvl w:ilvl="3">
      <w:start w:val="1"/>
      <w:numFmt w:val="decimal"/>
      <w:pStyle w:val="Head4"/>
      <w:suff w:val="space"/>
      <w:lvlText w:val="%1.%2.%3.%4."/>
      <w:lvlJc w:val="left"/>
      <w:pPr>
        <w:ind w:left="1080" w:hanging="1080"/>
      </w:pPr>
      <w:rPr>
        <w:rFonts w:ascii="Times New Roman" w:hAnsi="Times New Roman" w:hint="default"/>
        <w:b w:val="0"/>
        <w:i w:val="0"/>
        <w:iCs w:val="0"/>
        <w:caps w:val="0"/>
        <w:smallCaps w:val="0"/>
        <w:strike w:val="0"/>
        <w:dstrike w:val="0"/>
        <w:vanish w:val="0"/>
        <w:color w:val="auto"/>
        <w:spacing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5"/>
      <w:suff w:val="space"/>
      <w:lvlText w:val="%1.%2.%3.%4.%5"/>
      <w:lvlJc w:val="left"/>
      <w:pPr>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Restart w:val="1"/>
      <w:pStyle w:val="PictureInscription"/>
      <w:suff w:val="space"/>
      <w:lvlText w:val="Рисунок %8 - "/>
      <w:lvlJc w:val="left"/>
      <w:pPr>
        <w:ind w:left="1800" w:hanging="1800"/>
      </w:pPr>
      <w:rPr>
        <w:rFonts w:hint="default"/>
      </w:rPr>
    </w:lvl>
    <w:lvl w:ilvl="8">
      <w:start w:val="1"/>
      <w:numFmt w:val="decimal"/>
      <w:lvlRestart w:val="1"/>
      <w:suff w:val="space"/>
      <w:lvlText w:val="Табл. %1.%9."/>
      <w:lvlJc w:val="left"/>
      <w:pPr>
        <w:ind w:left="2160" w:hanging="2160"/>
      </w:pPr>
      <w:rPr>
        <w:rFonts w:hint="default"/>
      </w:rPr>
    </w:lvl>
  </w:abstractNum>
  <w:abstractNum w:abstractNumId="53" w15:restartNumberingAfterBreak="0">
    <w:nsid w:val="543D017C"/>
    <w:multiLevelType w:val="hybridMultilevel"/>
    <w:tmpl w:val="31A04B50"/>
    <w:lvl w:ilvl="0" w:tplc="169CB5CC">
      <w:start w:val="2"/>
      <w:numFmt w:val="bullet"/>
      <w:lvlText w:val="•"/>
      <w:lvlJc w:val="left"/>
      <w:pPr>
        <w:ind w:left="1722" w:hanging="360"/>
      </w:pPr>
      <w:rPr>
        <w:rFonts w:ascii="Times New Roman" w:eastAsia="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15:restartNumberingAfterBreak="0">
    <w:nsid w:val="552F40D2"/>
    <w:multiLevelType w:val="hybridMultilevel"/>
    <w:tmpl w:val="8CA4DA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54177DC"/>
    <w:multiLevelType w:val="multilevel"/>
    <w:tmpl w:val="8E82BE5C"/>
    <w:styleLink w:val="a6"/>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6" w15:restartNumberingAfterBreak="0">
    <w:nsid w:val="5568460E"/>
    <w:multiLevelType w:val="hybridMultilevel"/>
    <w:tmpl w:val="6644AF44"/>
    <w:lvl w:ilvl="0" w:tplc="6AC0E5DC">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szCs w:val="22"/>
        <w:u w:val="none"/>
        <w:effect w:val="none"/>
      </w:rPr>
    </w:lvl>
    <w:lvl w:ilvl="1" w:tplc="E41E147A" w:tentative="1">
      <w:start w:val="1"/>
      <w:numFmt w:val="bullet"/>
      <w:lvlText w:val="o"/>
      <w:lvlJc w:val="left"/>
      <w:pPr>
        <w:tabs>
          <w:tab w:val="num" w:pos="1440"/>
        </w:tabs>
        <w:ind w:left="1440" w:hanging="360"/>
      </w:pPr>
      <w:rPr>
        <w:rFonts w:ascii="Courier New" w:hAnsi="Courier New" w:cs="Courier New" w:hint="default"/>
      </w:rPr>
    </w:lvl>
    <w:lvl w:ilvl="2" w:tplc="08F2A1DC" w:tentative="1">
      <w:start w:val="1"/>
      <w:numFmt w:val="bullet"/>
      <w:lvlText w:val=""/>
      <w:lvlJc w:val="left"/>
      <w:pPr>
        <w:tabs>
          <w:tab w:val="num" w:pos="2160"/>
        </w:tabs>
        <w:ind w:left="2160" w:hanging="360"/>
      </w:pPr>
      <w:rPr>
        <w:rFonts w:ascii="Wingdings" w:hAnsi="Wingdings" w:hint="default"/>
      </w:rPr>
    </w:lvl>
    <w:lvl w:ilvl="3" w:tplc="00B47A6A" w:tentative="1">
      <w:start w:val="1"/>
      <w:numFmt w:val="bullet"/>
      <w:lvlText w:val=""/>
      <w:lvlJc w:val="left"/>
      <w:pPr>
        <w:tabs>
          <w:tab w:val="num" w:pos="2880"/>
        </w:tabs>
        <w:ind w:left="2880" w:hanging="360"/>
      </w:pPr>
      <w:rPr>
        <w:rFonts w:ascii="Symbol" w:hAnsi="Symbol" w:hint="default"/>
      </w:rPr>
    </w:lvl>
    <w:lvl w:ilvl="4" w:tplc="C5A6FF38" w:tentative="1">
      <w:start w:val="1"/>
      <w:numFmt w:val="bullet"/>
      <w:lvlText w:val="o"/>
      <w:lvlJc w:val="left"/>
      <w:pPr>
        <w:tabs>
          <w:tab w:val="num" w:pos="3600"/>
        </w:tabs>
        <w:ind w:left="3600" w:hanging="360"/>
      </w:pPr>
      <w:rPr>
        <w:rFonts w:ascii="Courier New" w:hAnsi="Courier New" w:cs="Courier New" w:hint="default"/>
      </w:rPr>
    </w:lvl>
    <w:lvl w:ilvl="5" w:tplc="BD9219C2" w:tentative="1">
      <w:start w:val="1"/>
      <w:numFmt w:val="bullet"/>
      <w:lvlText w:val=""/>
      <w:lvlJc w:val="left"/>
      <w:pPr>
        <w:tabs>
          <w:tab w:val="num" w:pos="4320"/>
        </w:tabs>
        <w:ind w:left="4320" w:hanging="360"/>
      </w:pPr>
      <w:rPr>
        <w:rFonts w:ascii="Wingdings" w:hAnsi="Wingdings" w:hint="default"/>
      </w:rPr>
    </w:lvl>
    <w:lvl w:ilvl="6" w:tplc="AC20DA0E" w:tentative="1">
      <w:start w:val="1"/>
      <w:numFmt w:val="bullet"/>
      <w:lvlText w:val=""/>
      <w:lvlJc w:val="left"/>
      <w:pPr>
        <w:tabs>
          <w:tab w:val="num" w:pos="5040"/>
        </w:tabs>
        <w:ind w:left="5040" w:hanging="360"/>
      </w:pPr>
      <w:rPr>
        <w:rFonts w:ascii="Symbol" w:hAnsi="Symbol" w:hint="default"/>
      </w:rPr>
    </w:lvl>
    <w:lvl w:ilvl="7" w:tplc="E160D382" w:tentative="1">
      <w:start w:val="1"/>
      <w:numFmt w:val="bullet"/>
      <w:lvlText w:val="o"/>
      <w:lvlJc w:val="left"/>
      <w:pPr>
        <w:tabs>
          <w:tab w:val="num" w:pos="5760"/>
        </w:tabs>
        <w:ind w:left="5760" w:hanging="360"/>
      </w:pPr>
      <w:rPr>
        <w:rFonts w:ascii="Courier New" w:hAnsi="Courier New" w:cs="Courier New" w:hint="default"/>
      </w:rPr>
    </w:lvl>
    <w:lvl w:ilvl="8" w:tplc="A1FCCFE6"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B77917"/>
    <w:multiLevelType w:val="hybridMultilevel"/>
    <w:tmpl w:val="EF681224"/>
    <w:lvl w:ilvl="0" w:tplc="0419000F">
      <w:start w:val="1"/>
      <w:numFmt w:val="decimal"/>
      <w:lvlText w:val="%1."/>
      <w:lvlJc w:val="left"/>
      <w:pPr>
        <w:ind w:left="1988" w:hanging="360"/>
      </w:pPr>
      <w:rPr>
        <w:rFonts w:hint="default"/>
      </w:rPr>
    </w:lvl>
    <w:lvl w:ilvl="1" w:tplc="04190019">
      <w:start w:val="1"/>
      <w:numFmt w:val="lowerLetter"/>
      <w:lvlText w:val="%2."/>
      <w:lvlJc w:val="left"/>
      <w:pPr>
        <w:ind w:left="2708" w:hanging="360"/>
      </w:pPr>
    </w:lvl>
    <w:lvl w:ilvl="2" w:tplc="0419001B">
      <w:start w:val="1"/>
      <w:numFmt w:val="lowerRoman"/>
      <w:lvlText w:val="%3."/>
      <w:lvlJc w:val="right"/>
      <w:pPr>
        <w:ind w:left="3428" w:hanging="180"/>
      </w:pPr>
    </w:lvl>
    <w:lvl w:ilvl="3" w:tplc="0419000F" w:tentative="1">
      <w:start w:val="1"/>
      <w:numFmt w:val="decimal"/>
      <w:lvlText w:val="%4."/>
      <w:lvlJc w:val="left"/>
      <w:pPr>
        <w:ind w:left="4148" w:hanging="360"/>
      </w:pPr>
    </w:lvl>
    <w:lvl w:ilvl="4" w:tplc="04190019" w:tentative="1">
      <w:start w:val="1"/>
      <w:numFmt w:val="lowerLetter"/>
      <w:lvlText w:val="%5."/>
      <w:lvlJc w:val="left"/>
      <w:pPr>
        <w:ind w:left="4868" w:hanging="360"/>
      </w:pPr>
    </w:lvl>
    <w:lvl w:ilvl="5" w:tplc="0419001B" w:tentative="1">
      <w:start w:val="1"/>
      <w:numFmt w:val="lowerRoman"/>
      <w:lvlText w:val="%6."/>
      <w:lvlJc w:val="right"/>
      <w:pPr>
        <w:ind w:left="5588" w:hanging="180"/>
      </w:pPr>
    </w:lvl>
    <w:lvl w:ilvl="6" w:tplc="0419000F" w:tentative="1">
      <w:start w:val="1"/>
      <w:numFmt w:val="decimal"/>
      <w:lvlText w:val="%7."/>
      <w:lvlJc w:val="left"/>
      <w:pPr>
        <w:ind w:left="6308" w:hanging="360"/>
      </w:pPr>
    </w:lvl>
    <w:lvl w:ilvl="7" w:tplc="04190019" w:tentative="1">
      <w:start w:val="1"/>
      <w:numFmt w:val="lowerLetter"/>
      <w:lvlText w:val="%8."/>
      <w:lvlJc w:val="left"/>
      <w:pPr>
        <w:ind w:left="7028" w:hanging="360"/>
      </w:pPr>
    </w:lvl>
    <w:lvl w:ilvl="8" w:tplc="0419001B" w:tentative="1">
      <w:start w:val="1"/>
      <w:numFmt w:val="lowerRoman"/>
      <w:lvlText w:val="%9."/>
      <w:lvlJc w:val="right"/>
      <w:pPr>
        <w:ind w:left="7748" w:hanging="180"/>
      </w:pPr>
    </w:lvl>
  </w:abstractNum>
  <w:abstractNum w:abstractNumId="58" w15:restartNumberingAfterBreak="0">
    <w:nsid w:val="57907ACE"/>
    <w:multiLevelType w:val="multilevel"/>
    <w:tmpl w:val="6720ADC0"/>
    <w:name w:val="WW8Num22"/>
    <w:lvl w:ilvl="0">
      <w:start w:val="2"/>
      <w:numFmt w:val="russianUpper"/>
      <w:suff w:val="space"/>
      <w:lvlText w:val="Приложение %1."/>
      <w:lvlJc w:val="left"/>
      <w:pPr>
        <w:ind w:left="153" w:firstLine="0"/>
      </w:pPr>
      <w:rPr>
        <w:rFonts w:ascii="Arial" w:hAnsi="Arial"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2"/>
      <w:suff w:val="space"/>
      <w:lvlText w:val="%1.%2"/>
      <w:lvlJc w:val="left"/>
      <w:pPr>
        <w:ind w:left="153" w:firstLine="567"/>
      </w:pPr>
    </w:lvl>
    <w:lvl w:ilvl="2">
      <w:start w:val="1"/>
      <w:numFmt w:val="decimal"/>
      <w:suff w:val="space"/>
      <w:lvlText w:val="%1.%2.%3"/>
      <w:lvlJc w:val="left"/>
      <w:pPr>
        <w:ind w:left="153" w:firstLine="567"/>
      </w:pPr>
    </w:lvl>
    <w:lvl w:ilvl="3">
      <w:start w:val="1"/>
      <w:numFmt w:val="decimal"/>
      <w:pStyle w:val="32"/>
      <w:suff w:val="space"/>
      <w:lvlText w:val="%1.%2.%3.%4"/>
      <w:lvlJc w:val="left"/>
      <w:pPr>
        <w:ind w:left="153" w:firstLine="567"/>
      </w:pPr>
    </w:lvl>
    <w:lvl w:ilvl="4">
      <w:start w:val="1"/>
      <w:numFmt w:val="decimal"/>
      <w:pStyle w:val="4-"/>
      <w:suff w:val="space"/>
      <w:lvlText w:val="%1.%2.%3.%4.%5"/>
      <w:lvlJc w:val="left"/>
      <w:pPr>
        <w:ind w:left="153" w:firstLine="567"/>
      </w:pPr>
    </w:lvl>
    <w:lvl w:ilvl="5">
      <w:start w:val="1"/>
      <w:numFmt w:val="decimal"/>
      <w:pStyle w:val="51"/>
      <w:suff w:val="space"/>
      <w:lvlText w:val="%1.%2.%3.%4.%5.%6"/>
      <w:lvlJc w:val="left"/>
      <w:pPr>
        <w:ind w:left="153" w:firstLine="567"/>
      </w:pPr>
    </w:lvl>
    <w:lvl w:ilvl="6">
      <w:start w:val="1"/>
      <w:numFmt w:val="none"/>
      <w:suff w:val="nothing"/>
      <w:lvlText w:val=""/>
      <w:lvlJc w:val="left"/>
      <w:pPr>
        <w:ind w:left="-131" w:firstLine="0"/>
      </w:pPr>
    </w:lvl>
    <w:lvl w:ilvl="7">
      <w:start w:val="1"/>
      <w:numFmt w:val="none"/>
      <w:suff w:val="nothing"/>
      <w:lvlText w:val=""/>
      <w:lvlJc w:val="left"/>
      <w:pPr>
        <w:ind w:left="-131" w:firstLine="0"/>
      </w:pPr>
    </w:lvl>
    <w:lvl w:ilvl="8">
      <w:start w:val="1"/>
      <w:numFmt w:val="none"/>
      <w:suff w:val="nothing"/>
      <w:lvlText w:val=""/>
      <w:lvlJc w:val="left"/>
      <w:pPr>
        <w:ind w:left="-131" w:firstLine="0"/>
      </w:pPr>
    </w:lvl>
  </w:abstractNum>
  <w:abstractNum w:abstractNumId="59" w15:restartNumberingAfterBreak="0">
    <w:nsid w:val="58045E74"/>
    <w:multiLevelType w:val="hybridMultilevel"/>
    <w:tmpl w:val="F23C96FC"/>
    <w:lvl w:ilvl="0" w:tplc="169CB5CC">
      <w:start w:val="2"/>
      <w:numFmt w:val="bullet"/>
      <w:lvlText w:val="•"/>
      <w:lvlJc w:val="left"/>
      <w:pPr>
        <w:ind w:left="1268" w:hanging="360"/>
      </w:pPr>
      <w:rPr>
        <w:rFonts w:ascii="Times New Roman" w:eastAsia="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15:restartNumberingAfterBreak="0">
    <w:nsid w:val="5A151BC1"/>
    <w:multiLevelType w:val="hybridMultilevel"/>
    <w:tmpl w:val="B10A65DE"/>
    <w:lvl w:ilvl="0" w:tplc="F9D4D0CA">
      <w:start w:val="1"/>
      <w:numFmt w:val="lowerLetter"/>
      <w:lvlText w:val="%1."/>
      <w:lvlJc w:val="left"/>
      <w:pPr>
        <w:ind w:left="814" w:hanging="360"/>
      </w:pPr>
      <w:rPr>
        <w:rFonts w:hint="default"/>
      </w:rPr>
    </w:lvl>
    <w:lvl w:ilvl="1" w:tplc="610EBCD4">
      <w:start w:val="1"/>
      <w:numFmt w:val="decimal"/>
      <w:lvlText w:val="%2)"/>
      <w:lvlJc w:val="left"/>
      <w:pPr>
        <w:ind w:left="1534" w:hanging="360"/>
      </w:pPr>
      <w:rPr>
        <w:rFonts w:hint="default"/>
      </w:r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1" w15:restartNumberingAfterBreak="0">
    <w:nsid w:val="5ADA2EA8"/>
    <w:multiLevelType w:val="hybridMultilevel"/>
    <w:tmpl w:val="37FE84BE"/>
    <w:lvl w:ilvl="0" w:tplc="1638CDD8">
      <w:start w:val="1"/>
      <w:numFmt w:val="bullet"/>
      <w:pStyle w:val="13"/>
      <w:lvlText w:val=""/>
      <w:lvlJc w:val="left"/>
      <w:pPr>
        <w:ind w:left="1440" w:hanging="360"/>
      </w:pPr>
      <w:rPr>
        <w:rFonts w:ascii="Symbol" w:hAnsi="Symbol" w:hint="default"/>
        <w:b w:val="0"/>
        <w:i w:val="0"/>
        <w:color w:val="auto"/>
        <w:sz w:val="24"/>
        <w:szCs w:val="24"/>
        <w:u w:val="none"/>
      </w:rPr>
    </w:lvl>
    <w:lvl w:ilvl="1" w:tplc="4DBA6DEC" w:tentative="1">
      <w:start w:val="1"/>
      <w:numFmt w:val="bullet"/>
      <w:lvlText w:val="o"/>
      <w:lvlJc w:val="left"/>
      <w:pPr>
        <w:ind w:left="2160" w:hanging="360"/>
      </w:pPr>
      <w:rPr>
        <w:rFonts w:ascii="Courier New" w:hAnsi="Courier New" w:cs="Courier New" w:hint="default"/>
      </w:rPr>
    </w:lvl>
    <w:lvl w:ilvl="2" w:tplc="51046026" w:tentative="1">
      <w:start w:val="1"/>
      <w:numFmt w:val="bullet"/>
      <w:lvlText w:val=""/>
      <w:lvlJc w:val="left"/>
      <w:pPr>
        <w:ind w:left="2880" w:hanging="360"/>
      </w:pPr>
      <w:rPr>
        <w:rFonts w:ascii="Wingdings" w:hAnsi="Wingdings" w:hint="default"/>
      </w:rPr>
    </w:lvl>
    <w:lvl w:ilvl="3" w:tplc="2FB0C73A" w:tentative="1">
      <w:start w:val="1"/>
      <w:numFmt w:val="bullet"/>
      <w:lvlText w:val=""/>
      <w:lvlJc w:val="left"/>
      <w:pPr>
        <w:ind w:left="3600" w:hanging="360"/>
      </w:pPr>
      <w:rPr>
        <w:rFonts w:ascii="Symbol" w:hAnsi="Symbol" w:hint="default"/>
      </w:rPr>
    </w:lvl>
    <w:lvl w:ilvl="4" w:tplc="8D3A5EF8" w:tentative="1">
      <w:start w:val="1"/>
      <w:numFmt w:val="bullet"/>
      <w:lvlText w:val="o"/>
      <w:lvlJc w:val="left"/>
      <w:pPr>
        <w:ind w:left="4320" w:hanging="360"/>
      </w:pPr>
      <w:rPr>
        <w:rFonts w:ascii="Courier New" w:hAnsi="Courier New" w:cs="Courier New" w:hint="default"/>
      </w:rPr>
    </w:lvl>
    <w:lvl w:ilvl="5" w:tplc="C762719A" w:tentative="1">
      <w:start w:val="1"/>
      <w:numFmt w:val="bullet"/>
      <w:lvlText w:val=""/>
      <w:lvlJc w:val="left"/>
      <w:pPr>
        <w:ind w:left="5040" w:hanging="360"/>
      </w:pPr>
      <w:rPr>
        <w:rFonts w:ascii="Wingdings" w:hAnsi="Wingdings" w:hint="default"/>
      </w:rPr>
    </w:lvl>
    <w:lvl w:ilvl="6" w:tplc="BC885590" w:tentative="1">
      <w:start w:val="1"/>
      <w:numFmt w:val="bullet"/>
      <w:lvlText w:val=""/>
      <w:lvlJc w:val="left"/>
      <w:pPr>
        <w:ind w:left="5760" w:hanging="360"/>
      </w:pPr>
      <w:rPr>
        <w:rFonts w:ascii="Symbol" w:hAnsi="Symbol" w:hint="default"/>
      </w:rPr>
    </w:lvl>
    <w:lvl w:ilvl="7" w:tplc="F794AC50" w:tentative="1">
      <w:start w:val="1"/>
      <w:numFmt w:val="bullet"/>
      <w:lvlText w:val="o"/>
      <w:lvlJc w:val="left"/>
      <w:pPr>
        <w:ind w:left="6480" w:hanging="360"/>
      </w:pPr>
      <w:rPr>
        <w:rFonts w:ascii="Courier New" w:hAnsi="Courier New" w:cs="Courier New" w:hint="default"/>
      </w:rPr>
    </w:lvl>
    <w:lvl w:ilvl="8" w:tplc="01D6AD24" w:tentative="1">
      <w:start w:val="1"/>
      <w:numFmt w:val="bullet"/>
      <w:lvlText w:val=""/>
      <w:lvlJc w:val="left"/>
      <w:pPr>
        <w:ind w:left="7200" w:hanging="360"/>
      </w:pPr>
      <w:rPr>
        <w:rFonts w:ascii="Wingdings" w:hAnsi="Wingdings" w:hint="default"/>
      </w:rPr>
    </w:lvl>
  </w:abstractNum>
  <w:abstractNum w:abstractNumId="62" w15:restartNumberingAfterBreak="0">
    <w:nsid w:val="63963843"/>
    <w:multiLevelType w:val="hybridMultilevel"/>
    <w:tmpl w:val="10F25C7A"/>
    <w:lvl w:ilvl="0" w:tplc="7AA237C0">
      <w:start w:val="1"/>
      <w:numFmt w:val="lowerLetter"/>
      <w:pStyle w:val="14"/>
      <w:lvlText w:val="%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DA2B24" w:tentative="1">
      <w:start w:val="1"/>
      <w:numFmt w:val="lowerLetter"/>
      <w:lvlText w:val="%2."/>
      <w:lvlJc w:val="left"/>
      <w:pPr>
        <w:ind w:left="1800" w:hanging="360"/>
      </w:pPr>
    </w:lvl>
    <w:lvl w:ilvl="2" w:tplc="5FDCDD8C" w:tentative="1">
      <w:start w:val="1"/>
      <w:numFmt w:val="lowerRoman"/>
      <w:lvlText w:val="%3."/>
      <w:lvlJc w:val="right"/>
      <w:pPr>
        <w:ind w:left="2520" w:hanging="180"/>
      </w:pPr>
    </w:lvl>
    <w:lvl w:ilvl="3" w:tplc="F772771A" w:tentative="1">
      <w:start w:val="1"/>
      <w:numFmt w:val="decimal"/>
      <w:lvlText w:val="%4."/>
      <w:lvlJc w:val="left"/>
      <w:pPr>
        <w:ind w:left="3240" w:hanging="360"/>
      </w:pPr>
    </w:lvl>
    <w:lvl w:ilvl="4" w:tplc="C1743308" w:tentative="1">
      <w:start w:val="1"/>
      <w:numFmt w:val="lowerLetter"/>
      <w:lvlText w:val="%5."/>
      <w:lvlJc w:val="left"/>
      <w:pPr>
        <w:ind w:left="3960" w:hanging="360"/>
      </w:pPr>
    </w:lvl>
    <w:lvl w:ilvl="5" w:tplc="17625BAA" w:tentative="1">
      <w:start w:val="1"/>
      <w:numFmt w:val="lowerRoman"/>
      <w:lvlText w:val="%6."/>
      <w:lvlJc w:val="right"/>
      <w:pPr>
        <w:ind w:left="4680" w:hanging="180"/>
      </w:pPr>
    </w:lvl>
    <w:lvl w:ilvl="6" w:tplc="0ACEC01C" w:tentative="1">
      <w:start w:val="1"/>
      <w:numFmt w:val="decimal"/>
      <w:lvlText w:val="%7."/>
      <w:lvlJc w:val="left"/>
      <w:pPr>
        <w:ind w:left="5400" w:hanging="360"/>
      </w:pPr>
    </w:lvl>
    <w:lvl w:ilvl="7" w:tplc="62446980" w:tentative="1">
      <w:start w:val="1"/>
      <w:numFmt w:val="lowerLetter"/>
      <w:lvlText w:val="%8."/>
      <w:lvlJc w:val="left"/>
      <w:pPr>
        <w:ind w:left="6120" w:hanging="360"/>
      </w:pPr>
    </w:lvl>
    <w:lvl w:ilvl="8" w:tplc="BEDEF200" w:tentative="1">
      <w:start w:val="1"/>
      <w:numFmt w:val="lowerRoman"/>
      <w:lvlText w:val="%9."/>
      <w:lvlJc w:val="right"/>
      <w:pPr>
        <w:ind w:left="6840" w:hanging="180"/>
      </w:pPr>
    </w:lvl>
  </w:abstractNum>
  <w:abstractNum w:abstractNumId="63" w15:restartNumberingAfterBreak="0">
    <w:nsid w:val="63CE104F"/>
    <w:multiLevelType w:val="hybridMultilevel"/>
    <w:tmpl w:val="6A2EFF90"/>
    <w:lvl w:ilvl="0" w:tplc="B420C4B2">
      <w:start w:val="1"/>
      <w:numFmt w:val="lowerLetter"/>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5233C2E"/>
    <w:multiLevelType w:val="multilevel"/>
    <w:tmpl w:val="59521A2E"/>
    <w:styleLink w:val="22"/>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65" w15:restartNumberingAfterBreak="0">
    <w:nsid w:val="654605DF"/>
    <w:multiLevelType w:val="hybridMultilevel"/>
    <w:tmpl w:val="1C66D95E"/>
    <w:lvl w:ilvl="0" w:tplc="99DAB0CA">
      <w:start w:val="1"/>
      <w:numFmt w:val="bullet"/>
      <w:pStyle w:val="a7"/>
      <w:lvlText w:val=""/>
      <w:lvlJc w:val="left"/>
      <w:pPr>
        <w:tabs>
          <w:tab w:val="num" w:pos="926"/>
        </w:tabs>
        <w:ind w:left="926"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760D69"/>
    <w:multiLevelType w:val="hybridMultilevel"/>
    <w:tmpl w:val="7AD25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807D91"/>
    <w:multiLevelType w:val="hybridMultilevel"/>
    <w:tmpl w:val="35B608A0"/>
    <w:lvl w:ilvl="0" w:tplc="4D284A14">
      <w:start w:val="1"/>
      <w:numFmt w:val="decimal"/>
      <w:pStyle w:val="TableListNumber"/>
      <w:lvlText w:val="%1)"/>
      <w:lvlJc w:val="left"/>
      <w:pPr>
        <w:tabs>
          <w:tab w:val="num" w:pos="357"/>
        </w:tabs>
        <w:ind w:left="357" w:hanging="357"/>
      </w:pPr>
      <w:rPr>
        <w:rFonts w:ascii="Times New Roman" w:hAnsi="Times New Roman" w:cs="Times New Roman" w:hint="default"/>
        <w:b w:val="0"/>
        <w:bCs w:val="0"/>
        <w:i w:val="0"/>
        <w:iCs w:val="0"/>
        <w:caps w:val="0"/>
        <w:strike w:val="0"/>
        <w:dstrike w:val="0"/>
        <w:vanish w:val="0"/>
        <w:color w:val="auto"/>
        <w:spacing w:val="0"/>
        <w:w w:val="100"/>
        <w:kern w:val="0"/>
        <w:position w:val="0"/>
        <w:sz w:val="22"/>
        <w:szCs w:val="22"/>
        <w:u w:val="none"/>
        <w:effect w:val="none"/>
        <w:vertAlign w:val="baseline"/>
        <w:em w:val="none"/>
      </w:rPr>
    </w:lvl>
    <w:lvl w:ilvl="1" w:tplc="67768698" w:tentative="1">
      <w:start w:val="1"/>
      <w:numFmt w:val="lowerLetter"/>
      <w:lvlText w:val="%2."/>
      <w:lvlJc w:val="left"/>
      <w:pPr>
        <w:tabs>
          <w:tab w:val="num" w:pos="1440"/>
        </w:tabs>
        <w:ind w:left="1440" w:hanging="360"/>
      </w:pPr>
    </w:lvl>
    <w:lvl w:ilvl="2" w:tplc="1346A35C" w:tentative="1">
      <w:start w:val="1"/>
      <w:numFmt w:val="lowerRoman"/>
      <w:lvlText w:val="%3."/>
      <w:lvlJc w:val="right"/>
      <w:pPr>
        <w:tabs>
          <w:tab w:val="num" w:pos="2160"/>
        </w:tabs>
        <w:ind w:left="2160" w:hanging="180"/>
      </w:pPr>
    </w:lvl>
    <w:lvl w:ilvl="3" w:tplc="7F0EDA3E" w:tentative="1">
      <w:start w:val="1"/>
      <w:numFmt w:val="decimal"/>
      <w:lvlText w:val="%4."/>
      <w:lvlJc w:val="left"/>
      <w:pPr>
        <w:tabs>
          <w:tab w:val="num" w:pos="2880"/>
        </w:tabs>
        <w:ind w:left="2880" w:hanging="360"/>
      </w:pPr>
    </w:lvl>
    <w:lvl w:ilvl="4" w:tplc="2632CD8C" w:tentative="1">
      <w:start w:val="1"/>
      <w:numFmt w:val="lowerLetter"/>
      <w:lvlText w:val="%5."/>
      <w:lvlJc w:val="left"/>
      <w:pPr>
        <w:tabs>
          <w:tab w:val="num" w:pos="3600"/>
        </w:tabs>
        <w:ind w:left="3600" w:hanging="360"/>
      </w:pPr>
    </w:lvl>
    <w:lvl w:ilvl="5" w:tplc="1512B0F4" w:tentative="1">
      <w:start w:val="1"/>
      <w:numFmt w:val="lowerRoman"/>
      <w:lvlText w:val="%6."/>
      <w:lvlJc w:val="right"/>
      <w:pPr>
        <w:tabs>
          <w:tab w:val="num" w:pos="4320"/>
        </w:tabs>
        <w:ind w:left="4320" w:hanging="180"/>
      </w:pPr>
    </w:lvl>
    <w:lvl w:ilvl="6" w:tplc="00367434" w:tentative="1">
      <w:start w:val="1"/>
      <w:numFmt w:val="decimal"/>
      <w:lvlText w:val="%7."/>
      <w:lvlJc w:val="left"/>
      <w:pPr>
        <w:tabs>
          <w:tab w:val="num" w:pos="5040"/>
        </w:tabs>
        <w:ind w:left="5040" w:hanging="360"/>
      </w:pPr>
    </w:lvl>
    <w:lvl w:ilvl="7" w:tplc="6720D5FE" w:tentative="1">
      <w:start w:val="1"/>
      <w:numFmt w:val="lowerLetter"/>
      <w:lvlText w:val="%8."/>
      <w:lvlJc w:val="left"/>
      <w:pPr>
        <w:tabs>
          <w:tab w:val="num" w:pos="5760"/>
        </w:tabs>
        <w:ind w:left="5760" w:hanging="360"/>
      </w:pPr>
    </w:lvl>
    <w:lvl w:ilvl="8" w:tplc="EA8C95FC" w:tentative="1">
      <w:start w:val="1"/>
      <w:numFmt w:val="lowerRoman"/>
      <w:lvlText w:val="%9."/>
      <w:lvlJc w:val="right"/>
      <w:pPr>
        <w:tabs>
          <w:tab w:val="num" w:pos="6480"/>
        </w:tabs>
        <w:ind w:left="6480" w:hanging="180"/>
      </w:pPr>
    </w:lvl>
  </w:abstractNum>
  <w:abstractNum w:abstractNumId="68"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69"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67BD7853"/>
    <w:multiLevelType w:val="multilevel"/>
    <w:tmpl w:val="E530E724"/>
    <w:styleLink w:val="61Numbered"/>
    <w:lvl w:ilvl="0">
      <w:start w:val="6"/>
      <w:numFmt w:val="decimal"/>
      <w:suff w:val="space"/>
      <w:lvlText w:val="%1"/>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1" w15:restartNumberingAfterBreak="0">
    <w:nsid w:val="68B367F3"/>
    <w:multiLevelType w:val="multilevel"/>
    <w:tmpl w:val="1EC48C1C"/>
    <w:lvl w:ilvl="0">
      <w:start w:val="1"/>
      <w:numFmt w:val="decimal"/>
      <w:pStyle w:val="15"/>
      <w:suff w:val="space"/>
      <w:lvlText w:val="%1"/>
      <w:lvlJc w:val="left"/>
      <w:pPr>
        <w:ind w:left="454" w:firstLine="0"/>
      </w:pPr>
      <w:rPr>
        <w:rFonts w:hint="default"/>
      </w:rPr>
    </w:lvl>
    <w:lvl w:ilvl="1">
      <w:start w:val="1"/>
      <w:numFmt w:val="decimal"/>
      <w:pStyle w:val="23"/>
      <w:suff w:val="space"/>
      <w:lvlText w:val="%1.%2"/>
      <w:lvlJc w:val="left"/>
      <w:pPr>
        <w:ind w:left="454" w:firstLine="0"/>
      </w:pPr>
      <w:rPr>
        <w:rFonts w:hint="default"/>
      </w:rPr>
    </w:lvl>
    <w:lvl w:ilvl="2">
      <w:start w:val="1"/>
      <w:numFmt w:val="decimal"/>
      <w:pStyle w:val="33"/>
      <w:suff w:val="space"/>
      <w:lvlText w:val="%1.%2.%3"/>
      <w:lvlJc w:val="left"/>
      <w:pPr>
        <w:ind w:left="454" w:firstLine="0"/>
      </w:pPr>
      <w:rPr>
        <w:rFonts w:hint="default"/>
      </w:rPr>
    </w:lvl>
    <w:lvl w:ilvl="3">
      <w:start w:val="1"/>
      <w:numFmt w:val="decimal"/>
      <w:pStyle w:val="40"/>
      <w:suff w:val="space"/>
      <w:lvlText w:val="%1.%2.%3.%4"/>
      <w:lvlJc w:val="left"/>
      <w:pPr>
        <w:ind w:left="0" w:firstLine="0"/>
      </w:pPr>
      <w:rPr>
        <w:rFonts w:hint="default"/>
      </w:rPr>
    </w:lvl>
    <w:lvl w:ilvl="4">
      <w:start w:val="1"/>
      <w:numFmt w:val="decimal"/>
      <w:pStyle w:val="52"/>
      <w:suff w:val="space"/>
      <w:lvlText w:val="%1.%2.%3.%4.%5"/>
      <w:lvlJc w:val="left"/>
      <w:pPr>
        <w:ind w:left="454" w:firstLine="0"/>
      </w:pPr>
      <w:rPr>
        <w:rFonts w:hint="default"/>
      </w:rPr>
    </w:lvl>
    <w:lvl w:ilvl="5">
      <w:start w:val="1"/>
      <w:numFmt w:val="decimal"/>
      <w:pStyle w:val="60"/>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2" w15:restartNumberingAfterBreak="0">
    <w:nsid w:val="68D92299"/>
    <w:multiLevelType w:val="hybridMultilevel"/>
    <w:tmpl w:val="82CC7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A3A6ECE"/>
    <w:multiLevelType w:val="multilevel"/>
    <w:tmpl w:val="76E0CC98"/>
    <w:lvl w:ilvl="0">
      <w:start w:val="1"/>
      <w:numFmt w:val="russianUpper"/>
      <w:pStyle w:val="Appendix"/>
      <w:suff w:val="space"/>
      <w:lvlText w:val="Приложение %1"/>
      <w:lvlJc w:val="left"/>
      <w:pPr>
        <w:ind w:left="284"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ppHeading1"/>
      <w:suff w:val="space"/>
      <w:lvlText w:val="%1.%2"/>
      <w:lvlJc w:val="left"/>
      <w:pPr>
        <w:ind w:left="1833" w:firstLine="720"/>
      </w:pPr>
      <w:rPr>
        <w:rFonts w:hint="default"/>
        <w:b/>
        <w:i w:val="0"/>
        <w:color w:val="auto"/>
        <w:spacing w:val="0"/>
        <w:w w:val="100"/>
        <w:kern w:val="0"/>
        <w:position w:val="0"/>
        <w:sz w:val="28"/>
        <w:szCs w:val="28"/>
        <w:u w:val="none"/>
        <w:effect w:val="none"/>
      </w:rPr>
    </w:lvl>
    <w:lvl w:ilvl="2">
      <w:start w:val="1"/>
      <w:numFmt w:val="decimal"/>
      <w:suff w:val="space"/>
      <w:lvlText w:val="%1.%2.%3"/>
      <w:lvlJc w:val="left"/>
      <w:pPr>
        <w:ind w:left="284" w:firstLine="720"/>
      </w:pPr>
      <w:rPr>
        <w:rFonts w:hint="default"/>
        <w:b/>
        <w:i w:val="0"/>
        <w:color w:val="auto"/>
        <w:sz w:val="28"/>
        <w:szCs w:val="28"/>
        <w:u w:val="none"/>
      </w:rPr>
    </w:lvl>
    <w:lvl w:ilvl="3">
      <w:start w:val="1"/>
      <w:numFmt w:val="decimal"/>
      <w:suff w:val="space"/>
      <w:lvlText w:val="%1.%2.%3.%4"/>
      <w:lvlJc w:val="left"/>
      <w:pPr>
        <w:ind w:left="284" w:firstLine="720"/>
      </w:pPr>
      <w:rPr>
        <w:rFonts w:hint="default"/>
        <w:b/>
        <w:i w:val="0"/>
        <w:color w:val="auto"/>
        <w:spacing w:val="0"/>
        <w:w w:val="100"/>
        <w:kern w:val="0"/>
        <w:position w:val="0"/>
        <w:sz w:val="26"/>
        <w:szCs w:val="26"/>
        <w:u w:val="none"/>
      </w:rPr>
    </w:lvl>
    <w:lvl w:ilvl="4">
      <w:start w:val="1"/>
      <w:numFmt w:val="decimal"/>
      <w:suff w:val="space"/>
      <w:lvlText w:val="%1.%2.%3.%4.%5"/>
      <w:lvlJc w:val="left"/>
      <w:pPr>
        <w:ind w:left="284" w:firstLine="720"/>
      </w:pPr>
      <w:rPr>
        <w:rFonts w:hint="default"/>
        <w:b/>
        <w:i w:val="0"/>
        <w:color w:val="auto"/>
        <w:spacing w:val="0"/>
        <w:w w:val="100"/>
        <w:kern w:val="0"/>
        <w:position w:val="0"/>
        <w:sz w:val="24"/>
        <w:szCs w:val="24"/>
        <w:u w:val="none"/>
        <w:effect w:val="none"/>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74" w15:restartNumberingAfterBreak="0">
    <w:nsid w:val="6BCF2D23"/>
    <w:multiLevelType w:val="hybridMultilevel"/>
    <w:tmpl w:val="D9C4C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C746A32"/>
    <w:multiLevelType w:val="multilevel"/>
    <w:tmpl w:val="4ECE97E8"/>
    <w:styleLink w:val="71Numbered"/>
    <w:lvl w:ilvl="0">
      <w:start w:val="7"/>
      <w:numFmt w:val="decimal"/>
      <w:lvlText w:val="%1"/>
      <w:lvlJc w:val="left"/>
      <w:pPr>
        <w:tabs>
          <w:tab w:val="num" w:pos="360"/>
        </w:tabs>
        <w:ind w:left="360" w:hanging="360"/>
      </w:pPr>
      <w:rPr>
        <w:rFonts w:hint="default"/>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6F8931D4"/>
    <w:multiLevelType w:val="multilevel"/>
    <w:tmpl w:val="59E29EC0"/>
    <w:styleLink w:val="a8"/>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1CE2D46"/>
    <w:multiLevelType w:val="multilevel"/>
    <w:tmpl w:val="BDEA6FC6"/>
    <w:styleLink w:val="4110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0"/>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left="0" w:firstLine="363"/>
      </w:pPr>
      <w:rPr>
        <w:rFonts w:ascii="Arial" w:hAnsi="Arial"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left="0" w:firstLine="363"/>
      </w:pPr>
      <w:rPr>
        <w:rFonts w:ascii="Times New Roman" w:hAnsi="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left="0" w:firstLine="363"/>
      </w:pPr>
      <w:rPr>
        <w:rFonts w:ascii="Times New Roman" w:hAnsi="Times New Roman" w:hint="default"/>
        <w:b w:val="0"/>
        <w:i w:val="0"/>
        <w:color w:val="auto"/>
        <w:spacing w:val="0"/>
        <w:w w:val="100"/>
        <w:kern w:val="0"/>
        <w:position w:val="0"/>
        <w:sz w:val="24"/>
        <w:szCs w:val="24"/>
        <w:u w:val="none"/>
        <w:effect w:val="none"/>
      </w:rPr>
    </w:lvl>
  </w:abstractNum>
  <w:abstractNum w:abstractNumId="78" w15:restartNumberingAfterBreak="0">
    <w:nsid w:val="726F4BC2"/>
    <w:multiLevelType w:val="multilevel"/>
    <w:tmpl w:val="ACB65CAA"/>
    <w:styleLink w:val="433OutlineNumbering"/>
    <w:lvl w:ilvl="0">
      <w:start w:val="4"/>
      <w:numFmt w:val="decimal"/>
      <w:suff w:val="space"/>
      <w:lvlText w:val="%1"/>
      <w:lvlJc w:val="left"/>
      <w:pPr>
        <w:ind w:left="0" w:firstLine="720"/>
      </w:pPr>
      <w:rPr>
        <w:rFonts w:ascii="Times New Roman" w:hAnsi="Times New Roman" w:hint="default"/>
        <w:b w:val="0"/>
        <w:i w:val="0"/>
        <w:color w:val="auto"/>
        <w:sz w:val="24"/>
        <w:szCs w:val="24"/>
        <w:u w:val="none"/>
      </w:rPr>
    </w:lvl>
    <w:lvl w:ilvl="1">
      <w:start w:val="3"/>
      <w:numFmt w:val="decimal"/>
      <w:suff w:val="space"/>
      <w:lvlText w:val="%1.%2"/>
      <w:lvlJc w:val="left"/>
      <w:pPr>
        <w:ind w:left="0" w:firstLine="720"/>
      </w:pPr>
      <w:rPr>
        <w:rFonts w:ascii="Times New Roman" w:hAnsi="Times New Roman" w:hint="default"/>
        <w:b w:val="0"/>
        <w:i w:val="0"/>
        <w:color w:val="auto"/>
        <w:sz w:val="24"/>
        <w:szCs w:val="24"/>
        <w:u w:val="none"/>
      </w:rPr>
    </w:lvl>
    <w:lvl w:ilvl="2">
      <w:start w:val="3"/>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79" w15:restartNumberingAfterBreak="0">
    <w:nsid w:val="73EF6196"/>
    <w:multiLevelType w:val="multilevel"/>
    <w:tmpl w:val="A5CE4D7A"/>
    <w:lvl w:ilvl="0">
      <w:start w:val="1"/>
      <w:numFmt w:val="decimal"/>
      <w:lvlText w:val="%1."/>
      <w:lvlJc w:val="left"/>
      <w:pPr>
        <w:tabs>
          <w:tab w:val="num" w:pos="1211"/>
        </w:tabs>
        <w:ind w:left="1211" w:hanging="360"/>
      </w:pPr>
    </w:lvl>
    <w:lvl w:ilvl="1">
      <w:start w:val="1"/>
      <w:numFmt w:val="decimal"/>
      <w:pStyle w:val="24"/>
      <w:lvlText w:val="%1.%2."/>
      <w:lvlJc w:val="left"/>
      <w:pPr>
        <w:tabs>
          <w:tab w:val="num" w:pos="1643"/>
        </w:tabs>
        <w:ind w:left="1643" w:hanging="432"/>
      </w:pPr>
    </w:lvl>
    <w:lvl w:ilvl="2">
      <w:start w:val="1"/>
      <w:numFmt w:val="decimal"/>
      <w:lvlText w:val="%1.%2.%3."/>
      <w:lvlJc w:val="left"/>
      <w:pPr>
        <w:tabs>
          <w:tab w:val="num" w:pos="2291"/>
        </w:tabs>
        <w:ind w:left="2075" w:hanging="504"/>
      </w:pPr>
    </w:lvl>
    <w:lvl w:ilvl="3">
      <w:start w:val="1"/>
      <w:numFmt w:val="decimal"/>
      <w:lvlText w:val="%1.%2.%3.%4."/>
      <w:lvlJc w:val="left"/>
      <w:pPr>
        <w:tabs>
          <w:tab w:val="num" w:pos="2651"/>
        </w:tabs>
        <w:ind w:left="2579" w:hanging="648"/>
      </w:pPr>
    </w:lvl>
    <w:lvl w:ilvl="4">
      <w:start w:val="1"/>
      <w:numFmt w:val="decimal"/>
      <w:lvlText w:val="%1.%2.%3.%4.%5."/>
      <w:lvlJc w:val="left"/>
      <w:pPr>
        <w:tabs>
          <w:tab w:val="num" w:pos="3371"/>
        </w:tabs>
        <w:ind w:left="3083" w:hanging="792"/>
      </w:pPr>
    </w:lvl>
    <w:lvl w:ilvl="5">
      <w:start w:val="1"/>
      <w:numFmt w:val="decimal"/>
      <w:lvlText w:val="%1.%2.%3.%4.%5.%6."/>
      <w:lvlJc w:val="left"/>
      <w:pPr>
        <w:tabs>
          <w:tab w:val="num" w:pos="3731"/>
        </w:tabs>
        <w:ind w:left="3587" w:hanging="936"/>
      </w:pPr>
    </w:lvl>
    <w:lvl w:ilvl="6">
      <w:start w:val="1"/>
      <w:numFmt w:val="decimal"/>
      <w:lvlText w:val="%1.%2.%3.%4.%5.%6.%7."/>
      <w:lvlJc w:val="left"/>
      <w:pPr>
        <w:tabs>
          <w:tab w:val="num" w:pos="4451"/>
        </w:tabs>
        <w:ind w:left="4091" w:hanging="1080"/>
      </w:pPr>
    </w:lvl>
    <w:lvl w:ilvl="7">
      <w:start w:val="1"/>
      <w:numFmt w:val="decimal"/>
      <w:lvlText w:val="%1.%2.%3.%4.%5.%6.%7.%8."/>
      <w:lvlJc w:val="left"/>
      <w:pPr>
        <w:tabs>
          <w:tab w:val="num" w:pos="4811"/>
        </w:tabs>
        <w:ind w:left="4595" w:hanging="1224"/>
      </w:pPr>
    </w:lvl>
    <w:lvl w:ilvl="8">
      <w:start w:val="1"/>
      <w:numFmt w:val="decimal"/>
      <w:lvlText w:val="%1.%2.%3.%4.%5.%6.%7.%8.%9."/>
      <w:lvlJc w:val="left"/>
      <w:pPr>
        <w:tabs>
          <w:tab w:val="num" w:pos="5531"/>
        </w:tabs>
        <w:ind w:left="5171" w:hanging="1440"/>
      </w:pPr>
    </w:lvl>
  </w:abstractNum>
  <w:abstractNum w:abstractNumId="80" w15:restartNumberingAfterBreak="0">
    <w:nsid w:val="74941626"/>
    <w:multiLevelType w:val="hybridMultilevel"/>
    <w:tmpl w:val="19401FF6"/>
    <w:lvl w:ilvl="0" w:tplc="7A6CE22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1" w15:restartNumberingAfterBreak="0">
    <w:nsid w:val="750D5535"/>
    <w:multiLevelType w:val="hybridMultilevel"/>
    <w:tmpl w:val="58564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62C41C4"/>
    <w:multiLevelType w:val="multilevel"/>
    <w:tmpl w:val="04190023"/>
    <w:styleLink w:val="a9"/>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3" w15:restartNumberingAfterBreak="0">
    <w:nsid w:val="76531A78"/>
    <w:multiLevelType w:val="hybridMultilevel"/>
    <w:tmpl w:val="648E13CC"/>
    <w:lvl w:ilvl="0" w:tplc="169CB5CC">
      <w:start w:val="2"/>
      <w:numFmt w:val="bullet"/>
      <w:lvlText w:val="•"/>
      <w:lvlJc w:val="left"/>
      <w:pPr>
        <w:ind w:left="1722"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15:restartNumberingAfterBreak="0">
    <w:nsid w:val="772F0553"/>
    <w:multiLevelType w:val="hybridMultilevel"/>
    <w:tmpl w:val="026C55F6"/>
    <w:lvl w:ilvl="0" w:tplc="169CB5CC">
      <w:start w:val="2"/>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85" w15:restartNumberingAfterBreak="0">
    <w:nsid w:val="7ABA0693"/>
    <w:multiLevelType w:val="multilevel"/>
    <w:tmpl w:val="33827BBA"/>
    <w:styleLink w:val="418OutlineNumbering"/>
    <w:lvl w:ilvl="0">
      <w:start w:val="4"/>
      <w:numFmt w:val="decimal"/>
      <w:suff w:val="space"/>
      <w:lvlText w:val="%1"/>
      <w:lvlJc w:val="left"/>
      <w:pPr>
        <w:ind w:left="0" w:firstLine="0"/>
      </w:pPr>
      <w:rPr>
        <w:rFonts w:ascii="Times New Roman" w:hAnsi="Times New Roman" w:hint="default"/>
        <w:i w:val="0"/>
        <w:color w:val="auto"/>
        <w:sz w:val="24"/>
        <w:szCs w:val="28"/>
        <w:u w:val="none"/>
      </w:rPr>
    </w:lvl>
    <w:lvl w:ilvl="1">
      <w:start w:val="1"/>
      <w:numFmt w:val="decimal"/>
      <w:suff w:val="space"/>
      <w:lvlText w:val="%1.%2"/>
      <w:lvlJc w:val="left"/>
      <w:pPr>
        <w:ind w:left="1304" w:hanging="584"/>
      </w:pPr>
      <w:rPr>
        <w:rFonts w:ascii="Times New Roman" w:hAnsi="Times New Roman" w:hint="default"/>
        <w:b w:val="0"/>
        <w:i w:val="0"/>
        <w:color w:val="auto"/>
        <w:sz w:val="24"/>
        <w:szCs w:val="24"/>
        <w:u w:val="none"/>
      </w:rPr>
    </w:lvl>
    <w:lvl w:ilvl="2">
      <w:start w:val="8"/>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86" w15:restartNumberingAfterBreak="0">
    <w:nsid w:val="7D6571AC"/>
    <w:multiLevelType w:val="multilevel"/>
    <w:tmpl w:val="59521A2E"/>
    <w:styleLink w:val="41"/>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87" w15:restartNumberingAfterBreak="0">
    <w:nsid w:val="7D7B1E29"/>
    <w:multiLevelType w:val="hybridMultilevel"/>
    <w:tmpl w:val="79B6A656"/>
    <w:lvl w:ilvl="0" w:tplc="169CB5CC">
      <w:start w:val="2"/>
      <w:numFmt w:val="bullet"/>
      <w:lvlText w:val="•"/>
      <w:lvlJc w:val="left"/>
      <w:pPr>
        <w:ind w:left="1722"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15:restartNumberingAfterBreak="0">
    <w:nsid w:val="7DE34B99"/>
    <w:multiLevelType w:val="hybridMultilevel"/>
    <w:tmpl w:val="FDF0A106"/>
    <w:lvl w:ilvl="0" w:tplc="FFFFFFFF">
      <w:start w:val="1"/>
      <w:numFmt w:val="bullet"/>
      <w:lvlText w:val=""/>
      <w:lvlJc w:val="left"/>
      <w:pPr>
        <w:tabs>
          <w:tab w:val="num" w:pos="720"/>
        </w:tabs>
        <w:ind w:left="720" w:hanging="360"/>
      </w:pPr>
      <w:rPr>
        <w:rFonts w:ascii="Wingdings" w:hAnsi="Wingdings" w:hint="default"/>
      </w:rPr>
    </w:lvl>
    <w:lvl w:ilvl="1" w:tplc="B81A6028">
      <w:start w:val="1"/>
      <w:numFmt w:val="bullet"/>
      <w:pStyle w:val="Bullet-"/>
      <w:lvlText w:val="–"/>
      <w:lvlJc w:val="left"/>
      <w:pPr>
        <w:tabs>
          <w:tab w:val="num" w:pos="1440"/>
        </w:tabs>
        <w:ind w:left="1440" w:hanging="360"/>
      </w:pPr>
      <w:rPr>
        <w:rFonts w:ascii="Garamond" w:hAnsi="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E6F3A4A"/>
    <w:multiLevelType w:val="hybridMultilevel"/>
    <w:tmpl w:val="B094A52C"/>
    <w:lvl w:ilvl="0" w:tplc="0419000F">
      <w:start w:val="1"/>
      <w:numFmt w:val="decimal"/>
      <w:pStyle w:val="1-9"/>
      <w:lvlText w:val="%1)"/>
      <w:lvlJc w:val="left"/>
      <w:pPr>
        <w:tabs>
          <w:tab w:val="num" w:pos="1080"/>
        </w:tabs>
        <w:ind w:left="1080" w:hanging="360"/>
      </w:pPr>
      <w:rPr>
        <w:rFonts w:cs="Times New Roman"/>
      </w:rPr>
    </w:lvl>
    <w:lvl w:ilvl="1" w:tplc="04190001">
      <w:start w:val="1"/>
      <w:numFmt w:val="bullet"/>
      <w:lvlText w:val="o"/>
      <w:lvlJc w:val="left"/>
      <w:pPr>
        <w:tabs>
          <w:tab w:val="num" w:pos="1440"/>
        </w:tabs>
        <w:ind w:left="1440" w:hanging="360"/>
      </w:pPr>
      <w:rPr>
        <w:rFonts w:ascii="Courier New" w:hAnsi="Courier New" w:cs="Times New Roman" w:hint="default"/>
      </w:rPr>
    </w:lvl>
    <w:lvl w:ilvl="2" w:tplc="78D64552">
      <w:start w:val="1"/>
      <w:numFmt w:val="decimal"/>
      <w:lvlText w:val="%3."/>
      <w:lvlJc w:val="left"/>
      <w:pPr>
        <w:tabs>
          <w:tab w:val="num" w:pos="2160"/>
        </w:tabs>
        <w:ind w:left="2160" w:hanging="360"/>
      </w:pPr>
      <w:rPr>
        <w:i/>
        <w:color w:val="0000FF"/>
        <w:sz w:val="24"/>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ECD4E72"/>
    <w:multiLevelType w:val="hybridMultilevel"/>
    <w:tmpl w:val="372ABD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ED04895"/>
    <w:multiLevelType w:val="multilevel"/>
    <w:tmpl w:val="596CFB82"/>
    <w:styleLink w:val="419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9"/>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92" w15:restartNumberingAfterBreak="0">
    <w:nsid w:val="7F326C21"/>
    <w:multiLevelType w:val="multilevel"/>
    <w:tmpl w:val="6B9CCE5E"/>
    <w:lvl w:ilvl="0">
      <w:start w:val="1"/>
      <w:numFmt w:val="russianUpper"/>
      <w:pStyle w:val="70"/>
      <w:suff w:val="space"/>
      <w:lvlText w:val="Приложение %1"/>
      <w:lvlJc w:val="left"/>
      <w:pPr>
        <w:ind w:left="454" w:firstLine="0"/>
      </w:pPr>
      <w:rPr>
        <w:rFonts w:hint="default"/>
      </w:rPr>
    </w:lvl>
    <w:lvl w:ilvl="1">
      <w:start w:val="1"/>
      <w:numFmt w:val="decimal"/>
      <w:pStyle w:val="8"/>
      <w:suff w:val="space"/>
      <w:lvlText w:val="%1.%2"/>
      <w:lvlJc w:val="left"/>
      <w:pPr>
        <w:ind w:left="0" w:firstLine="454"/>
      </w:pPr>
      <w:rPr>
        <w:rFonts w:hint="default"/>
      </w:rPr>
    </w:lvl>
    <w:lvl w:ilvl="2">
      <w:start w:val="1"/>
      <w:numFmt w:val="decimal"/>
      <w:pStyle w:val="9"/>
      <w:suff w:val="space"/>
      <w:lvlText w:val="%1.%2.%3"/>
      <w:lvlJc w:val="left"/>
      <w:pPr>
        <w:ind w:left="0" w:firstLine="454"/>
      </w:pPr>
      <w:rPr>
        <w:rFonts w:hint="default"/>
      </w:rPr>
    </w:lvl>
    <w:lvl w:ilvl="3">
      <w:start w:val="1"/>
      <w:numFmt w:val="decimal"/>
      <w:suff w:val="space"/>
      <w:lvlText w:val="%1.%2.%3.%4"/>
      <w:lvlJc w:val="left"/>
      <w:pPr>
        <w:ind w:left="0" w:firstLine="454"/>
      </w:pPr>
      <w:rPr>
        <w:rFonts w:hint="default"/>
      </w:rPr>
    </w:lvl>
    <w:lvl w:ilvl="4">
      <w:start w:val="1"/>
      <w:numFmt w:val="decimal"/>
      <w:suff w:val="space"/>
      <w:lvlText w:val="%1.%2.%3.%4.%5"/>
      <w:lvlJc w:val="left"/>
      <w:pPr>
        <w:ind w:left="454" w:firstLine="0"/>
      </w:pPr>
      <w:rPr>
        <w:rFonts w:hint="default"/>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num w:numId="1">
    <w:abstractNumId w:val="69"/>
  </w:num>
  <w:num w:numId="2">
    <w:abstractNumId w:val="71"/>
  </w:num>
  <w:num w:numId="3">
    <w:abstractNumId w:val="55"/>
  </w:num>
  <w:num w:numId="4">
    <w:abstractNumId w:val="76"/>
  </w:num>
  <w:num w:numId="5">
    <w:abstractNumId w:val="45"/>
  </w:num>
  <w:num w:numId="6">
    <w:abstractNumId w:val="22"/>
  </w:num>
  <w:num w:numId="7">
    <w:abstractNumId w:val="48"/>
  </w:num>
  <w:num w:numId="8">
    <w:abstractNumId w:val="21"/>
  </w:num>
  <w:num w:numId="9">
    <w:abstractNumId w:val="92"/>
  </w:num>
  <w:num w:numId="10">
    <w:abstractNumId w:val="49"/>
  </w:num>
  <w:num w:numId="11">
    <w:abstractNumId w:val="31"/>
  </w:num>
  <w:num w:numId="12">
    <w:abstractNumId w:val="15"/>
  </w:num>
  <w:num w:numId="13">
    <w:abstractNumId w:val="64"/>
  </w:num>
  <w:num w:numId="14">
    <w:abstractNumId w:val="86"/>
  </w:num>
  <w:num w:numId="15">
    <w:abstractNumId w:val="35"/>
  </w:num>
  <w:num w:numId="16">
    <w:abstractNumId w:val="4"/>
  </w:num>
  <w:num w:numId="17">
    <w:abstractNumId w:val="2"/>
  </w:num>
  <w:num w:numId="18">
    <w:abstractNumId w:val="0"/>
  </w:num>
  <w:num w:numId="19">
    <w:abstractNumId w:val="67"/>
  </w:num>
  <w:num w:numId="20">
    <w:abstractNumId w:val="5"/>
  </w:num>
  <w:num w:numId="21">
    <w:abstractNumId w:val="82"/>
  </w:num>
  <w:num w:numId="22">
    <w:abstractNumId w:val="39"/>
  </w:num>
  <w:num w:numId="23">
    <w:abstractNumId w:val="77"/>
  </w:num>
  <w:num w:numId="24">
    <w:abstractNumId w:val="78"/>
  </w:num>
  <w:num w:numId="25">
    <w:abstractNumId w:val="50"/>
  </w:num>
  <w:num w:numId="26">
    <w:abstractNumId w:val="85"/>
  </w:num>
  <w:num w:numId="27">
    <w:abstractNumId w:val="28"/>
  </w:num>
  <w:num w:numId="28">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num>
  <w:num w:numId="31">
    <w:abstractNumId w:val="91"/>
  </w:num>
  <w:num w:numId="32">
    <w:abstractNumId w:val="70"/>
  </w:num>
  <w:num w:numId="33">
    <w:abstractNumId w:val="61"/>
  </w:num>
  <w:num w:numId="34">
    <w:abstractNumId w:val="75"/>
  </w:num>
  <w:num w:numId="35">
    <w:abstractNumId w:val="47"/>
  </w:num>
  <w:num w:numId="36">
    <w:abstractNumId w:val="73"/>
  </w:num>
  <w:num w:numId="37">
    <w:abstractNumId w:val="56"/>
  </w:num>
  <w:num w:numId="38">
    <w:abstractNumId w:val="1"/>
  </w:num>
  <w:num w:numId="39">
    <w:abstractNumId w:val="23"/>
  </w:num>
  <w:num w:numId="40">
    <w:abstractNumId w:val="16"/>
  </w:num>
  <w:num w:numId="41">
    <w:abstractNumId w:val="14"/>
  </w:num>
  <w:num w:numId="42">
    <w:abstractNumId w:val="62"/>
  </w:num>
  <w:num w:numId="43">
    <w:abstractNumId w:val="17"/>
  </w:num>
  <w:num w:numId="44">
    <w:abstractNumId w:val="52"/>
  </w:num>
  <w:num w:numId="45">
    <w:abstractNumId w:val="60"/>
  </w:num>
  <w:num w:numId="46">
    <w:abstractNumId w:val="84"/>
  </w:num>
  <w:num w:numId="47">
    <w:abstractNumId w:val="59"/>
  </w:num>
  <w:num w:numId="48">
    <w:abstractNumId w:val="80"/>
  </w:num>
  <w:num w:numId="49">
    <w:abstractNumId w:val="87"/>
  </w:num>
  <w:num w:numId="50">
    <w:abstractNumId w:val="11"/>
  </w:num>
  <w:num w:numId="51">
    <w:abstractNumId w:val="63"/>
  </w:num>
  <w:num w:numId="52">
    <w:abstractNumId w:val="7"/>
  </w:num>
  <w:num w:numId="53">
    <w:abstractNumId w:val="41"/>
  </w:num>
  <w:num w:numId="54">
    <w:abstractNumId w:val="44"/>
  </w:num>
  <w:num w:numId="55">
    <w:abstractNumId w:val="83"/>
  </w:num>
  <w:num w:numId="56">
    <w:abstractNumId w:val="24"/>
  </w:num>
  <w:num w:numId="5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lvlOverride w:ilvl="1">
      <w:startOverride w:val="1"/>
    </w:lvlOverride>
    <w:lvlOverride w:ilvl="2"/>
    <w:lvlOverride w:ilvl="3"/>
    <w:lvlOverride w:ilvl="4"/>
    <w:lvlOverride w:ilvl="5"/>
    <w:lvlOverride w:ilvl="6"/>
    <w:lvlOverride w:ilvl="7"/>
    <w:lvlOverride w:ilvl="8"/>
  </w:num>
  <w:num w:numId="59">
    <w:abstractNumId w:val="13"/>
  </w:num>
  <w:num w:numId="60">
    <w:abstractNumId w:val="88"/>
  </w:num>
  <w:num w:numId="61">
    <w:abstractNumId w:val="68"/>
  </w:num>
  <w:num w:numId="62">
    <w:abstractNumId w:val="89"/>
    <w:lvlOverride w:ilvl="0">
      <w:startOverride w:val="1"/>
    </w:lvlOverride>
    <w:lvlOverride w:ilvl="1"/>
    <w:lvlOverride w:ilvl="2">
      <w:startOverride w:val="1"/>
    </w:lvlOverride>
    <w:lvlOverride w:ilvl="3"/>
    <w:lvlOverride w:ilvl="4"/>
    <w:lvlOverride w:ilvl="5"/>
    <w:lvlOverride w:ilvl="6"/>
    <w:lvlOverride w:ilvl="7"/>
    <w:lvlOverride w:ilvl="8"/>
  </w:num>
  <w:num w:numId="63">
    <w:abstractNumId w:val="43"/>
  </w:num>
  <w:num w:numId="64">
    <w:abstractNumId w:val="65"/>
  </w:num>
  <w:num w:numId="65">
    <w:abstractNumId w:val="3"/>
    <w:lvlOverride w:ilvl="0">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num>
  <w:num w:numId="68">
    <w:abstractNumId w:val="51"/>
  </w:num>
  <w:num w:numId="69">
    <w:abstractNumId w:val="29"/>
  </w:num>
  <w:num w:numId="70">
    <w:abstractNumId w:val="36"/>
  </w:num>
  <w:num w:numId="71">
    <w:abstractNumId w:val="53"/>
  </w:num>
  <w:num w:numId="72">
    <w:abstractNumId w:val="27"/>
  </w:num>
  <w:num w:numId="73">
    <w:abstractNumId w:val="57"/>
  </w:num>
  <w:num w:numId="74">
    <w:abstractNumId w:val="46"/>
  </w:num>
  <w:num w:numId="75">
    <w:abstractNumId w:val="12"/>
  </w:num>
  <w:num w:numId="76">
    <w:abstractNumId w:val="9"/>
  </w:num>
  <w:num w:numId="77">
    <w:abstractNumId w:val="18"/>
  </w:num>
  <w:num w:numId="78">
    <w:abstractNumId w:val="54"/>
  </w:num>
  <w:num w:numId="79">
    <w:abstractNumId w:val="66"/>
  </w:num>
  <w:num w:numId="80">
    <w:abstractNumId w:val="19"/>
  </w:num>
  <w:num w:numId="81">
    <w:abstractNumId w:val="26"/>
  </w:num>
  <w:num w:numId="82">
    <w:abstractNumId w:val="10"/>
  </w:num>
  <w:num w:numId="83">
    <w:abstractNumId w:val="34"/>
  </w:num>
  <w:num w:numId="84">
    <w:abstractNumId w:val="59"/>
  </w:num>
  <w:num w:numId="85">
    <w:abstractNumId w:val="42"/>
  </w:num>
  <w:num w:numId="86">
    <w:abstractNumId w:val="74"/>
  </w:num>
  <w:num w:numId="87">
    <w:abstractNumId w:val="72"/>
  </w:num>
  <w:num w:numId="88">
    <w:abstractNumId w:val="8"/>
  </w:num>
  <w:num w:numId="89">
    <w:abstractNumId w:val="81"/>
  </w:num>
  <w:num w:numId="90">
    <w:abstractNumId w:val="32"/>
  </w:num>
  <w:num w:numId="91">
    <w:abstractNumId w:val="6"/>
  </w:num>
  <w:num w:numId="92">
    <w:abstractNumId w:val="37"/>
  </w:num>
  <w:num w:numId="93">
    <w:abstractNumId w:val="33"/>
  </w:num>
  <w:num w:numId="94">
    <w:abstractNumId w:val="90"/>
  </w:num>
  <w:num w:numId="95">
    <w:abstractNumId w:val="71"/>
  </w:num>
  <w:num w:numId="96">
    <w:abstractNumId w:val="7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13"/>
    <w:rsid w:val="000000A2"/>
    <w:rsid w:val="000000AB"/>
    <w:rsid w:val="00000C49"/>
    <w:rsid w:val="00001346"/>
    <w:rsid w:val="0000190C"/>
    <w:rsid w:val="00002CB6"/>
    <w:rsid w:val="000037C8"/>
    <w:rsid w:val="00003F2C"/>
    <w:rsid w:val="0000446D"/>
    <w:rsid w:val="00005395"/>
    <w:rsid w:val="0000550D"/>
    <w:rsid w:val="000055C5"/>
    <w:rsid w:val="000057D0"/>
    <w:rsid w:val="000059DB"/>
    <w:rsid w:val="00007739"/>
    <w:rsid w:val="000103B2"/>
    <w:rsid w:val="0001087C"/>
    <w:rsid w:val="00010CFC"/>
    <w:rsid w:val="000111AB"/>
    <w:rsid w:val="00011792"/>
    <w:rsid w:val="00011D00"/>
    <w:rsid w:val="0001217D"/>
    <w:rsid w:val="00012367"/>
    <w:rsid w:val="00012A92"/>
    <w:rsid w:val="00013A77"/>
    <w:rsid w:val="000141DB"/>
    <w:rsid w:val="000155FC"/>
    <w:rsid w:val="00015F8C"/>
    <w:rsid w:val="000164A5"/>
    <w:rsid w:val="000170CA"/>
    <w:rsid w:val="00017B28"/>
    <w:rsid w:val="00021758"/>
    <w:rsid w:val="00021813"/>
    <w:rsid w:val="000231A0"/>
    <w:rsid w:val="00023D67"/>
    <w:rsid w:val="00023DCF"/>
    <w:rsid w:val="00024149"/>
    <w:rsid w:val="00024DF0"/>
    <w:rsid w:val="00024FC1"/>
    <w:rsid w:val="00030008"/>
    <w:rsid w:val="000303FA"/>
    <w:rsid w:val="00030A91"/>
    <w:rsid w:val="00031CBB"/>
    <w:rsid w:val="00032853"/>
    <w:rsid w:val="000330FA"/>
    <w:rsid w:val="000337EE"/>
    <w:rsid w:val="0003393D"/>
    <w:rsid w:val="00033C5E"/>
    <w:rsid w:val="00034D4A"/>
    <w:rsid w:val="0003770D"/>
    <w:rsid w:val="0004033C"/>
    <w:rsid w:val="00042138"/>
    <w:rsid w:val="00042CC6"/>
    <w:rsid w:val="000441B0"/>
    <w:rsid w:val="00045AB7"/>
    <w:rsid w:val="00045B95"/>
    <w:rsid w:val="000460F4"/>
    <w:rsid w:val="0004657C"/>
    <w:rsid w:val="00047F50"/>
    <w:rsid w:val="00050A35"/>
    <w:rsid w:val="000517BB"/>
    <w:rsid w:val="00051EFD"/>
    <w:rsid w:val="000520F8"/>
    <w:rsid w:val="000522DC"/>
    <w:rsid w:val="00052FE4"/>
    <w:rsid w:val="0005300C"/>
    <w:rsid w:val="00053AF8"/>
    <w:rsid w:val="00055431"/>
    <w:rsid w:val="00056338"/>
    <w:rsid w:val="00056802"/>
    <w:rsid w:val="00056FFA"/>
    <w:rsid w:val="00060244"/>
    <w:rsid w:val="00060C03"/>
    <w:rsid w:val="00060E66"/>
    <w:rsid w:val="00061BE0"/>
    <w:rsid w:val="00061F91"/>
    <w:rsid w:val="00063E7E"/>
    <w:rsid w:val="0006525F"/>
    <w:rsid w:val="000656F3"/>
    <w:rsid w:val="00065F55"/>
    <w:rsid w:val="0006608B"/>
    <w:rsid w:val="00067B39"/>
    <w:rsid w:val="00070709"/>
    <w:rsid w:val="00070FE2"/>
    <w:rsid w:val="000720DE"/>
    <w:rsid w:val="00072433"/>
    <w:rsid w:val="000727DA"/>
    <w:rsid w:val="00072C6C"/>
    <w:rsid w:val="000732A2"/>
    <w:rsid w:val="00073C2C"/>
    <w:rsid w:val="00073F5B"/>
    <w:rsid w:val="0007446D"/>
    <w:rsid w:val="000751D3"/>
    <w:rsid w:val="00076077"/>
    <w:rsid w:val="000768DF"/>
    <w:rsid w:val="00081473"/>
    <w:rsid w:val="00082A75"/>
    <w:rsid w:val="00083B6A"/>
    <w:rsid w:val="00083D99"/>
    <w:rsid w:val="0008424D"/>
    <w:rsid w:val="00087736"/>
    <w:rsid w:val="000904B9"/>
    <w:rsid w:val="00090925"/>
    <w:rsid w:val="00090B3A"/>
    <w:rsid w:val="0009189E"/>
    <w:rsid w:val="00091B38"/>
    <w:rsid w:val="00091ECB"/>
    <w:rsid w:val="00092099"/>
    <w:rsid w:val="00092809"/>
    <w:rsid w:val="00092F6E"/>
    <w:rsid w:val="00093F5B"/>
    <w:rsid w:val="0009496A"/>
    <w:rsid w:val="000960C4"/>
    <w:rsid w:val="0009665B"/>
    <w:rsid w:val="000A00BD"/>
    <w:rsid w:val="000A1803"/>
    <w:rsid w:val="000A38DC"/>
    <w:rsid w:val="000A5B8D"/>
    <w:rsid w:val="000A5D1D"/>
    <w:rsid w:val="000A6B8A"/>
    <w:rsid w:val="000A6C69"/>
    <w:rsid w:val="000B1C86"/>
    <w:rsid w:val="000B1CF4"/>
    <w:rsid w:val="000B2499"/>
    <w:rsid w:val="000B2B3F"/>
    <w:rsid w:val="000B3626"/>
    <w:rsid w:val="000B47E5"/>
    <w:rsid w:val="000B47FA"/>
    <w:rsid w:val="000B65EB"/>
    <w:rsid w:val="000B668C"/>
    <w:rsid w:val="000B6758"/>
    <w:rsid w:val="000B6AE0"/>
    <w:rsid w:val="000C0EDE"/>
    <w:rsid w:val="000C1FA6"/>
    <w:rsid w:val="000C2014"/>
    <w:rsid w:val="000C23D8"/>
    <w:rsid w:val="000C2680"/>
    <w:rsid w:val="000C3285"/>
    <w:rsid w:val="000C434F"/>
    <w:rsid w:val="000C5B47"/>
    <w:rsid w:val="000C5E09"/>
    <w:rsid w:val="000C6AD7"/>
    <w:rsid w:val="000C6DB6"/>
    <w:rsid w:val="000C752C"/>
    <w:rsid w:val="000D12E9"/>
    <w:rsid w:val="000D1CF9"/>
    <w:rsid w:val="000D2AB8"/>
    <w:rsid w:val="000D2CB2"/>
    <w:rsid w:val="000D2FCC"/>
    <w:rsid w:val="000D5D3F"/>
    <w:rsid w:val="000D6CF9"/>
    <w:rsid w:val="000D7022"/>
    <w:rsid w:val="000D79DC"/>
    <w:rsid w:val="000D7C9E"/>
    <w:rsid w:val="000D7D22"/>
    <w:rsid w:val="000E08AE"/>
    <w:rsid w:val="000E1639"/>
    <w:rsid w:val="000E2C96"/>
    <w:rsid w:val="000E2D47"/>
    <w:rsid w:val="000E2D9C"/>
    <w:rsid w:val="000E32E0"/>
    <w:rsid w:val="000E376A"/>
    <w:rsid w:val="000E4474"/>
    <w:rsid w:val="000E7932"/>
    <w:rsid w:val="000F055E"/>
    <w:rsid w:val="000F0664"/>
    <w:rsid w:val="000F083D"/>
    <w:rsid w:val="000F0E07"/>
    <w:rsid w:val="000F1695"/>
    <w:rsid w:val="000F202D"/>
    <w:rsid w:val="000F34D2"/>
    <w:rsid w:val="000F39B7"/>
    <w:rsid w:val="000F4FD4"/>
    <w:rsid w:val="000F506C"/>
    <w:rsid w:val="000F5287"/>
    <w:rsid w:val="000F5F93"/>
    <w:rsid w:val="00100C5C"/>
    <w:rsid w:val="00102062"/>
    <w:rsid w:val="00102BFC"/>
    <w:rsid w:val="0010305D"/>
    <w:rsid w:val="00103C6D"/>
    <w:rsid w:val="00103D8B"/>
    <w:rsid w:val="00104ACE"/>
    <w:rsid w:val="00104F57"/>
    <w:rsid w:val="001051DF"/>
    <w:rsid w:val="001053AC"/>
    <w:rsid w:val="0010541A"/>
    <w:rsid w:val="00105B88"/>
    <w:rsid w:val="00106B92"/>
    <w:rsid w:val="00110220"/>
    <w:rsid w:val="00110534"/>
    <w:rsid w:val="00111AC4"/>
    <w:rsid w:val="00114D35"/>
    <w:rsid w:val="001163B0"/>
    <w:rsid w:val="00116E22"/>
    <w:rsid w:val="00117269"/>
    <w:rsid w:val="00120334"/>
    <w:rsid w:val="00120DC1"/>
    <w:rsid w:val="00121AA4"/>
    <w:rsid w:val="00122639"/>
    <w:rsid w:val="00122BA4"/>
    <w:rsid w:val="00122D97"/>
    <w:rsid w:val="00123078"/>
    <w:rsid w:val="00123209"/>
    <w:rsid w:val="0012348E"/>
    <w:rsid w:val="0012460F"/>
    <w:rsid w:val="0012487D"/>
    <w:rsid w:val="0012525D"/>
    <w:rsid w:val="00125DD2"/>
    <w:rsid w:val="001270F3"/>
    <w:rsid w:val="001305A3"/>
    <w:rsid w:val="0013072F"/>
    <w:rsid w:val="00131C42"/>
    <w:rsid w:val="00132178"/>
    <w:rsid w:val="00132819"/>
    <w:rsid w:val="00132DC6"/>
    <w:rsid w:val="00133A97"/>
    <w:rsid w:val="00133BC2"/>
    <w:rsid w:val="00134C5A"/>
    <w:rsid w:val="00134DE6"/>
    <w:rsid w:val="001356DA"/>
    <w:rsid w:val="00142791"/>
    <w:rsid w:val="001445DA"/>
    <w:rsid w:val="00144E46"/>
    <w:rsid w:val="00144F91"/>
    <w:rsid w:val="00145F05"/>
    <w:rsid w:val="00146274"/>
    <w:rsid w:val="00146616"/>
    <w:rsid w:val="001470EE"/>
    <w:rsid w:val="001475DD"/>
    <w:rsid w:val="001476B4"/>
    <w:rsid w:val="00147F8E"/>
    <w:rsid w:val="001514AD"/>
    <w:rsid w:val="001516A9"/>
    <w:rsid w:val="00151C27"/>
    <w:rsid w:val="00152D57"/>
    <w:rsid w:val="00152D7C"/>
    <w:rsid w:val="00153139"/>
    <w:rsid w:val="0015443D"/>
    <w:rsid w:val="00154BFC"/>
    <w:rsid w:val="001551D5"/>
    <w:rsid w:val="0015692A"/>
    <w:rsid w:val="00156C2B"/>
    <w:rsid w:val="00156FD9"/>
    <w:rsid w:val="00157190"/>
    <w:rsid w:val="001602D2"/>
    <w:rsid w:val="0016111E"/>
    <w:rsid w:val="00161309"/>
    <w:rsid w:val="0016143A"/>
    <w:rsid w:val="0016351E"/>
    <w:rsid w:val="00163B2C"/>
    <w:rsid w:val="00164FCE"/>
    <w:rsid w:val="001654DF"/>
    <w:rsid w:val="00165B48"/>
    <w:rsid w:val="00165F4B"/>
    <w:rsid w:val="00166085"/>
    <w:rsid w:val="00166247"/>
    <w:rsid w:val="00167F14"/>
    <w:rsid w:val="00171695"/>
    <w:rsid w:val="001722CF"/>
    <w:rsid w:val="0017238C"/>
    <w:rsid w:val="00173830"/>
    <w:rsid w:val="001744D8"/>
    <w:rsid w:val="00175447"/>
    <w:rsid w:val="001763D8"/>
    <w:rsid w:val="00180844"/>
    <w:rsid w:val="00180E20"/>
    <w:rsid w:val="001811FA"/>
    <w:rsid w:val="001813AA"/>
    <w:rsid w:val="00181BB1"/>
    <w:rsid w:val="00181CF5"/>
    <w:rsid w:val="00181F81"/>
    <w:rsid w:val="001837D3"/>
    <w:rsid w:val="00184078"/>
    <w:rsid w:val="00184EE4"/>
    <w:rsid w:val="00185836"/>
    <w:rsid w:val="001864D9"/>
    <w:rsid w:val="00190190"/>
    <w:rsid w:val="00190794"/>
    <w:rsid w:val="001908E5"/>
    <w:rsid w:val="0019365E"/>
    <w:rsid w:val="00193676"/>
    <w:rsid w:val="0019438C"/>
    <w:rsid w:val="00194A80"/>
    <w:rsid w:val="00195369"/>
    <w:rsid w:val="00196004"/>
    <w:rsid w:val="00196967"/>
    <w:rsid w:val="00197142"/>
    <w:rsid w:val="00197E18"/>
    <w:rsid w:val="001A19EB"/>
    <w:rsid w:val="001A2484"/>
    <w:rsid w:val="001A2CFB"/>
    <w:rsid w:val="001A6FDB"/>
    <w:rsid w:val="001A7B83"/>
    <w:rsid w:val="001B01C8"/>
    <w:rsid w:val="001B114E"/>
    <w:rsid w:val="001B4927"/>
    <w:rsid w:val="001B5F76"/>
    <w:rsid w:val="001B61ED"/>
    <w:rsid w:val="001B6D2E"/>
    <w:rsid w:val="001B6DC8"/>
    <w:rsid w:val="001C081F"/>
    <w:rsid w:val="001C14AB"/>
    <w:rsid w:val="001C1A14"/>
    <w:rsid w:val="001C1DDD"/>
    <w:rsid w:val="001C2AB8"/>
    <w:rsid w:val="001C328C"/>
    <w:rsid w:val="001C35B5"/>
    <w:rsid w:val="001C3815"/>
    <w:rsid w:val="001C3FA1"/>
    <w:rsid w:val="001C441E"/>
    <w:rsid w:val="001C6DDA"/>
    <w:rsid w:val="001C73D6"/>
    <w:rsid w:val="001C75D3"/>
    <w:rsid w:val="001D12D4"/>
    <w:rsid w:val="001D2083"/>
    <w:rsid w:val="001D21D3"/>
    <w:rsid w:val="001D279F"/>
    <w:rsid w:val="001D325E"/>
    <w:rsid w:val="001D3746"/>
    <w:rsid w:val="001D3E21"/>
    <w:rsid w:val="001D4E2E"/>
    <w:rsid w:val="001D50A9"/>
    <w:rsid w:val="001D52DF"/>
    <w:rsid w:val="001D6A64"/>
    <w:rsid w:val="001D7921"/>
    <w:rsid w:val="001D7A9B"/>
    <w:rsid w:val="001D7C7E"/>
    <w:rsid w:val="001E18E4"/>
    <w:rsid w:val="001E28D9"/>
    <w:rsid w:val="001E33E5"/>
    <w:rsid w:val="001E396C"/>
    <w:rsid w:val="001E3FD5"/>
    <w:rsid w:val="001E4419"/>
    <w:rsid w:val="001E501A"/>
    <w:rsid w:val="001E7124"/>
    <w:rsid w:val="001E762A"/>
    <w:rsid w:val="001E7C8D"/>
    <w:rsid w:val="001F0998"/>
    <w:rsid w:val="001F09FB"/>
    <w:rsid w:val="001F0A04"/>
    <w:rsid w:val="001F16C0"/>
    <w:rsid w:val="001F1ADC"/>
    <w:rsid w:val="001F25FB"/>
    <w:rsid w:val="001F3A18"/>
    <w:rsid w:val="001F4685"/>
    <w:rsid w:val="001F5CF0"/>
    <w:rsid w:val="001F6B4F"/>
    <w:rsid w:val="001F706C"/>
    <w:rsid w:val="00200122"/>
    <w:rsid w:val="002012A2"/>
    <w:rsid w:val="00201AE7"/>
    <w:rsid w:val="00201E51"/>
    <w:rsid w:val="00202A64"/>
    <w:rsid w:val="002033F2"/>
    <w:rsid w:val="002044BD"/>
    <w:rsid w:val="00204EC8"/>
    <w:rsid w:val="00205B9D"/>
    <w:rsid w:val="0020670F"/>
    <w:rsid w:val="00207099"/>
    <w:rsid w:val="0020750F"/>
    <w:rsid w:val="002077B7"/>
    <w:rsid w:val="002079BE"/>
    <w:rsid w:val="00207F60"/>
    <w:rsid w:val="00212FB0"/>
    <w:rsid w:val="002154A3"/>
    <w:rsid w:val="00215DDA"/>
    <w:rsid w:val="00216361"/>
    <w:rsid w:val="00221A0E"/>
    <w:rsid w:val="00222713"/>
    <w:rsid w:val="00223602"/>
    <w:rsid w:val="002239D1"/>
    <w:rsid w:val="002253C9"/>
    <w:rsid w:val="002253CB"/>
    <w:rsid w:val="002255BC"/>
    <w:rsid w:val="00225A4A"/>
    <w:rsid w:val="00225C1F"/>
    <w:rsid w:val="00226EAC"/>
    <w:rsid w:val="00227915"/>
    <w:rsid w:val="002301BA"/>
    <w:rsid w:val="0023089C"/>
    <w:rsid w:val="00230FDD"/>
    <w:rsid w:val="00232AE7"/>
    <w:rsid w:val="0023418B"/>
    <w:rsid w:val="00234B3D"/>
    <w:rsid w:val="00236384"/>
    <w:rsid w:val="0023666C"/>
    <w:rsid w:val="0024043F"/>
    <w:rsid w:val="002414E2"/>
    <w:rsid w:val="00241C7D"/>
    <w:rsid w:val="0024250F"/>
    <w:rsid w:val="00242A69"/>
    <w:rsid w:val="00243ED6"/>
    <w:rsid w:val="00243EE7"/>
    <w:rsid w:val="00244589"/>
    <w:rsid w:val="002457E0"/>
    <w:rsid w:val="00245E12"/>
    <w:rsid w:val="00246390"/>
    <w:rsid w:val="00246ADD"/>
    <w:rsid w:val="0024788D"/>
    <w:rsid w:val="00247EE8"/>
    <w:rsid w:val="0025022A"/>
    <w:rsid w:val="0025182D"/>
    <w:rsid w:val="002519F6"/>
    <w:rsid w:val="00251C04"/>
    <w:rsid w:val="00251E1C"/>
    <w:rsid w:val="00252B5B"/>
    <w:rsid w:val="002536C5"/>
    <w:rsid w:val="00253AD7"/>
    <w:rsid w:val="0025559A"/>
    <w:rsid w:val="00255870"/>
    <w:rsid w:val="002559CB"/>
    <w:rsid w:val="0025693C"/>
    <w:rsid w:val="00256AFE"/>
    <w:rsid w:val="00257501"/>
    <w:rsid w:val="0025753B"/>
    <w:rsid w:val="00257A79"/>
    <w:rsid w:val="00257AE6"/>
    <w:rsid w:val="00257DE2"/>
    <w:rsid w:val="00257E28"/>
    <w:rsid w:val="00260BD7"/>
    <w:rsid w:val="00260BE9"/>
    <w:rsid w:val="00260EF0"/>
    <w:rsid w:val="002613DC"/>
    <w:rsid w:val="00261BF7"/>
    <w:rsid w:val="00262947"/>
    <w:rsid w:val="0026311A"/>
    <w:rsid w:val="002638B6"/>
    <w:rsid w:val="00263AEB"/>
    <w:rsid w:val="00263CF0"/>
    <w:rsid w:val="00263E65"/>
    <w:rsid w:val="002643F2"/>
    <w:rsid w:val="00264D89"/>
    <w:rsid w:val="00264EC2"/>
    <w:rsid w:val="00265CF1"/>
    <w:rsid w:val="00265DD3"/>
    <w:rsid w:val="00266A7F"/>
    <w:rsid w:val="002670D0"/>
    <w:rsid w:val="00267C35"/>
    <w:rsid w:val="00267E99"/>
    <w:rsid w:val="00272E86"/>
    <w:rsid w:val="00273CD7"/>
    <w:rsid w:val="00274187"/>
    <w:rsid w:val="002748C9"/>
    <w:rsid w:val="00280E4D"/>
    <w:rsid w:val="002817A2"/>
    <w:rsid w:val="00281BDF"/>
    <w:rsid w:val="00282BCF"/>
    <w:rsid w:val="00282CFE"/>
    <w:rsid w:val="00286826"/>
    <w:rsid w:val="00290563"/>
    <w:rsid w:val="00290613"/>
    <w:rsid w:val="0029073A"/>
    <w:rsid w:val="002907F7"/>
    <w:rsid w:val="002908CA"/>
    <w:rsid w:val="00291086"/>
    <w:rsid w:val="0029185C"/>
    <w:rsid w:val="00291D2D"/>
    <w:rsid w:val="00292660"/>
    <w:rsid w:val="00292AE5"/>
    <w:rsid w:val="00292DD2"/>
    <w:rsid w:val="00293BE4"/>
    <w:rsid w:val="00294129"/>
    <w:rsid w:val="00294672"/>
    <w:rsid w:val="00294AF3"/>
    <w:rsid w:val="002970C1"/>
    <w:rsid w:val="00297992"/>
    <w:rsid w:val="00297B36"/>
    <w:rsid w:val="002A0C55"/>
    <w:rsid w:val="002A3D87"/>
    <w:rsid w:val="002A3EB7"/>
    <w:rsid w:val="002A50E2"/>
    <w:rsid w:val="002A5D79"/>
    <w:rsid w:val="002A6395"/>
    <w:rsid w:val="002A6ECF"/>
    <w:rsid w:val="002A6ED2"/>
    <w:rsid w:val="002A6F81"/>
    <w:rsid w:val="002A7F53"/>
    <w:rsid w:val="002B0282"/>
    <w:rsid w:val="002B1E14"/>
    <w:rsid w:val="002B3BC7"/>
    <w:rsid w:val="002B4308"/>
    <w:rsid w:val="002B4AD1"/>
    <w:rsid w:val="002B5C0F"/>
    <w:rsid w:val="002B5EE3"/>
    <w:rsid w:val="002B75C8"/>
    <w:rsid w:val="002B796F"/>
    <w:rsid w:val="002C1B6A"/>
    <w:rsid w:val="002C1DEE"/>
    <w:rsid w:val="002C3191"/>
    <w:rsid w:val="002C38D1"/>
    <w:rsid w:val="002C3A0A"/>
    <w:rsid w:val="002C4B07"/>
    <w:rsid w:val="002C518B"/>
    <w:rsid w:val="002C5324"/>
    <w:rsid w:val="002C6F2F"/>
    <w:rsid w:val="002C748D"/>
    <w:rsid w:val="002D09D7"/>
    <w:rsid w:val="002D0B5B"/>
    <w:rsid w:val="002D25A0"/>
    <w:rsid w:val="002D2AD1"/>
    <w:rsid w:val="002D2FCA"/>
    <w:rsid w:val="002D435C"/>
    <w:rsid w:val="002D5453"/>
    <w:rsid w:val="002D5C2A"/>
    <w:rsid w:val="002D5EAC"/>
    <w:rsid w:val="002D6151"/>
    <w:rsid w:val="002D6F4A"/>
    <w:rsid w:val="002D772B"/>
    <w:rsid w:val="002E0859"/>
    <w:rsid w:val="002E0F5A"/>
    <w:rsid w:val="002E1051"/>
    <w:rsid w:val="002E166C"/>
    <w:rsid w:val="002E5453"/>
    <w:rsid w:val="002E59AD"/>
    <w:rsid w:val="002E6ECE"/>
    <w:rsid w:val="002E771E"/>
    <w:rsid w:val="002E7A56"/>
    <w:rsid w:val="002F0FD5"/>
    <w:rsid w:val="002F11CB"/>
    <w:rsid w:val="002F1386"/>
    <w:rsid w:val="002F2817"/>
    <w:rsid w:val="002F35A5"/>
    <w:rsid w:val="002F3AFB"/>
    <w:rsid w:val="002F4CF5"/>
    <w:rsid w:val="002F58FA"/>
    <w:rsid w:val="002F5A60"/>
    <w:rsid w:val="002F6681"/>
    <w:rsid w:val="002F6856"/>
    <w:rsid w:val="002F6CFB"/>
    <w:rsid w:val="00300204"/>
    <w:rsid w:val="00300674"/>
    <w:rsid w:val="00301D75"/>
    <w:rsid w:val="003026DD"/>
    <w:rsid w:val="003027A2"/>
    <w:rsid w:val="0030490A"/>
    <w:rsid w:val="003071C2"/>
    <w:rsid w:val="00307213"/>
    <w:rsid w:val="003077E5"/>
    <w:rsid w:val="0031031F"/>
    <w:rsid w:val="00311493"/>
    <w:rsid w:val="0031155E"/>
    <w:rsid w:val="003119C6"/>
    <w:rsid w:val="003130F0"/>
    <w:rsid w:val="0031314F"/>
    <w:rsid w:val="00315C2E"/>
    <w:rsid w:val="0031638E"/>
    <w:rsid w:val="00316524"/>
    <w:rsid w:val="003209C6"/>
    <w:rsid w:val="0032121B"/>
    <w:rsid w:val="003212BA"/>
    <w:rsid w:val="00321974"/>
    <w:rsid w:val="00322694"/>
    <w:rsid w:val="00322714"/>
    <w:rsid w:val="00323631"/>
    <w:rsid w:val="00323BE0"/>
    <w:rsid w:val="00323E76"/>
    <w:rsid w:val="003241F3"/>
    <w:rsid w:val="00324254"/>
    <w:rsid w:val="00327071"/>
    <w:rsid w:val="0032733D"/>
    <w:rsid w:val="00331782"/>
    <w:rsid w:val="00332062"/>
    <w:rsid w:val="00332E27"/>
    <w:rsid w:val="00333306"/>
    <w:rsid w:val="00333388"/>
    <w:rsid w:val="003348A7"/>
    <w:rsid w:val="003350EB"/>
    <w:rsid w:val="00336554"/>
    <w:rsid w:val="00336AD2"/>
    <w:rsid w:val="00340454"/>
    <w:rsid w:val="00340B52"/>
    <w:rsid w:val="0034100B"/>
    <w:rsid w:val="003427FD"/>
    <w:rsid w:val="00343534"/>
    <w:rsid w:val="003443DC"/>
    <w:rsid w:val="003475AF"/>
    <w:rsid w:val="00347C29"/>
    <w:rsid w:val="00350FDE"/>
    <w:rsid w:val="00352189"/>
    <w:rsid w:val="00355EA6"/>
    <w:rsid w:val="00356FAD"/>
    <w:rsid w:val="00357905"/>
    <w:rsid w:val="00360BB9"/>
    <w:rsid w:val="0036181E"/>
    <w:rsid w:val="00361AAC"/>
    <w:rsid w:val="00362521"/>
    <w:rsid w:val="00362F36"/>
    <w:rsid w:val="0036366B"/>
    <w:rsid w:val="00363BEF"/>
    <w:rsid w:val="00363DE1"/>
    <w:rsid w:val="00364826"/>
    <w:rsid w:val="00364832"/>
    <w:rsid w:val="00364960"/>
    <w:rsid w:val="0036577D"/>
    <w:rsid w:val="00366A5B"/>
    <w:rsid w:val="00366FA2"/>
    <w:rsid w:val="00370773"/>
    <w:rsid w:val="00370CBC"/>
    <w:rsid w:val="003727BA"/>
    <w:rsid w:val="00372A85"/>
    <w:rsid w:val="003736AB"/>
    <w:rsid w:val="00373879"/>
    <w:rsid w:val="00373B82"/>
    <w:rsid w:val="00374003"/>
    <w:rsid w:val="003767D5"/>
    <w:rsid w:val="00377367"/>
    <w:rsid w:val="003776BF"/>
    <w:rsid w:val="00377C2C"/>
    <w:rsid w:val="0038178F"/>
    <w:rsid w:val="00383647"/>
    <w:rsid w:val="00383A3C"/>
    <w:rsid w:val="00384146"/>
    <w:rsid w:val="00385194"/>
    <w:rsid w:val="00386D9D"/>
    <w:rsid w:val="00387534"/>
    <w:rsid w:val="00391625"/>
    <w:rsid w:val="00391723"/>
    <w:rsid w:val="00391DEB"/>
    <w:rsid w:val="00392216"/>
    <w:rsid w:val="00392D5D"/>
    <w:rsid w:val="0039367D"/>
    <w:rsid w:val="003946BC"/>
    <w:rsid w:val="003953E8"/>
    <w:rsid w:val="00396535"/>
    <w:rsid w:val="003971A9"/>
    <w:rsid w:val="0039759C"/>
    <w:rsid w:val="00397CBA"/>
    <w:rsid w:val="00397E0D"/>
    <w:rsid w:val="003A03FF"/>
    <w:rsid w:val="003A09BC"/>
    <w:rsid w:val="003A1102"/>
    <w:rsid w:val="003A11AC"/>
    <w:rsid w:val="003A1BBE"/>
    <w:rsid w:val="003A219D"/>
    <w:rsid w:val="003A2442"/>
    <w:rsid w:val="003A3CFC"/>
    <w:rsid w:val="003A59AC"/>
    <w:rsid w:val="003A6C83"/>
    <w:rsid w:val="003A79AD"/>
    <w:rsid w:val="003A7E78"/>
    <w:rsid w:val="003B1F3A"/>
    <w:rsid w:val="003B3AA7"/>
    <w:rsid w:val="003B3FB0"/>
    <w:rsid w:val="003B4749"/>
    <w:rsid w:val="003B4870"/>
    <w:rsid w:val="003B54A9"/>
    <w:rsid w:val="003B5569"/>
    <w:rsid w:val="003B589F"/>
    <w:rsid w:val="003B5A1E"/>
    <w:rsid w:val="003B6636"/>
    <w:rsid w:val="003B671B"/>
    <w:rsid w:val="003B724B"/>
    <w:rsid w:val="003B741E"/>
    <w:rsid w:val="003B78DB"/>
    <w:rsid w:val="003C1C08"/>
    <w:rsid w:val="003C1C74"/>
    <w:rsid w:val="003C24B5"/>
    <w:rsid w:val="003C2A25"/>
    <w:rsid w:val="003C2FA1"/>
    <w:rsid w:val="003C3C50"/>
    <w:rsid w:val="003C4DAB"/>
    <w:rsid w:val="003C5E2D"/>
    <w:rsid w:val="003C7508"/>
    <w:rsid w:val="003D09FC"/>
    <w:rsid w:val="003D0BE7"/>
    <w:rsid w:val="003D19E2"/>
    <w:rsid w:val="003D1A5A"/>
    <w:rsid w:val="003D241A"/>
    <w:rsid w:val="003D28FC"/>
    <w:rsid w:val="003D2F42"/>
    <w:rsid w:val="003D31A8"/>
    <w:rsid w:val="003D3349"/>
    <w:rsid w:val="003D4692"/>
    <w:rsid w:val="003D4CC7"/>
    <w:rsid w:val="003D4F1C"/>
    <w:rsid w:val="003D5042"/>
    <w:rsid w:val="003D5467"/>
    <w:rsid w:val="003D5B5A"/>
    <w:rsid w:val="003D5FE0"/>
    <w:rsid w:val="003D6A0D"/>
    <w:rsid w:val="003D7014"/>
    <w:rsid w:val="003D7090"/>
    <w:rsid w:val="003D76E3"/>
    <w:rsid w:val="003D7D7B"/>
    <w:rsid w:val="003E10EF"/>
    <w:rsid w:val="003E154A"/>
    <w:rsid w:val="003E261E"/>
    <w:rsid w:val="003E262D"/>
    <w:rsid w:val="003E2CFE"/>
    <w:rsid w:val="003E3100"/>
    <w:rsid w:val="003E3C95"/>
    <w:rsid w:val="003E5752"/>
    <w:rsid w:val="003E7389"/>
    <w:rsid w:val="003F1572"/>
    <w:rsid w:val="003F1580"/>
    <w:rsid w:val="003F161B"/>
    <w:rsid w:val="003F3549"/>
    <w:rsid w:val="003F49BD"/>
    <w:rsid w:val="003F4E7F"/>
    <w:rsid w:val="003F525E"/>
    <w:rsid w:val="003F5A41"/>
    <w:rsid w:val="003F6D0B"/>
    <w:rsid w:val="003F6E76"/>
    <w:rsid w:val="003F75B3"/>
    <w:rsid w:val="003F7DB1"/>
    <w:rsid w:val="0040147D"/>
    <w:rsid w:val="00401D7C"/>
    <w:rsid w:val="00401F27"/>
    <w:rsid w:val="00401FCB"/>
    <w:rsid w:val="004021CE"/>
    <w:rsid w:val="00403667"/>
    <w:rsid w:val="00403BE4"/>
    <w:rsid w:val="00403C41"/>
    <w:rsid w:val="0040531E"/>
    <w:rsid w:val="00405379"/>
    <w:rsid w:val="00405EE8"/>
    <w:rsid w:val="0040715A"/>
    <w:rsid w:val="004104A4"/>
    <w:rsid w:val="00410C38"/>
    <w:rsid w:val="00410E50"/>
    <w:rsid w:val="004133E7"/>
    <w:rsid w:val="0041412C"/>
    <w:rsid w:val="00414273"/>
    <w:rsid w:val="00414747"/>
    <w:rsid w:val="00416636"/>
    <w:rsid w:val="0041683A"/>
    <w:rsid w:val="0041684D"/>
    <w:rsid w:val="004172CE"/>
    <w:rsid w:val="00420499"/>
    <w:rsid w:val="00420C1E"/>
    <w:rsid w:val="004214F7"/>
    <w:rsid w:val="00423E9F"/>
    <w:rsid w:val="004243A9"/>
    <w:rsid w:val="0042472D"/>
    <w:rsid w:val="00424BD4"/>
    <w:rsid w:val="00425294"/>
    <w:rsid w:val="00426913"/>
    <w:rsid w:val="00430508"/>
    <w:rsid w:val="00431F3D"/>
    <w:rsid w:val="00432555"/>
    <w:rsid w:val="00432A10"/>
    <w:rsid w:val="00433613"/>
    <w:rsid w:val="00433E83"/>
    <w:rsid w:val="00434743"/>
    <w:rsid w:val="004349AE"/>
    <w:rsid w:val="00436448"/>
    <w:rsid w:val="004365A0"/>
    <w:rsid w:val="004403EA"/>
    <w:rsid w:val="004406C7"/>
    <w:rsid w:val="00440EAD"/>
    <w:rsid w:val="0044227A"/>
    <w:rsid w:val="0044390B"/>
    <w:rsid w:val="0044476D"/>
    <w:rsid w:val="00446C3F"/>
    <w:rsid w:val="0044715D"/>
    <w:rsid w:val="00447161"/>
    <w:rsid w:val="00451815"/>
    <w:rsid w:val="00451D3B"/>
    <w:rsid w:val="00451D3D"/>
    <w:rsid w:val="00451EE2"/>
    <w:rsid w:val="004529F5"/>
    <w:rsid w:val="00452C46"/>
    <w:rsid w:val="00453B73"/>
    <w:rsid w:val="0045412D"/>
    <w:rsid w:val="00454355"/>
    <w:rsid w:val="004547BF"/>
    <w:rsid w:val="00454DFC"/>
    <w:rsid w:val="0045522F"/>
    <w:rsid w:val="00456769"/>
    <w:rsid w:val="004567E6"/>
    <w:rsid w:val="00457D71"/>
    <w:rsid w:val="00461091"/>
    <w:rsid w:val="00461449"/>
    <w:rsid w:val="00462438"/>
    <w:rsid w:val="0046289E"/>
    <w:rsid w:val="00463B28"/>
    <w:rsid w:val="00464C7F"/>
    <w:rsid w:val="00464F78"/>
    <w:rsid w:val="00466FCA"/>
    <w:rsid w:val="004677EF"/>
    <w:rsid w:val="00467E5C"/>
    <w:rsid w:val="0047037A"/>
    <w:rsid w:val="0047464F"/>
    <w:rsid w:val="004752D2"/>
    <w:rsid w:val="004766F4"/>
    <w:rsid w:val="00480881"/>
    <w:rsid w:val="00480D2F"/>
    <w:rsid w:val="00481A34"/>
    <w:rsid w:val="00483355"/>
    <w:rsid w:val="004833E2"/>
    <w:rsid w:val="00483818"/>
    <w:rsid w:val="00484B32"/>
    <w:rsid w:val="0048501D"/>
    <w:rsid w:val="00485381"/>
    <w:rsid w:val="00486614"/>
    <w:rsid w:val="0049142A"/>
    <w:rsid w:val="00491C5B"/>
    <w:rsid w:val="0049344C"/>
    <w:rsid w:val="00493D1C"/>
    <w:rsid w:val="00493F38"/>
    <w:rsid w:val="004953E3"/>
    <w:rsid w:val="00497919"/>
    <w:rsid w:val="004979C8"/>
    <w:rsid w:val="00497ECC"/>
    <w:rsid w:val="00497F38"/>
    <w:rsid w:val="004A0DF7"/>
    <w:rsid w:val="004A1B11"/>
    <w:rsid w:val="004A2870"/>
    <w:rsid w:val="004A2EA4"/>
    <w:rsid w:val="004A3592"/>
    <w:rsid w:val="004A4780"/>
    <w:rsid w:val="004A56F1"/>
    <w:rsid w:val="004A5735"/>
    <w:rsid w:val="004A6A4D"/>
    <w:rsid w:val="004A71D2"/>
    <w:rsid w:val="004A76E5"/>
    <w:rsid w:val="004B0D91"/>
    <w:rsid w:val="004B0E2A"/>
    <w:rsid w:val="004B1811"/>
    <w:rsid w:val="004B1F16"/>
    <w:rsid w:val="004B206B"/>
    <w:rsid w:val="004B3AA0"/>
    <w:rsid w:val="004B5DA4"/>
    <w:rsid w:val="004B624D"/>
    <w:rsid w:val="004B65A0"/>
    <w:rsid w:val="004C0878"/>
    <w:rsid w:val="004C0ED8"/>
    <w:rsid w:val="004C159D"/>
    <w:rsid w:val="004C17D8"/>
    <w:rsid w:val="004C22C8"/>
    <w:rsid w:val="004C232A"/>
    <w:rsid w:val="004C3FD8"/>
    <w:rsid w:val="004C408B"/>
    <w:rsid w:val="004C448D"/>
    <w:rsid w:val="004C4AE9"/>
    <w:rsid w:val="004C6657"/>
    <w:rsid w:val="004C73C1"/>
    <w:rsid w:val="004D0546"/>
    <w:rsid w:val="004D17DA"/>
    <w:rsid w:val="004D32A3"/>
    <w:rsid w:val="004D37FA"/>
    <w:rsid w:val="004D5808"/>
    <w:rsid w:val="004D6628"/>
    <w:rsid w:val="004D72FA"/>
    <w:rsid w:val="004D7357"/>
    <w:rsid w:val="004D7BCD"/>
    <w:rsid w:val="004E0419"/>
    <w:rsid w:val="004E0912"/>
    <w:rsid w:val="004E105E"/>
    <w:rsid w:val="004E180D"/>
    <w:rsid w:val="004E263A"/>
    <w:rsid w:val="004E33E4"/>
    <w:rsid w:val="004E340B"/>
    <w:rsid w:val="004E520E"/>
    <w:rsid w:val="004F0704"/>
    <w:rsid w:val="004F118D"/>
    <w:rsid w:val="004F1AA8"/>
    <w:rsid w:val="004F49F9"/>
    <w:rsid w:val="004F5B86"/>
    <w:rsid w:val="004F6F61"/>
    <w:rsid w:val="004F7AE4"/>
    <w:rsid w:val="0050003C"/>
    <w:rsid w:val="00500FF6"/>
    <w:rsid w:val="0050102D"/>
    <w:rsid w:val="00501398"/>
    <w:rsid w:val="00503709"/>
    <w:rsid w:val="00503A2A"/>
    <w:rsid w:val="00503EB0"/>
    <w:rsid w:val="005042F4"/>
    <w:rsid w:val="00504FC7"/>
    <w:rsid w:val="00506682"/>
    <w:rsid w:val="00506787"/>
    <w:rsid w:val="00506A22"/>
    <w:rsid w:val="00506FFE"/>
    <w:rsid w:val="00510FBD"/>
    <w:rsid w:val="00514C61"/>
    <w:rsid w:val="005151F1"/>
    <w:rsid w:val="00517D54"/>
    <w:rsid w:val="00520144"/>
    <w:rsid w:val="005219ED"/>
    <w:rsid w:val="005219EF"/>
    <w:rsid w:val="00522B2E"/>
    <w:rsid w:val="00524343"/>
    <w:rsid w:val="005248BA"/>
    <w:rsid w:val="0052562D"/>
    <w:rsid w:val="00525D06"/>
    <w:rsid w:val="00527A7A"/>
    <w:rsid w:val="005301FA"/>
    <w:rsid w:val="005313B1"/>
    <w:rsid w:val="005313B7"/>
    <w:rsid w:val="00534455"/>
    <w:rsid w:val="00534DBF"/>
    <w:rsid w:val="0053582C"/>
    <w:rsid w:val="005359E9"/>
    <w:rsid w:val="00535CA7"/>
    <w:rsid w:val="00536230"/>
    <w:rsid w:val="00536EC3"/>
    <w:rsid w:val="005374AD"/>
    <w:rsid w:val="0054111F"/>
    <w:rsid w:val="00541BCE"/>
    <w:rsid w:val="00542618"/>
    <w:rsid w:val="00542FA9"/>
    <w:rsid w:val="005438D6"/>
    <w:rsid w:val="00544011"/>
    <w:rsid w:val="00544097"/>
    <w:rsid w:val="005441C1"/>
    <w:rsid w:val="00544B9E"/>
    <w:rsid w:val="00544CD2"/>
    <w:rsid w:val="00545F49"/>
    <w:rsid w:val="00547A32"/>
    <w:rsid w:val="00550AEA"/>
    <w:rsid w:val="00551ABA"/>
    <w:rsid w:val="00551D3B"/>
    <w:rsid w:val="005538A1"/>
    <w:rsid w:val="00554313"/>
    <w:rsid w:val="0055433C"/>
    <w:rsid w:val="00554364"/>
    <w:rsid w:val="00554C2D"/>
    <w:rsid w:val="00554C61"/>
    <w:rsid w:val="00555890"/>
    <w:rsid w:val="00557578"/>
    <w:rsid w:val="00560633"/>
    <w:rsid w:val="005613BE"/>
    <w:rsid w:val="00561B1F"/>
    <w:rsid w:val="00561CAA"/>
    <w:rsid w:val="0056229D"/>
    <w:rsid w:val="0056274D"/>
    <w:rsid w:val="00562F83"/>
    <w:rsid w:val="00563A94"/>
    <w:rsid w:val="0056440B"/>
    <w:rsid w:val="0056444A"/>
    <w:rsid w:val="0056498A"/>
    <w:rsid w:val="00564A03"/>
    <w:rsid w:val="00564B4C"/>
    <w:rsid w:val="00564CBD"/>
    <w:rsid w:val="00564F0F"/>
    <w:rsid w:val="00566736"/>
    <w:rsid w:val="00566D0B"/>
    <w:rsid w:val="00567BFD"/>
    <w:rsid w:val="0057083A"/>
    <w:rsid w:val="0057140E"/>
    <w:rsid w:val="005728E5"/>
    <w:rsid w:val="00574EED"/>
    <w:rsid w:val="00575652"/>
    <w:rsid w:val="00576D16"/>
    <w:rsid w:val="005805AB"/>
    <w:rsid w:val="00580C11"/>
    <w:rsid w:val="00580CA9"/>
    <w:rsid w:val="00580E54"/>
    <w:rsid w:val="0058184B"/>
    <w:rsid w:val="00582E88"/>
    <w:rsid w:val="00584168"/>
    <w:rsid w:val="00584438"/>
    <w:rsid w:val="00586342"/>
    <w:rsid w:val="00587790"/>
    <w:rsid w:val="005879DC"/>
    <w:rsid w:val="00587D68"/>
    <w:rsid w:val="00587D8B"/>
    <w:rsid w:val="0059048E"/>
    <w:rsid w:val="00592238"/>
    <w:rsid w:val="00592D2D"/>
    <w:rsid w:val="0059387E"/>
    <w:rsid w:val="0059394D"/>
    <w:rsid w:val="00594333"/>
    <w:rsid w:val="00595150"/>
    <w:rsid w:val="0059711A"/>
    <w:rsid w:val="0059756B"/>
    <w:rsid w:val="0059768E"/>
    <w:rsid w:val="005A2828"/>
    <w:rsid w:val="005A28A2"/>
    <w:rsid w:val="005A2B3D"/>
    <w:rsid w:val="005A30B6"/>
    <w:rsid w:val="005A3241"/>
    <w:rsid w:val="005A3A2E"/>
    <w:rsid w:val="005A3ACB"/>
    <w:rsid w:val="005A3DC1"/>
    <w:rsid w:val="005A4097"/>
    <w:rsid w:val="005A4AAE"/>
    <w:rsid w:val="005A552B"/>
    <w:rsid w:val="005A5E70"/>
    <w:rsid w:val="005A5E79"/>
    <w:rsid w:val="005A6E70"/>
    <w:rsid w:val="005A7B19"/>
    <w:rsid w:val="005A7EB0"/>
    <w:rsid w:val="005B16DB"/>
    <w:rsid w:val="005B2AA9"/>
    <w:rsid w:val="005B2C46"/>
    <w:rsid w:val="005B365D"/>
    <w:rsid w:val="005B43AB"/>
    <w:rsid w:val="005B4CA1"/>
    <w:rsid w:val="005B4EE5"/>
    <w:rsid w:val="005B53E3"/>
    <w:rsid w:val="005B5B3C"/>
    <w:rsid w:val="005B5DD6"/>
    <w:rsid w:val="005B6A24"/>
    <w:rsid w:val="005B6F08"/>
    <w:rsid w:val="005B7A83"/>
    <w:rsid w:val="005B7C2E"/>
    <w:rsid w:val="005C1474"/>
    <w:rsid w:val="005C1523"/>
    <w:rsid w:val="005C1C38"/>
    <w:rsid w:val="005C1F09"/>
    <w:rsid w:val="005C23E4"/>
    <w:rsid w:val="005C2941"/>
    <w:rsid w:val="005C2B3A"/>
    <w:rsid w:val="005C3284"/>
    <w:rsid w:val="005C3991"/>
    <w:rsid w:val="005C4FFD"/>
    <w:rsid w:val="005C5135"/>
    <w:rsid w:val="005C60FF"/>
    <w:rsid w:val="005C6230"/>
    <w:rsid w:val="005C656D"/>
    <w:rsid w:val="005C6BF5"/>
    <w:rsid w:val="005C6D38"/>
    <w:rsid w:val="005D0B4C"/>
    <w:rsid w:val="005D30EC"/>
    <w:rsid w:val="005D3284"/>
    <w:rsid w:val="005D36CF"/>
    <w:rsid w:val="005D3F46"/>
    <w:rsid w:val="005D409D"/>
    <w:rsid w:val="005D4BA0"/>
    <w:rsid w:val="005D62A4"/>
    <w:rsid w:val="005E029C"/>
    <w:rsid w:val="005E0C53"/>
    <w:rsid w:val="005E0D14"/>
    <w:rsid w:val="005E1539"/>
    <w:rsid w:val="005E1AE7"/>
    <w:rsid w:val="005E1B67"/>
    <w:rsid w:val="005E21F4"/>
    <w:rsid w:val="005E2279"/>
    <w:rsid w:val="005E31DE"/>
    <w:rsid w:val="005E345B"/>
    <w:rsid w:val="005E5665"/>
    <w:rsid w:val="005E5D9F"/>
    <w:rsid w:val="005E6F60"/>
    <w:rsid w:val="005E7E9F"/>
    <w:rsid w:val="005F027A"/>
    <w:rsid w:val="005F0BBF"/>
    <w:rsid w:val="005F1A17"/>
    <w:rsid w:val="005F1B7F"/>
    <w:rsid w:val="005F2DA0"/>
    <w:rsid w:val="005F4255"/>
    <w:rsid w:val="005F5473"/>
    <w:rsid w:val="005F5677"/>
    <w:rsid w:val="005F599B"/>
    <w:rsid w:val="005F76D3"/>
    <w:rsid w:val="00600D8C"/>
    <w:rsid w:val="0060108B"/>
    <w:rsid w:val="00601E72"/>
    <w:rsid w:val="006020E6"/>
    <w:rsid w:val="00602A9C"/>
    <w:rsid w:val="0060453F"/>
    <w:rsid w:val="00605423"/>
    <w:rsid w:val="00605A64"/>
    <w:rsid w:val="00605E61"/>
    <w:rsid w:val="00605F47"/>
    <w:rsid w:val="006061D8"/>
    <w:rsid w:val="006068F2"/>
    <w:rsid w:val="00606EE2"/>
    <w:rsid w:val="006073A9"/>
    <w:rsid w:val="00607CEC"/>
    <w:rsid w:val="006109F2"/>
    <w:rsid w:val="00612145"/>
    <w:rsid w:val="006124C8"/>
    <w:rsid w:val="00613031"/>
    <w:rsid w:val="00613343"/>
    <w:rsid w:val="00614FBB"/>
    <w:rsid w:val="006157B7"/>
    <w:rsid w:val="00615F0B"/>
    <w:rsid w:val="006164E0"/>
    <w:rsid w:val="00621158"/>
    <w:rsid w:val="00621976"/>
    <w:rsid w:val="00622973"/>
    <w:rsid w:val="006233CC"/>
    <w:rsid w:val="00623658"/>
    <w:rsid w:val="006236CF"/>
    <w:rsid w:val="00623C8E"/>
    <w:rsid w:val="006241FB"/>
    <w:rsid w:val="00624680"/>
    <w:rsid w:val="006247F4"/>
    <w:rsid w:val="006252B7"/>
    <w:rsid w:val="006252DB"/>
    <w:rsid w:val="00625B2E"/>
    <w:rsid w:val="0062619A"/>
    <w:rsid w:val="006274F0"/>
    <w:rsid w:val="00630E40"/>
    <w:rsid w:val="006311F9"/>
    <w:rsid w:val="006315C9"/>
    <w:rsid w:val="0063263B"/>
    <w:rsid w:val="006326D2"/>
    <w:rsid w:val="006328A3"/>
    <w:rsid w:val="00632BBF"/>
    <w:rsid w:val="00632E49"/>
    <w:rsid w:val="00632E6F"/>
    <w:rsid w:val="00634938"/>
    <w:rsid w:val="00635B1E"/>
    <w:rsid w:val="00635E66"/>
    <w:rsid w:val="006360AA"/>
    <w:rsid w:val="0063644B"/>
    <w:rsid w:val="0063742F"/>
    <w:rsid w:val="00637992"/>
    <w:rsid w:val="00637F5F"/>
    <w:rsid w:val="0064001F"/>
    <w:rsid w:val="006411E2"/>
    <w:rsid w:val="0064506B"/>
    <w:rsid w:val="00645564"/>
    <w:rsid w:val="00645C72"/>
    <w:rsid w:val="00646B4D"/>
    <w:rsid w:val="0064790F"/>
    <w:rsid w:val="00647E49"/>
    <w:rsid w:val="00650F26"/>
    <w:rsid w:val="00650FAE"/>
    <w:rsid w:val="00651877"/>
    <w:rsid w:val="00651B15"/>
    <w:rsid w:val="00651B5E"/>
    <w:rsid w:val="0065231C"/>
    <w:rsid w:val="006525BC"/>
    <w:rsid w:val="00652688"/>
    <w:rsid w:val="00652B74"/>
    <w:rsid w:val="00652D91"/>
    <w:rsid w:val="0065382E"/>
    <w:rsid w:val="00653A3F"/>
    <w:rsid w:val="00654796"/>
    <w:rsid w:val="006560A3"/>
    <w:rsid w:val="00656C16"/>
    <w:rsid w:val="0065750D"/>
    <w:rsid w:val="00662DCB"/>
    <w:rsid w:val="00663029"/>
    <w:rsid w:val="00663781"/>
    <w:rsid w:val="00664306"/>
    <w:rsid w:val="006645B2"/>
    <w:rsid w:val="006645F2"/>
    <w:rsid w:val="00664BCB"/>
    <w:rsid w:val="00664DA8"/>
    <w:rsid w:val="0066503E"/>
    <w:rsid w:val="006668CF"/>
    <w:rsid w:val="0066693B"/>
    <w:rsid w:val="00666EEB"/>
    <w:rsid w:val="00667CD3"/>
    <w:rsid w:val="0067009A"/>
    <w:rsid w:val="006730A5"/>
    <w:rsid w:val="00675488"/>
    <w:rsid w:val="00675D5A"/>
    <w:rsid w:val="00676B0A"/>
    <w:rsid w:val="00676E44"/>
    <w:rsid w:val="00676EB9"/>
    <w:rsid w:val="00681D8E"/>
    <w:rsid w:val="0068519F"/>
    <w:rsid w:val="0068556E"/>
    <w:rsid w:val="00685917"/>
    <w:rsid w:val="00685F15"/>
    <w:rsid w:val="006902B3"/>
    <w:rsid w:val="00690A30"/>
    <w:rsid w:val="006914ED"/>
    <w:rsid w:val="00691BD2"/>
    <w:rsid w:val="00692F4A"/>
    <w:rsid w:val="00693E4E"/>
    <w:rsid w:val="006944DE"/>
    <w:rsid w:val="00694FCB"/>
    <w:rsid w:val="006A0557"/>
    <w:rsid w:val="006A07D3"/>
    <w:rsid w:val="006A32FC"/>
    <w:rsid w:val="006A404E"/>
    <w:rsid w:val="006A5404"/>
    <w:rsid w:val="006A543D"/>
    <w:rsid w:val="006A61AE"/>
    <w:rsid w:val="006A6C0C"/>
    <w:rsid w:val="006A7401"/>
    <w:rsid w:val="006B1A76"/>
    <w:rsid w:val="006B258D"/>
    <w:rsid w:val="006B2A16"/>
    <w:rsid w:val="006B332F"/>
    <w:rsid w:val="006B458F"/>
    <w:rsid w:val="006B5BFA"/>
    <w:rsid w:val="006B6460"/>
    <w:rsid w:val="006B6C3D"/>
    <w:rsid w:val="006B6FC1"/>
    <w:rsid w:val="006B71D9"/>
    <w:rsid w:val="006B799B"/>
    <w:rsid w:val="006C02DB"/>
    <w:rsid w:val="006C10AC"/>
    <w:rsid w:val="006C1828"/>
    <w:rsid w:val="006C1C58"/>
    <w:rsid w:val="006C2C90"/>
    <w:rsid w:val="006C3A98"/>
    <w:rsid w:val="006C4DF3"/>
    <w:rsid w:val="006C4EA2"/>
    <w:rsid w:val="006C4EFE"/>
    <w:rsid w:val="006C5397"/>
    <w:rsid w:val="006C6320"/>
    <w:rsid w:val="006C6B2C"/>
    <w:rsid w:val="006C72C5"/>
    <w:rsid w:val="006D05A9"/>
    <w:rsid w:val="006D3E74"/>
    <w:rsid w:val="006D40BD"/>
    <w:rsid w:val="006D5F13"/>
    <w:rsid w:val="006D65E5"/>
    <w:rsid w:val="006D69B1"/>
    <w:rsid w:val="006D6D2D"/>
    <w:rsid w:val="006D72C0"/>
    <w:rsid w:val="006E10B6"/>
    <w:rsid w:val="006E1D71"/>
    <w:rsid w:val="006E1F9E"/>
    <w:rsid w:val="006E2B65"/>
    <w:rsid w:val="006E2E96"/>
    <w:rsid w:val="006E395A"/>
    <w:rsid w:val="006E402A"/>
    <w:rsid w:val="006E55BF"/>
    <w:rsid w:val="006E5AA7"/>
    <w:rsid w:val="006F01E7"/>
    <w:rsid w:val="006F18F3"/>
    <w:rsid w:val="006F1963"/>
    <w:rsid w:val="006F3C09"/>
    <w:rsid w:val="006F7162"/>
    <w:rsid w:val="006F74A5"/>
    <w:rsid w:val="006F7DE3"/>
    <w:rsid w:val="00701619"/>
    <w:rsid w:val="007019A9"/>
    <w:rsid w:val="00701C00"/>
    <w:rsid w:val="007033EC"/>
    <w:rsid w:val="0070382F"/>
    <w:rsid w:val="00704A41"/>
    <w:rsid w:val="00707364"/>
    <w:rsid w:val="00707700"/>
    <w:rsid w:val="00710A3F"/>
    <w:rsid w:val="00712545"/>
    <w:rsid w:val="0071369C"/>
    <w:rsid w:val="007171E8"/>
    <w:rsid w:val="00717549"/>
    <w:rsid w:val="007177EE"/>
    <w:rsid w:val="00720DE8"/>
    <w:rsid w:val="0072266B"/>
    <w:rsid w:val="00723322"/>
    <w:rsid w:val="0072358F"/>
    <w:rsid w:val="00724E9E"/>
    <w:rsid w:val="007258D6"/>
    <w:rsid w:val="007269AC"/>
    <w:rsid w:val="00726ACC"/>
    <w:rsid w:val="00726C5C"/>
    <w:rsid w:val="007300EB"/>
    <w:rsid w:val="00731835"/>
    <w:rsid w:val="00731EBC"/>
    <w:rsid w:val="0073326D"/>
    <w:rsid w:val="007335EE"/>
    <w:rsid w:val="007338E6"/>
    <w:rsid w:val="0073502E"/>
    <w:rsid w:val="00735B8F"/>
    <w:rsid w:val="007361B8"/>
    <w:rsid w:val="00736EE9"/>
    <w:rsid w:val="00740288"/>
    <w:rsid w:val="00741287"/>
    <w:rsid w:val="00741EFB"/>
    <w:rsid w:val="00741F33"/>
    <w:rsid w:val="007422BF"/>
    <w:rsid w:val="00743CC9"/>
    <w:rsid w:val="0074443D"/>
    <w:rsid w:val="007446AB"/>
    <w:rsid w:val="00746007"/>
    <w:rsid w:val="007465F4"/>
    <w:rsid w:val="00746723"/>
    <w:rsid w:val="00747A8A"/>
    <w:rsid w:val="00751452"/>
    <w:rsid w:val="007519A7"/>
    <w:rsid w:val="0075237C"/>
    <w:rsid w:val="007524A5"/>
    <w:rsid w:val="00752705"/>
    <w:rsid w:val="00752ECE"/>
    <w:rsid w:val="007533AE"/>
    <w:rsid w:val="00753981"/>
    <w:rsid w:val="00753C82"/>
    <w:rsid w:val="00755B7D"/>
    <w:rsid w:val="007562DF"/>
    <w:rsid w:val="00757F78"/>
    <w:rsid w:val="007606BE"/>
    <w:rsid w:val="00760787"/>
    <w:rsid w:val="00760885"/>
    <w:rsid w:val="00762E30"/>
    <w:rsid w:val="00762F59"/>
    <w:rsid w:val="00764AF1"/>
    <w:rsid w:val="0076551A"/>
    <w:rsid w:val="00767B75"/>
    <w:rsid w:val="00771C8A"/>
    <w:rsid w:val="0077200E"/>
    <w:rsid w:val="00772EDC"/>
    <w:rsid w:val="0077337E"/>
    <w:rsid w:val="00773FBA"/>
    <w:rsid w:val="007747F2"/>
    <w:rsid w:val="007751F3"/>
    <w:rsid w:val="00775352"/>
    <w:rsid w:val="007753DF"/>
    <w:rsid w:val="00775438"/>
    <w:rsid w:val="00775BB5"/>
    <w:rsid w:val="007767DA"/>
    <w:rsid w:val="0077688F"/>
    <w:rsid w:val="00776A2F"/>
    <w:rsid w:val="00777ECB"/>
    <w:rsid w:val="00780438"/>
    <w:rsid w:val="0078074E"/>
    <w:rsid w:val="00781EE5"/>
    <w:rsid w:val="00782587"/>
    <w:rsid w:val="00782B8F"/>
    <w:rsid w:val="00783ABC"/>
    <w:rsid w:val="00783B36"/>
    <w:rsid w:val="007853E6"/>
    <w:rsid w:val="007855F4"/>
    <w:rsid w:val="00785DF8"/>
    <w:rsid w:val="0078625C"/>
    <w:rsid w:val="00786B17"/>
    <w:rsid w:val="00787076"/>
    <w:rsid w:val="007877A6"/>
    <w:rsid w:val="00787FE2"/>
    <w:rsid w:val="0079030D"/>
    <w:rsid w:val="007924CF"/>
    <w:rsid w:val="007944EE"/>
    <w:rsid w:val="0079457F"/>
    <w:rsid w:val="00794664"/>
    <w:rsid w:val="007A08AA"/>
    <w:rsid w:val="007A0B68"/>
    <w:rsid w:val="007A1041"/>
    <w:rsid w:val="007A171C"/>
    <w:rsid w:val="007A392C"/>
    <w:rsid w:val="007A3BD2"/>
    <w:rsid w:val="007A6752"/>
    <w:rsid w:val="007A6FF7"/>
    <w:rsid w:val="007A767F"/>
    <w:rsid w:val="007A794D"/>
    <w:rsid w:val="007A7FA0"/>
    <w:rsid w:val="007B2AF2"/>
    <w:rsid w:val="007B2BA0"/>
    <w:rsid w:val="007B2FBB"/>
    <w:rsid w:val="007B39B1"/>
    <w:rsid w:val="007B4CA1"/>
    <w:rsid w:val="007B5C05"/>
    <w:rsid w:val="007B5E14"/>
    <w:rsid w:val="007B6B36"/>
    <w:rsid w:val="007B6B47"/>
    <w:rsid w:val="007B7CC4"/>
    <w:rsid w:val="007B7F71"/>
    <w:rsid w:val="007C0510"/>
    <w:rsid w:val="007C1242"/>
    <w:rsid w:val="007C1B44"/>
    <w:rsid w:val="007C2C8D"/>
    <w:rsid w:val="007C2D43"/>
    <w:rsid w:val="007C2DB3"/>
    <w:rsid w:val="007C2F58"/>
    <w:rsid w:val="007C31AB"/>
    <w:rsid w:val="007C383D"/>
    <w:rsid w:val="007C3964"/>
    <w:rsid w:val="007C3FAC"/>
    <w:rsid w:val="007C4507"/>
    <w:rsid w:val="007C4530"/>
    <w:rsid w:val="007C4620"/>
    <w:rsid w:val="007C471E"/>
    <w:rsid w:val="007C486C"/>
    <w:rsid w:val="007C4F01"/>
    <w:rsid w:val="007C5ABA"/>
    <w:rsid w:val="007C6FC1"/>
    <w:rsid w:val="007C7617"/>
    <w:rsid w:val="007C7C20"/>
    <w:rsid w:val="007D02C2"/>
    <w:rsid w:val="007D121E"/>
    <w:rsid w:val="007D149E"/>
    <w:rsid w:val="007D1778"/>
    <w:rsid w:val="007D43D7"/>
    <w:rsid w:val="007D5793"/>
    <w:rsid w:val="007D62B4"/>
    <w:rsid w:val="007D63A3"/>
    <w:rsid w:val="007D63CF"/>
    <w:rsid w:val="007D7062"/>
    <w:rsid w:val="007E0599"/>
    <w:rsid w:val="007E2451"/>
    <w:rsid w:val="007E24AC"/>
    <w:rsid w:val="007E42C9"/>
    <w:rsid w:val="007E4D0B"/>
    <w:rsid w:val="007E5DDA"/>
    <w:rsid w:val="007E6AC4"/>
    <w:rsid w:val="007E7CF1"/>
    <w:rsid w:val="007F17DC"/>
    <w:rsid w:val="007F27D3"/>
    <w:rsid w:val="007F2FDC"/>
    <w:rsid w:val="007F4335"/>
    <w:rsid w:val="007F4DBE"/>
    <w:rsid w:val="007F712B"/>
    <w:rsid w:val="007F74A2"/>
    <w:rsid w:val="007F74CD"/>
    <w:rsid w:val="007F74CE"/>
    <w:rsid w:val="007F77F6"/>
    <w:rsid w:val="0080022B"/>
    <w:rsid w:val="008011C7"/>
    <w:rsid w:val="00801EC8"/>
    <w:rsid w:val="008027EE"/>
    <w:rsid w:val="008028E8"/>
    <w:rsid w:val="008034F4"/>
    <w:rsid w:val="0080383A"/>
    <w:rsid w:val="00803D9C"/>
    <w:rsid w:val="00803E92"/>
    <w:rsid w:val="00804681"/>
    <w:rsid w:val="008047BA"/>
    <w:rsid w:val="00804CEC"/>
    <w:rsid w:val="00805131"/>
    <w:rsid w:val="0080523E"/>
    <w:rsid w:val="008059C2"/>
    <w:rsid w:val="00807EC4"/>
    <w:rsid w:val="008100C8"/>
    <w:rsid w:val="008104FE"/>
    <w:rsid w:val="008105E7"/>
    <w:rsid w:val="00811755"/>
    <w:rsid w:val="00811E63"/>
    <w:rsid w:val="00811ED7"/>
    <w:rsid w:val="00811EF1"/>
    <w:rsid w:val="00813835"/>
    <w:rsid w:val="00816B12"/>
    <w:rsid w:val="00817EA3"/>
    <w:rsid w:val="00820208"/>
    <w:rsid w:val="0082060F"/>
    <w:rsid w:val="0082090E"/>
    <w:rsid w:val="008219DE"/>
    <w:rsid w:val="008225CF"/>
    <w:rsid w:val="00823490"/>
    <w:rsid w:val="00823779"/>
    <w:rsid w:val="00823EC3"/>
    <w:rsid w:val="0082513A"/>
    <w:rsid w:val="008263F5"/>
    <w:rsid w:val="0082692D"/>
    <w:rsid w:val="00830366"/>
    <w:rsid w:val="0083562A"/>
    <w:rsid w:val="0083604B"/>
    <w:rsid w:val="00836AC6"/>
    <w:rsid w:val="008404E2"/>
    <w:rsid w:val="0084103C"/>
    <w:rsid w:val="00841572"/>
    <w:rsid w:val="008437DA"/>
    <w:rsid w:val="008437DB"/>
    <w:rsid w:val="008442D6"/>
    <w:rsid w:val="00844522"/>
    <w:rsid w:val="00845762"/>
    <w:rsid w:val="0084684E"/>
    <w:rsid w:val="00846D6B"/>
    <w:rsid w:val="008472CE"/>
    <w:rsid w:val="00850753"/>
    <w:rsid w:val="008523EE"/>
    <w:rsid w:val="008529B0"/>
    <w:rsid w:val="008535A5"/>
    <w:rsid w:val="00853F75"/>
    <w:rsid w:val="00854865"/>
    <w:rsid w:val="00854A22"/>
    <w:rsid w:val="00855158"/>
    <w:rsid w:val="00856001"/>
    <w:rsid w:val="008562E7"/>
    <w:rsid w:val="00856EFE"/>
    <w:rsid w:val="008575CE"/>
    <w:rsid w:val="008608E6"/>
    <w:rsid w:val="00860BE8"/>
    <w:rsid w:val="00861AB1"/>
    <w:rsid w:val="00862EC0"/>
    <w:rsid w:val="00863167"/>
    <w:rsid w:val="00864755"/>
    <w:rsid w:val="008652F7"/>
    <w:rsid w:val="00866FCE"/>
    <w:rsid w:val="00867316"/>
    <w:rsid w:val="008703ED"/>
    <w:rsid w:val="008714B0"/>
    <w:rsid w:val="00872D2B"/>
    <w:rsid w:val="00872DF1"/>
    <w:rsid w:val="008739F0"/>
    <w:rsid w:val="00875A57"/>
    <w:rsid w:val="00875B93"/>
    <w:rsid w:val="0087600B"/>
    <w:rsid w:val="00880679"/>
    <w:rsid w:val="00880BEA"/>
    <w:rsid w:val="00880D77"/>
    <w:rsid w:val="00880ED5"/>
    <w:rsid w:val="0088231C"/>
    <w:rsid w:val="00882FFF"/>
    <w:rsid w:val="008857B5"/>
    <w:rsid w:val="00885AA1"/>
    <w:rsid w:val="00885B75"/>
    <w:rsid w:val="00885CD4"/>
    <w:rsid w:val="00885F55"/>
    <w:rsid w:val="00886109"/>
    <w:rsid w:val="0088621E"/>
    <w:rsid w:val="00886770"/>
    <w:rsid w:val="00887350"/>
    <w:rsid w:val="00887F42"/>
    <w:rsid w:val="0089037E"/>
    <w:rsid w:val="008911FC"/>
    <w:rsid w:val="00893818"/>
    <w:rsid w:val="00893EE7"/>
    <w:rsid w:val="00893F84"/>
    <w:rsid w:val="008959AA"/>
    <w:rsid w:val="008964A6"/>
    <w:rsid w:val="008A0931"/>
    <w:rsid w:val="008A09D9"/>
    <w:rsid w:val="008A103E"/>
    <w:rsid w:val="008A15C1"/>
    <w:rsid w:val="008A304B"/>
    <w:rsid w:val="008A657A"/>
    <w:rsid w:val="008A7CF2"/>
    <w:rsid w:val="008B2BBC"/>
    <w:rsid w:val="008B348E"/>
    <w:rsid w:val="008B3A5D"/>
    <w:rsid w:val="008B42B3"/>
    <w:rsid w:val="008B495B"/>
    <w:rsid w:val="008B6303"/>
    <w:rsid w:val="008B6BA7"/>
    <w:rsid w:val="008C0026"/>
    <w:rsid w:val="008C0E74"/>
    <w:rsid w:val="008C147B"/>
    <w:rsid w:val="008C26E8"/>
    <w:rsid w:val="008C3FDA"/>
    <w:rsid w:val="008C4947"/>
    <w:rsid w:val="008C4DDA"/>
    <w:rsid w:val="008C5326"/>
    <w:rsid w:val="008C63EE"/>
    <w:rsid w:val="008C75CD"/>
    <w:rsid w:val="008D15DD"/>
    <w:rsid w:val="008D18FC"/>
    <w:rsid w:val="008D2708"/>
    <w:rsid w:val="008D2AC6"/>
    <w:rsid w:val="008D386B"/>
    <w:rsid w:val="008D49D2"/>
    <w:rsid w:val="008D5056"/>
    <w:rsid w:val="008D50BC"/>
    <w:rsid w:val="008D6813"/>
    <w:rsid w:val="008D724F"/>
    <w:rsid w:val="008E04D1"/>
    <w:rsid w:val="008E1BBB"/>
    <w:rsid w:val="008E3CF4"/>
    <w:rsid w:val="008E3F36"/>
    <w:rsid w:val="008E46D8"/>
    <w:rsid w:val="008E718B"/>
    <w:rsid w:val="008E7AF7"/>
    <w:rsid w:val="008F5937"/>
    <w:rsid w:val="008F60CD"/>
    <w:rsid w:val="008F6681"/>
    <w:rsid w:val="008F698D"/>
    <w:rsid w:val="008F7257"/>
    <w:rsid w:val="008F72B3"/>
    <w:rsid w:val="008F7693"/>
    <w:rsid w:val="008F78A5"/>
    <w:rsid w:val="00900041"/>
    <w:rsid w:val="00900255"/>
    <w:rsid w:val="00900468"/>
    <w:rsid w:val="00900CFD"/>
    <w:rsid w:val="00901DFA"/>
    <w:rsid w:val="00901F6E"/>
    <w:rsid w:val="009024DB"/>
    <w:rsid w:val="0090343B"/>
    <w:rsid w:val="00903C9A"/>
    <w:rsid w:val="00905C6A"/>
    <w:rsid w:val="00907946"/>
    <w:rsid w:val="00910541"/>
    <w:rsid w:val="00911368"/>
    <w:rsid w:val="00911615"/>
    <w:rsid w:val="009135BF"/>
    <w:rsid w:val="009144D2"/>
    <w:rsid w:val="00914EBB"/>
    <w:rsid w:val="009160AF"/>
    <w:rsid w:val="00917912"/>
    <w:rsid w:val="009202AF"/>
    <w:rsid w:val="009202D4"/>
    <w:rsid w:val="00920439"/>
    <w:rsid w:val="00920539"/>
    <w:rsid w:val="009206B1"/>
    <w:rsid w:val="009224BF"/>
    <w:rsid w:val="00923107"/>
    <w:rsid w:val="00923F59"/>
    <w:rsid w:val="00925208"/>
    <w:rsid w:val="00926A9D"/>
    <w:rsid w:val="00930EFC"/>
    <w:rsid w:val="00931CC5"/>
    <w:rsid w:val="00932094"/>
    <w:rsid w:val="00932BEA"/>
    <w:rsid w:val="0093308E"/>
    <w:rsid w:val="009331D4"/>
    <w:rsid w:val="0093383B"/>
    <w:rsid w:val="00933E12"/>
    <w:rsid w:val="00934564"/>
    <w:rsid w:val="00934686"/>
    <w:rsid w:val="00934D6C"/>
    <w:rsid w:val="00934FB5"/>
    <w:rsid w:val="0093639D"/>
    <w:rsid w:val="00937866"/>
    <w:rsid w:val="00937C8A"/>
    <w:rsid w:val="00937F0F"/>
    <w:rsid w:val="009410B2"/>
    <w:rsid w:val="00941C86"/>
    <w:rsid w:val="00942FA2"/>
    <w:rsid w:val="00943147"/>
    <w:rsid w:val="00943814"/>
    <w:rsid w:val="0094434E"/>
    <w:rsid w:val="0094462A"/>
    <w:rsid w:val="00945A9C"/>
    <w:rsid w:val="009462AC"/>
    <w:rsid w:val="009475C3"/>
    <w:rsid w:val="00951A78"/>
    <w:rsid w:val="00951A79"/>
    <w:rsid w:val="00952CCE"/>
    <w:rsid w:val="00952FC8"/>
    <w:rsid w:val="00953C1B"/>
    <w:rsid w:val="00953ED4"/>
    <w:rsid w:val="00954620"/>
    <w:rsid w:val="00955255"/>
    <w:rsid w:val="00956CC9"/>
    <w:rsid w:val="00956EEC"/>
    <w:rsid w:val="009574F6"/>
    <w:rsid w:val="009609D8"/>
    <w:rsid w:val="009612B5"/>
    <w:rsid w:val="00964452"/>
    <w:rsid w:val="00964986"/>
    <w:rsid w:val="00965384"/>
    <w:rsid w:val="0096676A"/>
    <w:rsid w:val="00966D80"/>
    <w:rsid w:val="0097003D"/>
    <w:rsid w:val="009703A3"/>
    <w:rsid w:val="0097077E"/>
    <w:rsid w:val="00972024"/>
    <w:rsid w:val="0097264D"/>
    <w:rsid w:val="00972858"/>
    <w:rsid w:val="00973037"/>
    <w:rsid w:val="00975312"/>
    <w:rsid w:val="00975581"/>
    <w:rsid w:val="00976785"/>
    <w:rsid w:val="00976AB3"/>
    <w:rsid w:val="00976AE5"/>
    <w:rsid w:val="009776A5"/>
    <w:rsid w:val="00977BBB"/>
    <w:rsid w:val="00977CF2"/>
    <w:rsid w:val="0098162F"/>
    <w:rsid w:val="0098224D"/>
    <w:rsid w:val="009829A4"/>
    <w:rsid w:val="00985840"/>
    <w:rsid w:val="0098628D"/>
    <w:rsid w:val="00987812"/>
    <w:rsid w:val="00987D35"/>
    <w:rsid w:val="00990445"/>
    <w:rsid w:val="009907F2"/>
    <w:rsid w:val="009908A8"/>
    <w:rsid w:val="00991261"/>
    <w:rsid w:val="00991445"/>
    <w:rsid w:val="00992511"/>
    <w:rsid w:val="00992D2A"/>
    <w:rsid w:val="0099306C"/>
    <w:rsid w:val="009937A2"/>
    <w:rsid w:val="00994258"/>
    <w:rsid w:val="00994C49"/>
    <w:rsid w:val="00994FB7"/>
    <w:rsid w:val="009952EB"/>
    <w:rsid w:val="00995D2F"/>
    <w:rsid w:val="00996F0D"/>
    <w:rsid w:val="009A01DA"/>
    <w:rsid w:val="009A15F0"/>
    <w:rsid w:val="009A462D"/>
    <w:rsid w:val="009A49A1"/>
    <w:rsid w:val="009A5190"/>
    <w:rsid w:val="009A5BC8"/>
    <w:rsid w:val="009A6104"/>
    <w:rsid w:val="009A79ED"/>
    <w:rsid w:val="009B189F"/>
    <w:rsid w:val="009B1EAD"/>
    <w:rsid w:val="009B361E"/>
    <w:rsid w:val="009B3DDD"/>
    <w:rsid w:val="009B3E2E"/>
    <w:rsid w:val="009B41AE"/>
    <w:rsid w:val="009B4438"/>
    <w:rsid w:val="009B4C82"/>
    <w:rsid w:val="009B5410"/>
    <w:rsid w:val="009B55C1"/>
    <w:rsid w:val="009B5C74"/>
    <w:rsid w:val="009B60F0"/>
    <w:rsid w:val="009B62A8"/>
    <w:rsid w:val="009B6A93"/>
    <w:rsid w:val="009B6D71"/>
    <w:rsid w:val="009B776E"/>
    <w:rsid w:val="009B7CC4"/>
    <w:rsid w:val="009B7F30"/>
    <w:rsid w:val="009C08AE"/>
    <w:rsid w:val="009C1C2D"/>
    <w:rsid w:val="009C2399"/>
    <w:rsid w:val="009C2BB3"/>
    <w:rsid w:val="009C46CA"/>
    <w:rsid w:val="009C4BC0"/>
    <w:rsid w:val="009C70BE"/>
    <w:rsid w:val="009D02C9"/>
    <w:rsid w:val="009D062C"/>
    <w:rsid w:val="009D1664"/>
    <w:rsid w:val="009D22D1"/>
    <w:rsid w:val="009D2855"/>
    <w:rsid w:val="009D2B94"/>
    <w:rsid w:val="009D3575"/>
    <w:rsid w:val="009D3B42"/>
    <w:rsid w:val="009D3DC4"/>
    <w:rsid w:val="009D3F4B"/>
    <w:rsid w:val="009D4F51"/>
    <w:rsid w:val="009D5B0C"/>
    <w:rsid w:val="009D6BF8"/>
    <w:rsid w:val="009D789D"/>
    <w:rsid w:val="009E0C49"/>
    <w:rsid w:val="009E23B3"/>
    <w:rsid w:val="009E3755"/>
    <w:rsid w:val="009E3F13"/>
    <w:rsid w:val="009E4733"/>
    <w:rsid w:val="009E4FDF"/>
    <w:rsid w:val="009E6A05"/>
    <w:rsid w:val="009F093B"/>
    <w:rsid w:val="009F1055"/>
    <w:rsid w:val="009F256D"/>
    <w:rsid w:val="009F300A"/>
    <w:rsid w:val="009F3017"/>
    <w:rsid w:val="009F62BE"/>
    <w:rsid w:val="009F63C9"/>
    <w:rsid w:val="009F6F46"/>
    <w:rsid w:val="00A005AF"/>
    <w:rsid w:val="00A00A47"/>
    <w:rsid w:val="00A0112D"/>
    <w:rsid w:val="00A0142F"/>
    <w:rsid w:val="00A018E8"/>
    <w:rsid w:val="00A03F1C"/>
    <w:rsid w:val="00A04217"/>
    <w:rsid w:val="00A10780"/>
    <w:rsid w:val="00A11F7F"/>
    <w:rsid w:val="00A12389"/>
    <w:rsid w:val="00A13184"/>
    <w:rsid w:val="00A13E00"/>
    <w:rsid w:val="00A149AE"/>
    <w:rsid w:val="00A14C3D"/>
    <w:rsid w:val="00A165D0"/>
    <w:rsid w:val="00A17282"/>
    <w:rsid w:val="00A20125"/>
    <w:rsid w:val="00A20406"/>
    <w:rsid w:val="00A20F22"/>
    <w:rsid w:val="00A2153F"/>
    <w:rsid w:val="00A22157"/>
    <w:rsid w:val="00A22342"/>
    <w:rsid w:val="00A22C13"/>
    <w:rsid w:val="00A2378A"/>
    <w:rsid w:val="00A24238"/>
    <w:rsid w:val="00A25462"/>
    <w:rsid w:val="00A2605E"/>
    <w:rsid w:val="00A26599"/>
    <w:rsid w:val="00A273C3"/>
    <w:rsid w:val="00A27E72"/>
    <w:rsid w:val="00A3298F"/>
    <w:rsid w:val="00A329B3"/>
    <w:rsid w:val="00A3308B"/>
    <w:rsid w:val="00A33D86"/>
    <w:rsid w:val="00A34AEC"/>
    <w:rsid w:val="00A364A2"/>
    <w:rsid w:val="00A3679F"/>
    <w:rsid w:val="00A368B3"/>
    <w:rsid w:val="00A37C64"/>
    <w:rsid w:val="00A40A3B"/>
    <w:rsid w:val="00A413C3"/>
    <w:rsid w:val="00A41FCC"/>
    <w:rsid w:val="00A42185"/>
    <w:rsid w:val="00A42398"/>
    <w:rsid w:val="00A45FB5"/>
    <w:rsid w:val="00A46A7F"/>
    <w:rsid w:val="00A5012F"/>
    <w:rsid w:val="00A50340"/>
    <w:rsid w:val="00A51E5D"/>
    <w:rsid w:val="00A521A5"/>
    <w:rsid w:val="00A52B74"/>
    <w:rsid w:val="00A52E14"/>
    <w:rsid w:val="00A54D99"/>
    <w:rsid w:val="00A554C1"/>
    <w:rsid w:val="00A56638"/>
    <w:rsid w:val="00A57CBF"/>
    <w:rsid w:val="00A60B22"/>
    <w:rsid w:val="00A61BDC"/>
    <w:rsid w:val="00A620C2"/>
    <w:rsid w:val="00A62611"/>
    <w:rsid w:val="00A629BF"/>
    <w:rsid w:val="00A63219"/>
    <w:rsid w:val="00A636A9"/>
    <w:rsid w:val="00A636B0"/>
    <w:rsid w:val="00A674A5"/>
    <w:rsid w:val="00A67A5C"/>
    <w:rsid w:val="00A71294"/>
    <w:rsid w:val="00A71FB0"/>
    <w:rsid w:val="00A7217E"/>
    <w:rsid w:val="00A734AE"/>
    <w:rsid w:val="00A73E8E"/>
    <w:rsid w:val="00A7429B"/>
    <w:rsid w:val="00A74615"/>
    <w:rsid w:val="00A75DC9"/>
    <w:rsid w:val="00A76225"/>
    <w:rsid w:val="00A765B0"/>
    <w:rsid w:val="00A7773C"/>
    <w:rsid w:val="00A8032E"/>
    <w:rsid w:val="00A80A82"/>
    <w:rsid w:val="00A83F7E"/>
    <w:rsid w:val="00A84A42"/>
    <w:rsid w:val="00A84B03"/>
    <w:rsid w:val="00A84DD1"/>
    <w:rsid w:val="00A85F40"/>
    <w:rsid w:val="00A90244"/>
    <w:rsid w:val="00A90480"/>
    <w:rsid w:val="00A9051F"/>
    <w:rsid w:val="00A90940"/>
    <w:rsid w:val="00A90E17"/>
    <w:rsid w:val="00A9110D"/>
    <w:rsid w:val="00A9209F"/>
    <w:rsid w:val="00A93590"/>
    <w:rsid w:val="00A93E12"/>
    <w:rsid w:val="00A94E85"/>
    <w:rsid w:val="00A95A20"/>
    <w:rsid w:val="00A96F41"/>
    <w:rsid w:val="00AA1C07"/>
    <w:rsid w:val="00AA3285"/>
    <w:rsid w:val="00AA3A72"/>
    <w:rsid w:val="00AA3B1B"/>
    <w:rsid w:val="00AA3E34"/>
    <w:rsid w:val="00AA43EE"/>
    <w:rsid w:val="00AA5540"/>
    <w:rsid w:val="00AA5614"/>
    <w:rsid w:val="00AA5A11"/>
    <w:rsid w:val="00AA6FC2"/>
    <w:rsid w:val="00AA7419"/>
    <w:rsid w:val="00AA79E0"/>
    <w:rsid w:val="00AB2188"/>
    <w:rsid w:val="00AB2AA9"/>
    <w:rsid w:val="00AB2DF5"/>
    <w:rsid w:val="00AB3F1E"/>
    <w:rsid w:val="00AB58DC"/>
    <w:rsid w:val="00AB60F1"/>
    <w:rsid w:val="00AB6162"/>
    <w:rsid w:val="00AB6E7B"/>
    <w:rsid w:val="00AC1789"/>
    <w:rsid w:val="00AC2374"/>
    <w:rsid w:val="00AC2B6E"/>
    <w:rsid w:val="00AC2C3D"/>
    <w:rsid w:val="00AC348D"/>
    <w:rsid w:val="00AC3EA3"/>
    <w:rsid w:val="00AC3FA8"/>
    <w:rsid w:val="00AC5248"/>
    <w:rsid w:val="00AC5937"/>
    <w:rsid w:val="00AC5A6D"/>
    <w:rsid w:val="00AC5FD9"/>
    <w:rsid w:val="00AC60B4"/>
    <w:rsid w:val="00AC6599"/>
    <w:rsid w:val="00AC6B8E"/>
    <w:rsid w:val="00AC709A"/>
    <w:rsid w:val="00AC74EE"/>
    <w:rsid w:val="00AD04CD"/>
    <w:rsid w:val="00AD0C90"/>
    <w:rsid w:val="00AD0DF8"/>
    <w:rsid w:val="00AD0F09"/>
    <w:rsid w:val="00AD1A02"/>
    <w:rsid w:val="00AD2A44"/>
    <w:rsid w:val="00AD2BD5"/>
    <w:rsid w:val="00AD5766"/>
    <w:rsid w:val="00AD707B"/>
    <w:rsid w:val="00AE10E4"/>
    <w:rsid w:val="00AE1AB3"/>
    <w:rsid w:val="00AE1AC0"/>
    <w:rsid w:val="00AE2E00"/>
    <w:rsid w:val="00AE2E09"/>
    <w:rsid w:val="00AE4711"/>
    <w:rsid w:val="00AE5287"/>
    <w:rsid w:val="00AE53EC"/>
    <w:rsid w:val="00AE65EF"/>
    <w:rsid w:val="00AE6E76"/>
    <w:rsid w:val="00AF1894"/>
    <w:rsid w:val="00AF1C02"/>
    <w:rsid w:val="00AF2084"/>
    <w:rsid w:val="00AF2F16"/>
    <w:rsid w:val="00AF539A"/>
    <w:rsid w:val="00AF558D"/>
    <w:rsid w:val="00AF6AFE"/>
    <w:rsid w:val="00B00250"/>
    <w:rsid w:val="00B016D5"/>
    <w:rsid w:val="00B01D17"/>
    <w:rsid w:val="00B021C3"/>
    <w:rsid w:val="00B02F29"/>
    <w:rsid w:val="00B05107"/>
    <w:rsid w:val="00B059D9"/>
    <w:rsid w:val="00B072EF"/>
    <w:rsid w:val="00B10FD9"/>
    <w:rsid w:val="00B124F0"/>
    <w:rsid w:val="00B13D69"/>
    <w:rsid w:val="00B14502"/>
    <w:rsid w:val="00B145C9"/>
    <w:rsid w:val="00B148ED"/>
    <w:rsid w:val="00B159A7"/>
    <w:rsid w:val="00B167EC"/>
    <w:rsid w:val="00B16B9A"/>
    <w:rsid w:val="00B174AC"/>
    <w:rsid w:val="00B17D5D"/>
    <w:rsid w:val="00B20470"/>
    <w:rsid w:val="00B20A75"/>
    <w:rsid w:val="00B215BF"/>
    <w:rsid w:val="00B2274E"/>
    <w:rsid w:val="00B227AB"/>
    <w:rsid w:val="00B2280F"/>
    <w:rsid w:val="00B22842"/>
    <w:rsid w:val="00B24C7B"/>
    <w:rsid w:val="00B2500C"/>
    <w:rsid w:val="00B25708"/>
    <w:rsid w:val="00B26CB0"/>
    <w:rsid w:val="00B2700C"/>
    <w:rsid w:val="00B3227A"/>
    <w:rsid w:val="00B32831"/>
    <w:rsid w:val="00B32DD9"/>
    <w:rsid w:val="00B34DB8"/>
    <w:rsid w:val="00B35E2F"/>
    <w:rsid w:val="00B363FE"/>
    <w:rsid w:val="00B36797"/>
    <w:rsid w:val="00B400CE"/>
    <w:rsid w:val="00B40636"/>
    <w:rsid w:val="00B40E24"/>
    <w:rsid w:val="00B411CD"/>
    <w:rsid w:val="00B413FC"/>
    <w:rsid w:val="00B4331C"/>
    <w:rsid w:val="00B44651"/>
    <w:rsid w:val="00B451EA"/>
    <w:rsid w:val="00B45365"/>
    <w:rsid w:val="00B458C0"/>
    <w:rsid w:val="00B45E5D"/>
    <w:rsid w:val="00B477EC"/>
    <w:rsid w:val="00B51082"/>
    <w:rsid w:val="00B510D3"/>
    <w:rsid w:val="00B519A0"/>
    <w:rsid w:val="00B51D48"/>
    <w:rsid w:val="00B52DE9"/>
    <w:rsid w:val="00B53235"/>
    <w:rsid w:val="00B53388"/>
    <w:rsid w:val="00B55068"/>
    <w:rsid w:val="00B551F4"/>
    <w:rsid w:val="00B5577E"/>
    <w:rsid w:val="00B55DC2"/>
    <w:rsid w:val="00B55E6A"/>
    <w:rsid w:val="00B56892"/>
    <w:rsid w:val="00B56906"/>
    <w:rsid w:val="00B579A4"/>
    <w:rsid w:val="00B57A5F"/>
    <w:rsid w:val="00B611BC"/>
    <w:rsid w:val="00B63129"/>
    <w:rsid w:val="00B63AFD"/>
    <w:rsid w:val="00B63E6F"/>
    <w:rsid w:val="00B645C1"/>
    <w:rsid w:val="00B64C3D"/>
    <w:rsid w:val="00B670A2"/>
    <w:rsid w:val="00B67151"/>
    <w:rsid w:val="00B67B76"/>
    <w:rsid w:val="00B67DA3"/>
    <w:rsid w:val="00B7043A"/>
    <w:rsid w:val="00B713BA"/>
    <w:rsid w:val="00B71B3F"/>
    <w:rsid w:val="00B726CB"/>
    <w:rsid w:val="00B72B73"/>
    <w:rsid w:val="00B72C4F"/>
    <w:rsid w:val="00B733B3"/>
    <w:rsid w:val="00B7493A"/>
    <w:rsid w:val="00B74E46"/>
    <w:rsid w:val="00B751E0"/>
    <w:rsid w:val="00B75A5B"/>
    <w:rsid w:val="00B75D69"/>
    <w:rsid w:val="00B7674F"/>
    <w:rsid w:val="00B8032E"/>
    <w:rsid w:val="00B80EAA"/>
    <w:rsid w:val="00B82319"/>
    <w:rsid w:val="00B828CB"/>
    <w:rsid w:val="00B85C22"/>
    <w:rsid w:val="00B863AE"/>
    <w:rsid w:val="00B86F15"/>
    <w:rsid w:val="00B870F1"/>
    <w:rsid w:val="00B87118"/>
    <w:rsid w:val="00B87519"/>
    <w:rsid w:val="00B90C53"/>
    <w:rsid w:val="00B91FDD"/>
    <w:rsid w:val="00B922D0"/>
    <w:rsid w:val="00B92A50"/>
    <w:rsid w:val="00B9306A"/>
    <w:rsid w:val="00B94109"/>
    <w:rsid w:val="00B94219"/>
    <w:rsid w:val="00B94E38"/>
    <w:rsid w:val="00B9582B"/>
    <w:rsid w:val="00B9672E"/>
    <w:rsid w:val="00B97FD2"/>
    <w:rsid w:val="00BA0821"/>
    <w:rsid w:val="00BA087C"/>
    <w:rsid w:val="00BA1A80"/>
    <w:rsid w:val="00BA21EE"/>
    <w:rsid w:val="00BA248D"/>
    <w:rsid w:val="00BA30F0"/>
    <w:rsid w:val="00BA3423"/>
    <w:rsid w:val="00BA3E8E"/>
    <w:rsid w:val="00BA5D7C"/>
    <w:rsid w:val="00BA60A5"/>
    <w:rsid w:val="00BA614F"/>
    <w:rsid w:val="00BA6733"/>
    <w:rsid w:val="00BA6824"/>
    <w:rsid w:val="00BA7C2F"/>
    <w:rsid w:val="00BB0827"/>
    <w:rsid w:val="00BB1AD8"/>
    <w:rsid w:val="00BB1CF1"/>
    <w:rsid w:val="00BB22C4"/>
    <w:rsid w:val="00BB263C"/>
    <w:rsid w:val="00BB279B"/>
    <w:rsid w:val="00BB3061"/>
    <w:rsid w:val="00BB3DA0"/>
    <w:rsid w:val="00BC0101"/>
    <w:rsid w:val="00BC149C"/>
    <w:rsid w:val="00BC25A3"/>
    <w:rsid w:val="00BC2B6A"/>
    <w:rsid w:val="00BC4862"/>
    <w:rsid w:val="00BC55F2"/>
    <w:rsid w:val="00BC5CF9"/>
    <w:rsid w:val="00BC5E00"/>
    <w:rsid w:val="00BC621C"/>
    <w:rsid w:val="00BC67DC"/>
    <w:rsid w:val="00BD0134"/>
    <w:rsid w:val="00BD0D91"/>
    <w:rsid w:val="00BD1040"/>
    <w:rsid w:val="00BD12EA"/>
    <w:rsid w:val="00BD3991"/>
    <w:rsid w:val="00BD42C5"/>
    <w:rsid w:val="00BD486A"/>
    <w:rsid w:val="00BD5BB0"/>
    <w:rsid w:val="00BD5CCB"/>
    <w:rsid w:val="00BD5CD4"/>
    <w:rsid w:val="00BD63E3"/>
    <w:rsid w:val="00BD6806"/>
    <w:rsid w:val="00BD6E3B"/>
    <w:rsid w:val="00BD7598"/>
    <w:rsid w:val="00BE019F"/>
    <w:rsid w:val="00BE0310"/>
    <w:rsid w:val="00BE078A"/>
    <w:rsid w:val="00BE10EF"/>
    <w:rsid w:val="00BE3DBD"/>
    <w:rsid w:val="00BE50B3"/>
    <w:rsid w:val="00BE539C"/>
    <w:rsid w:val="00BE53BD"/>
    <w:rsid w:val="00BE592C"/>
    <w:rsid w:val="00BE59FD"/>
    <w:rsid w:val="00BE611F"/>
    <w:rsid w:val="00BE65D4"/>
    <w:rsid w:val="00BE7911"/>
    <w:rsid w:val="00BF0701"/>
    <w:rsid w:val="00BF17BA"/>
    <w:rsid w:val="00BF2201"/>
    <w:rsid w:val="00BF2938"/>
    <w:rsid w:val="00BF3234"/>
    <w:rsid w:val="00BF3757"/>
    <w:rsid w:val="00BF3C6F"/>
    <w:rsid w:val="00BF49BB"/>
    <w:rsid w:val="00BF50C6"/>
    <w:rsid w:val="00BF54C5"/>
    <w:rsid w:val="00BF56C0"/>
    <w:rsid w:val="00BF5EF7"/>
    <w:rsid w:val="00BF6038"/>
    <w:rsid w:val="00BF7D19"/>
    <w:rsid w:val="00BF7D6A"/>
    <w:rsid w:val="00C00030"/>
    <w:rsid w:val="00C00B31"/>
    <w:rsid w:val="00C01717"/>
    <w:rsid w:val="00C0205A"/>
    <w:rsid w:val="00C03D3D"/>
    <w:rsid w:val="00C0456D"/>
    <w:rsid w:val="00C05912"/>
    <w:rsid w:val="00C05C10"/>
    <w:rsid w:val="00C06156"/>
    <w:rsid w:val="00C06605"/>
    <w:rsid w:val="00C06B59"/>
    <w:rsid w:val="00C100DB"/>
    <w:rsid w:val="00C1135D"/>
    <w:rsid w:val="00C1144C"/>
    <w:rsid w:val="00C115EA"/>
    <w:rsid w:val="00C11994"/>
    <w:rsid w:val="00C1265E"/>
    <w:rsid w:val="00C15264"/>
    <w:rsid w:val="00C15F1D"/>
    <w:rsid w:val="00C15FD6"/>
    <w:rsid w:val="00C16BE7"/>
    <w:rsid w:val="00C16C4A"/>
    <w:rsid w:val="00C17E9D"/>
    <w:rsid w:val="00C2196E"/>
    <w:rsid w:val="00C21FB8"/>
    <w:rsid w:val="00C239AF"/>
    <w:rsid w:val="00C24F51"/>
    <w:rsid w:val="00C25542"/>
    <w:rsid w:val="00C25B50"/>
    <w:rsid w:val="00C2605B"/>
    <w:rsid w:val="00C2651D"/>
    <w:rsid w:val="00C26D26"/>
    <w:rsid w:val="00C271D5"/>
    <w:rsid w:val="00C275C3"/>
    <w:rsid w:val="00C27B75"/>
    <w:rsid w:val="00C27CDA"/>
    <w:rsid w:val="00C3044A"/>
    <w:rsid w:val="00C30906"/>
    <w:rsid w:val="00C30EBF"/>
    <w:rsid w:val="00C312B6"/>
    <w:rsid w:val="00C321FA"/>
    <w:rsid w:val="00C349EF"/>
    <w:rsid w:val="00C35256"/>
    <w:rsid w:val="00C35932"/>
    <w:rsid w:val="00C367AF"/>
    <w:rsid w:val="00C36801"/>
    <w:rsid w:val="00C36A1A"/>
    <w:rsid w:val="00C374BE"/>
    <w:rsid w:val="00C37750"/>
    <w:rsid w:val="00C37C05"/>
    <w:rsid w:val="00C37C5A"/>
    <w:rsid w:val="00C40C48"/>
    <w:rsid w:val="00C438B8"/>
    <w:rsid w:val="00C442BB"/>
    <w:rsid w:val="00C44F4E"/>
    <w:rsid w:val="00C45130"/>
    <w:rsid w:val="00C4591D"/>
    <w:rsid w:val="00C4592B"/>
    <w:rsid w:val="00C45D81"/>
    <w:rsid w:val="00C45FD4"/>
    <w:rsid w:val="00C471B4"/>
    <w:rsid w:val="00C47211"/>
    <w:rsid w:val="00C50833"/>
    <w:rsid w:val="00C509E2"/>
    <w:rsid w:val="00C50B9E"/>
    <w:rsid w:val="00C52025"/>
    <w:rsid w:val="00C52329"/>
    <w:rsid w:val="00C526FD"/>
    <w:rsid w:val="00C52A3A"/>
    <w:rsid w:val="00C52BAF"/>
    <w:rsid w:val="00C52C25"/>
    <w:rsid w:val="00C5325B"/>
    <w:rsid w:val="00C53750"/>
    <w:rsid w:val="00C53A30"/>
    <w:rsid w:val="00C542D1"/>
    <w:rsid w:val="00C553CE"/>
    <w:rsid w:val="00C55A4A"/>
    <w:rsid w:val="00C5657D"/>
    <w:rsid w:val="00C57B56"/>
    <w:rsid w:val="00C632BD"/>
    <w:rsid w:val="00C63706"/>
    <w:rsid w:val="00C63764"/>
    <w:rsid w:val="00C63999"/>
    <w:rsid w:val="00C63D1E"/>
    <w:rsid w:val="00C65120"/>
    <w:rsid w:val="00C65AE9"/>
    <w:rsid w:val="00C65FD7"/>
    <w:rsid w:val="00C66BF8"/>
    <w:rsid w:val="00C67175"/>
    <w:rsid w:val="00C67C9A"/>
    <w:rsid w:val="00C71538"/>
    <w:rsid w:val="00C7186C"/>
    <w:rsid w:val="00C718F3"/>
    <w:rsid w:val="00C7304F"/>
    <w:rsid w:val="00C731D7"/>
    <w:rsid w:val="00C7450D"/>
    <w:rsid w:val="00C7474C"/>
    <w:rsid w:val="00C7502E"/>
    <w:rsid w:val="00C752AB"/>
    <w:rsid w:val="00C800B6"/>
    <w:rsid w:val="00C81204"/>
    <w:rsid w:val="00C81256"/>
    <w:rsid w:val="00C8233A"/>
    <w:rsid w:val="00C83398"/>
    <w:rsid w:val="00C83FAC"/>
    <w:rsid w:val="00C843E8"/>
    <w:rsid w:val="00C843FE"/>
    <w:rsid w:val="00C856F6"/>
    <w:rsid w:val="00C85BBF"/>
    <w:rsid w:val="00C8751F"/>
    <w:rsid w:val="00C924A4"/>
    <w:rsid w:val="00C935F3"/>
    <w:rsid w:val="00C95EF4"/>
    <w:rsid w:val="00C9623E"/>
    <w:rsid w:val="00C971D6"/>
    <w:rsid w:val="00C97B7B"/>
    <w:rsid w:val="00C97BBD"/>
    <w:rsid w:val="00CA06CC"/>
    <w:rsid w:val="00CA0A8F"/>
    <w:rsid w:val="00CA18D0"/>
    <w:rsid w:val="00CA1AB6"/>
    <w:rsid w:val="00CA2DF8"/>
    <w:rsid w:val="00CA3199"/>
    <w:rsid w:val="00CA34DD"/>
    <w:rsid w:val="00CA362C"/>
    <w:rsid w:val="00CA39AA"/>
    <w:rsid w:val="00CA4FFE"/>
    <w:rsid w:val="00CA5971"/>
    <w:rsid w:val="00CA66B2"/>
    <w:rsid w:val="00CA6FDA"/>
    <w:rsid w:val="00CA702C"/>
    <w:rsid w:val="00CA719E"/>
    <w:rsid w:val="00CA7A8E"/>
    <w:rsid w:val="00CB0C0F"/>
    <w:rsid w:val="00CB2442"/>
    <w:rsid w:val="00CB2903"/>
    <w:rsid w:val="00CB293C"/>
    <w:rsid w:val="00CB2A59"/>
    <w:rsid w:val="00CB4383"/>
    <w:rsid w:val="00CB7CD4"/>
    <w:rsid w:val="00CC0B8F"/>
    <w:rsid w:val="00CC1004"/>
    <w:rsid w:val="00CC1171"/>
    <w:rsid w:val="00CC124A"/>
    <w:rsid w:val="00CC32E3"/>
    <w:rsid w:val="00CC33EC"/>
    <w:rsid w:val="00CC3F6D"/>
    <w:rsid w:val="00CC4B77"/>
    <w:rsid w:val="00CC5F06"/>
    <w:rsid w:val="00CC62A5"/>
    <w:rsid w:val="00CC6A9A"/>
    <w:rsid w:val="00CD10D9"/>
    <w:rsid w:val="00CD1C50"/>
    <w:rsid w:val="00CD36BE"/>
    <w:rsid w:val="00CD4FFE"/>
    <w:rsid w:val="00CD504A"/>
    <w:rsid w:val="00CD5963"/>
    <w:rsid w:val="00CD5D44"/>
    <w:rsid w:val="00CD632D"/>
    <w:rsid w:val="00CD63DF"/>
    <w:rsid w:val="00CD6BD6"/>
    <w:rsid w:val="00CD7D33"/>
    <w:rsid w:val="00CE0116"/>
    <w:rsid w:val="00CE1CE9"/>
    <w:rsid w:val="00CE205C"/>
    <w:rsid w:val="00CE26FB"/>
    <w:rsid w:val="00CE2F4A"/>
    <w:rsid w:val="00CE34C7"/>
    <w:rsid w:val="00CE533B"/>
    <w:rsid w:val="00CE5929"/>
    <w:rsid w:val="00CE5B75"/>
    <w:rsid w:val="00CE635E"/>
    <w:rsid w:val="00CE6597"/>
    <w:rsid w:val="00CE6A48"/>
    <w:rsid w:val="00CE70FE"/>
    <w:rsid w:val="00CE72A6"/>
    <w:rsid w:val="00CE72B7"/>
    <w:rsid w:val="00CF02A7"/>
    <w:rsid w:val="00CF12B1"/>
    <w:rsid w:val="00CF1896"/>
    <w:rsid w:val="00CF2005"/>
    <w:rsid w:val="00CF26CF"/>
    <w:rsid w:val="00CF5EB3"/>
    <w:rsid w:val="00CF70A1"/>
    <w:rsid w:val="00D00A15"/>
    <w:rsid w:val="00D012FF"/>
    <w:rsid w:val="00D014A0"/>
    <w:rsid w:val="00D015F7"/>
    <w:rsid w:val="00D01EA8"/>
    <w:rsid w:val="00D02D39"/>
    <w:rsid w:val="00D038FF"/>
    <w:rsid w:val="00D04B24"/>
    <w:rsid w:val="00D05161"/>
    <w:rsid w:val="00D05C60"/>
    <w:rsid w:val="00D06323"/>
    <w:rsid w:val="00D06732"/>
    <w:rsid w:val="00D07943"/>
    <w:rsid w:val="00D10565"/>
    <w:rsid w:val="00D10EBC"/>
    <w:rsid w:val="00D11907"/>
    <w:rsid w:val="00D163CE"/>
    <w:rsid w:val="00D16582"/>
    <w:rsid w:val="00D1732E"/>
    <w:rsid w:val="00D202A2"/>
    <w:rsid w:val="00D20D9F"/>
    <w:rsid w:val="00D210E0"/>
    <w:rsid w:val="00D2186A"/>
    <w:rsid w:val="00D22A66"/>
    <w:rsid w:val="00D22D4C"/>
    <w:rsid w:val="00D23A34"/>
    <w:rsid w:val="00D261B3"/>
    <w:rsid w:val="00D272A5"/>
    <w:rsid w:val="00D27742"/>
    <w:rsid w:val="00D31BCD"/>
    <w:rsid w:val="00D32178"/>
    <w:rsid w:val="00D326B3"/>
    <w:rsid w:val="00D32856"/>
    <w:rsid w:val="00D32A47"/>
    <w:rsid w:val="00D32D5C"/>
    <w:rsid w:val="00D33324"/>
    <w:rsid w:val="00D341B2"/>
    <w:rsid w:val="00D34A61"/>
    <w:rsid w:val="00D36BFB"/>
    <w:rsid w:val="00D3775D"/>
    <w:rsid w:val="00D410B5"/>
    <w:rsid w:val="00D4189C"/>
    <w:rsid w:val="00D43043"/>
    <w:rsid w:val="00D432E1"/>
    <w:rsid w:val="00D451F9"/>
    <w:rsid w:val="00D467F6"/>
    <w:rsid w:val="00D47C99"/>
    <w:rsid w:val="00D50DB7"/>
    <w:rsid w:val="00D51301"/>
    <w:rsid w:val="00D51A4C"/>
    <w:rsid w:val="00D51BA8"/>
    <w:rsid w:val="00D51E50"/>
    <w:rsid w:val="00D531F3"/>
    <w:rsid w:val="00D539D2"/>
    <w:rsid w:val="00D540E6"/>
    <w:rsid w:val="00D5445F"/>
    <w:rsid w:val="00D55B2B"/>
    <w:rsid w:val="00D56197"/>
    <w:rsid w:val="00D563E9"/>
    <w:rsid w:val="00D57B13"/>
    <w:rsid w:val="00D604C0"/>
    <w:rsid w:val="00D60912"/>
    <w:rsid w:val="00D60F8F"/>
    <w:rsid w:val="00D62679"/>
    <w:rsid w:val="00D628ED"/>
    <w:rsid w:val="00D62AFC"/>
    <w:rsid w:val="00D637C7"/>
    <w:rsid w:val="00D63A88"/>
    <w:rsid w:val="00D63FBC"/>
    <w:rsid w:val="00D64AB9"/>
    <w:rsid w:val="00D662C6"/>
    <w:rsid w:val="00D66902"/>
    <w:rsid w:val="00D66BF0"/>
    <w:rsid w:val="00D672FC"/>
    <w:rsid w:val="00D674F3"/>
    <w:rsid w:val="00D67B77"/>
    <w:rsid w:val="00D706C5"/>
    <w:rsid w:val="00D70EDE"/>
    <w:rsid w:val="00D725B0"/>
    <w:rsid w:val="00D72BAB"/>
    <w:rsid w:val="00D74BD3"/>
    <w:rsid w:val="00D75522"/>
    <w:rsid w:val="00D772CB"/>
    <w:rsid w:val="00D77B81"/>
    <w:rsid w:val="00D77D3F"/>
    <w:rsid w:val="00D77E00"/>
    <w:rsid w:val="00D8139E"/>
    <w:rsid w:val="00D81D5D"/>
    <w:rsid w:val="00D83075"/>
    <w:rsid w:val="00D8446A"/>
    <w:rsid w:val="00D84556"/>
    <w:rsid w:val="00D85281"/>
    <w:rsid w:val="00D85AFB"/>
    <w:rsid w:val="00D86417"/>
    <w:rsid w:val="00D86A6D"/>
    <w:rsid w:val="00D86AAC"/>
    <w:rsid w:val="00D86C5F"/>
    <w:rsid w:val="00D86FAD"/>
    <w:rsid w:val="00D86FB3"/>
    <w:rsid w:val="00D901C7"/>
    <w:rsid w:val="00D9038F"/>
    <w:rsid w:val="00D9076D"/>
    <w:rsid w:val="00D91758"/>
    <w:rsid w:val="00D92112"/>
    <w:rsid w:val="00D92F0D"/>
    <w:rsid w:val="00D93BB2"/>
    <w:rsid w:val="00D94D14"/>
    <w:rsid w:val="00D95A00"/>
    <w:rsid w:val="00D95D51"/>
    <w:rsid w:val="00D9622A"/>
    <w:rsid w:val="00D96279"/>
    <w:rsid w:val="00D9690C"/>
    <w:rsid w:val="00D97713"/>
    <w:rsid w:val="00D97C98"/>
    <w:rsid w:val="00D97FBF"/>
    <w:rsid w:val="00DA1465"/>
    <w:rsid w:val="00DA28BF"/>
    <w:rsid w:val="00DA358F"/>
    <w:rsid w:val="00DA70B1"/>
    <w:rsid w:val="00DA7451"/>
    <w:rsid w:val="00DA78F0"/>
    <w:rsid w:val="00DA7EDE"/>
    <w:rsid w:val="00DB0750"/>
    <w:rsid w:val="00DB0906"/>
    <w:rsid w:val="00DB0F0A"/>
    <w:rsid w:val="00DB2FA0"/>
    <w:rsid w:val="00DB3C77"/>
    <w:rsid w:val="00DB4BE3"/>
    <w:rsid w:val="00DB5592"/>
    <w:rsid w:val="00DB59E2"/>
    <w:rsid w:val="00DB5DF4"/>
    <w:rsid w:val="00DC4256"/>
    <w:rsid w:val="00DC483B"/>
    <w:rsid w:val="00DC4CB3"/>
    <w:rsid w:val="00DC4D0A"/>
    <w:rsid w:val="00DC6AEF"/>
    <w:rsid w:val="00DC7090"/>
    <w:rsid w:val="00DC746C"/>
    <w:rsid w:val="00DD0193"/>
    <w:rsid w:val="00DD1F43"/>
    <w:rsid w:val="00DD22F9"/>
    <w:rsid w:val="00DD2DF6"/>
    <w:rsid w:val="00DD38F3"/>
    <w:rsid w:val="00DD3913"/>
    <w:rsid w:val="00DD3982"/>
    <w:rsid w:val="00DD4CCA"/>
    <w:rsid w:val="00DD5680"/>
    <w:rsid w:val="00DD5686"/>
    <w:rsid w:val="00DD5B7A"/>
    <w:rsid w:val="00DD6E34"/>
    <w:rsid w:val="00DD6F87"/>
    <w:rsid w:val="00DD7221"/>
    <w:rsid w:val="00DE036A"/>
    <w:rsid w:val="00DE0E57"/>
    <w:rsid w:val="00DE2341"/>
    <w:rsid w:val="00DE2A53"/>
    <w:rsid w:val="00DE313C"/>
    <w:rsid w:val="00DE474E"/>
    <w:rsid w:val="00DE4A8F"/>
    <w:rsid w:val="00DE4F3C"/>
    <w:rsid w:val="00DE5A2F"/>
    <w:rsid w:val="00DE61C0"/>
    <w:rsid w:val="00DE666E"/>
    <w:rsid w:val="00DE715E"/>
    <w:rsid w:val="00DE7CBC"/>
    <w:rsid w:val="00DF0367"/>
    <w:rsid w:val="00DF0572"/>
    <w:rsid w:val="00DF1E5E"/>
    <w:rsid w:val="00DF2027"/>
    <w:rsid w:val="00DF3C39"/>
    <w:rsid w:val="00DF3DB8"/>
    <w:rsid w:val="00DF4220"/>
    <w:rsid w:val="00DF4722"/>
    <w:rsid w:val="00DF4C50"/>
    <w:rsid w:val="00DF569D"/>
    <w:rsid w:val="00DF5919"/>
    <w:rsid w:val="00DF66EC"/>
    <w:rsid w:val="00DF6922"/>
    <w:rsid w:val="00DF7761"/>
    <w:rsid w:val="00E01934"/>
    <w:rsid w:val="00E01C78"/>
    <w:rsid w:val="00E04198"/>
    <w:rsid w:val="00E0480A"/>
    <w:rsid w:val="00E04869"/>
    <w:rsid w:val="00E05122"/>
    <w:rsid w:val="00E05295"/>
    <w:rsid w:val="00E05FBE"/>
    <w:rsid w:val="00E06353"/>
    <w:rsid w:val="00E07B9E"/>
    <w:rsid w:val="00E106F4"/>
    <w:rsid w:val="00E10756"/>
    <w:rsid w:val="00E1177F"/>
    <w:rsid w:val="00E12B2D"/>
    <w:rsid w:val="00E1410F"/>
    <w:rsid w:val="00E14963"/>
    <w:rsid w:val="00E14B30"/>
    <w:rsid w:val="00E15A3B"/>
    <w:rsid w:val="00E170A9"/>
    <w:rsid w:val="00E20023"/>
    <w:rsid w:val="00E203E6"/>
    <w:rsid w:val="00E2116D"/>
    <w:rsid w:val="00E21BE9"/>
    <w:rsid w:val="00E2223D"/>
    <w:rsid w:val="00E226F7"/>
    <w:rsid w:val="00E22A37"/>
    <w:rsid w:val="00E24B88"/>
    <w:rsid w:val="00E25118"/>
    <w:rsid w:val="00E25B0E"/>
    <w:rsid w:val="00E271A8"/>
    <w:rsid w:val="00E27BFD"/>
    <w:rsid w:val="00E27CE1"/>
    <w:rsid w:val="00E30C78"/>
    <w:rsid w:val="00E31120"/>
    <w:rsid w:val="00E317F0"/>
    <w:rsid w:val="00E31C48"/>
    <w:rsid w:val="00E325B6"/>
    <w:rsid w:val="00E332FB"/>
    <w:rsid w:val="00E3416F"/>
    <w:rsid w:val="00E34895"/>
    <w:rsid w:val="00E35E89"/>
    <w:rsid w:val="00E365E7"/>
    <w:rsid w:val="00E40153"/>
    <w:rsid w:val="00E40159"/>
    <w:rsid w:val="00E40829"/>
    <w:rsid w:val="00E412E8"/>
    <w:rsid w:val="00E419C9"/>
    <w:rsid w:val="00E42050"/>
    <w:rsid w:val="00E4292C"/>
    <w:rsid w:val="00E42AF0"/>
    <w:rsid w:val="00E43124"/>
    <w:rsid w:val="00E43AE3"/>
    <w:rsid w:val="00E445FF"/>
    <w:rsid w:val="00E4539E"/>
    <w:rsid w:val="00E458BA"/>
    <w:rsid w:val="00E45FC2"/>
    <w:rsid w:val="00E461FB"/>
    <w:rsid w:val="00E463D1"/>
    <w:rsid w:val="00E47C7E"/>
    <w:rsid w:val="00E511A2"/>
    <w:rsid w:val="00E515AA"/>
    <w:rsid w:val="00E53444"/>
    <w:rsid w:val="00E55197"/>
    <w:rsid w:val="00E5618A"/>
    <w:rsid w:val="00E56E07"/>
    <w:rsid w:val="00E57897"/>
    <w:rsid w:val="00E60F0A"/>
    <w:rsid w:val="00E6135E"/>
    <w:rsid w:val="00E6148F"/>
    <w:rsid w:val="00E61531"/>
    <w:rsid w:val="00E63464"/>
    <w:rsid w:val="00E64C7D"/>
    <w:rsid w:val="00E656FB"/>
    <w:rsid w:val="00E65E16"/>
    <w:rsid w:val="00E66010"/>
    <w:rsid w:val="00E676F4"/>
    <w:rsid w:val="00E71F8C"/>
    <w:rsid w:val="00E7280C"/>
    <w:rsid w:val="00E75BD6"/>
    <w:rsid w:val="00E77676"/>
    <w:rsid w:val="00E7778A"/>
    <w:rsid w:val="00E80145"/>
    <w:rsid w:val="00E80AD1"/>
    <w:rsid w:val="00E814E3"/>
    <w:rsid w:val="00E81A86"/>
    <w:rsid w:val="00E82DFA"/>
    <w:rsid w:val="00E834F7"/>
    <w:rsid w:val="00E84025"/>
    <w:rsid w:val="00E8538D"/>
    <w:rsid w:val="00E9067D"/>
    <w:rsid w:val="00E91BB4"/>
    <w:rsid w:val="00E92DA0"/>
    <w:rsid w:val="00E934AC"/>
    <w:rsid w:val="00E93923"/>
    <w:rsid w:val="00E944FB"/>
    <w:rsid w:val="00E9548F"/>
    <w:rsid w:val="00E9575B"/>
    <w:rsid w:val="00E964CE"/>
    <w:rsid w:val="00E96E4C"/>
    <w:rsid w:val="00E97236"/>
    <w:rsid w:val="00E97FE5"/>
    <w:rsid w:val="00EA6886"/>
    <w:rsid w:val="00EB17E6"/>
    <w:rsid w:val="00EB18BD"/>
    <w:rsid w:val="00EB2E2D"/>
    <w:rsid w:val="00EB2E56"/>
    <w:rsid w:val="00EB3F14"/>
    <w:rsid w:val="00EB41A7"/>
    <w:rsid w:val="00EB552E"/>
    <w:rsid w:val="00EB55BF"/>
    <w:rsid w:val="00EB5AC9"/>
    <w:rsid w:val="00EB5D2D"/>
    <w:rsid w:val="00EB6392"/>
    <w:rsid w:val="00EC1073"/>
    <w:rsid w:val="00EC1BF3"/>
    <w:rsid w:val="00EC45C3"/>
    <w:rsid w:val="00EC4DA5"/>
    <w:rsid w:val="00EC68C1"/>
    <w:rsid w:val="00EC69E2"/>
    <w:rsid w:val="00EC69E3"/>
    <w:rsid w:val="00EC78DB"/>
    <w:rsid w:val="00ED071B"/>
    <w:rsid w:val="00ED1370"/>
    <w:rsid w:val="00ED1EE2"/>
    <w:rsid w:val="00ED2309"/>
    <w:rsid w:val="00ED296B"/>
    <w:rsid w:val="00ED65C4"/>
    <w:rsid w:val="00ED6E05"/>
    <w:rsid w:val="00EE0BE2"/>
    <w:rsid w:val="00EE18E3"/>
    <w:rsid w:val="00EE1ADB"/>
    <w:rsid w:val="00EE2C2C"/>
    <w:rsid w:val="00EE2F53"/>
    <w:rsid w:val="00EE3738"/>
    <w:rsid w:val="00EE52A8"/>
    <w:rsid w:val="00EE5418"/>
    <w:rsid w:val="00EE6E41"/>
    <w:rsid w:val="00EE7D2B"/>
    <w:rsid w:val="00EF111B"/>
    <w:rsid w:val="00EF2314"/>
    <w:rsid w:val="00EF27C7"/>
    <w:rsid w:val="00EF29D4"/>
    <w:rsid w:val="00EF56C9"/>
    <w:rsid w:val="00EF6074"/>
    <w:rsid w:val="00F00215"/>
    <w:rsid w:val="00F00645"/>
    <w:rsid w:val="00F00963"/>
    <w:rsid w:val="00F011D4"/>
    <w:rsid w:val="00F016FD"/>
    <w:rsid w:val="00F01B33"/>
    <w:rsid w:val="00F024AC"/>
    <w:rsid w:val="00F06CB4"/>
    <w:rsid w:val="00F06DD2"/>
    <w:rsid w:val="00F07604"/>
    <w:rsid w:val="00F10535"/>
    <w:rsid w:val="00F107C0"/>
    <w:rsid w:val="00F11F3E"/>
    <w:rsid w:val="00F1258B"/>
    <w:rsid w:val="00F14277"/>
    <w:rsid w:val="00F159B4"/>
    <w:rsid w:val="00F1612D"/>
    <w:rsid w:val="00F16B72"/>
    <w:rsid w:val="00F16D1E"/>
    <w:rsid w:val="00F16F08"/>
    <w:rsid w:val="00F207AE"/>
    <w:rsid w:val="00F21396"/>
    <w:rsid w:val="00F22870"/>
    <w:rsid w:val="00F22D70"/>
    <w:rsid w:val="00F25623"/>
    <w:rsid w:val="00F25C47"/>
    <w:rsid w:val="00F25DFC"/>
    <w:rsid w:val="00F2717F"/>
    <w:rsid w:val="00F3064B"/>
    <w:rsid w:val="00F31489"/>
    <w:rsid w:val="00F31768"/>
    <w:rsid w:val="00F31CEB"/>
    <w:rsid w:val="00F3618A"/>
    <w:rsid w:val="00F363CC"/>
    <w:rsid w:val="00F367F5"/>
    <w:rsid w:val="00F370D6"/>
    <w:rsid w:val="00F401A4"/>
    <w:rsid w:val="00F40376"/>
    <w:rsid w:val="00F41487"/>
    <w:rsid w:val="00F418FB"/>
    <w:rsid w:val="00F4247C"/>
    <w:rsid w:val="00F426BF"/>
    <w:rsid w:val="00F435D4"/>
    <w:rsid w:val="00F44DC0"/>
    <w:rsid w:val="00F44F4C"/>
    <w:rsid w:val="00F461BE"/>
    <w:rsid w:val="00F46D83"/>
    <w:rsid w:val="00F50676"/>
    <w:rsid w:val="00F50B4B"/>
    <w:rsid w:val="00F50C12"/>
    <w:rsid w:val="00F50C50"/>
    <w:rsid w:val="00F50F51"/>
    <w:rsid w:val="00F51FB4"/>
    <w:rsid w:val="00F5236E"/>
    <w:rsid w:val="00F52741"/>
    <w:rsid w:val="00F52A78"/>
    <w:rsid w:val="00F53D7D"/>
    <w:rsid w:val="00F548BC"/>
    <w:rsid w:val="00F54BF9"/>
    <w:rsid w:val="00F54DB1"/>
    <w:rsid w:val="00F5518A"/>
    <w:rsid w:val="00F5598D"/>
    <w:rsid w:val="00F56008"/>
    <w:rsid w:val="00F564A8"/>
    <w:rsid w:val="00F56C3D"/>
    <w:rsid w:val="00F573FA"/>
    <w:rsid w:val="00F609E5"/>
    <w:rsid w:val="00F62C83"/>
    <w:rsid w:val="00F63830"/>
    <w:rsid w:val="00F6454D"/>
    <w:rsid w:val="00F648D3"/>
    <w:rsid w:val="00F65101"/>
    <w:rsid w:val="00F674EC"/>
    <w:rsid w:val="00F70062"/>
    <w:rsid w:val="00F71450"/>
    <w:rsid w:val="00F715E3"/>
    <w:rsid w:val="00F717B9"/>
    <w:rsid w:val="00F71F64"/>
    <w:rsid w:val="00F73866"/>
    <w:rsid w:val="00F73A09"/>
    <w:rsid w:val="00F74117"/>
    <w:rsid w:val="00F75783"/>
    <w:rsid w:val="00F77E06"/>
    <w:rsid w:val="00F77FB6"/>
    <w:rsid w:val="00F80A1C"/>
    <w:rsid w:val="00F812D1"/>
    <w:rsid w:val="00F82428"/>
    <w:rsid w:val="00F862B6"/>
    <w:rsid w:val="00F86819"/>
    <w:rsid w:val="00F87503"/>
    <w:rsid w:val="00F877C1"/>
    <w:rsid w:val="00F912E3"/>
    <w:rsid w:val="00F91AE5"/>
    <w:rsid w:val="00F9231E"/>
    <w:rsid w:val="00F9398D"/>
    <w:rsid w:val="00F93D21"/>
    <w:rsid w:val="00F9439D"/>
    <w:rsid w:val="00F94C20"/>
    <w:rsid w:val="00F95C45"/>
    <w:rsid w:val="00F966AA"/>
    <w:rsid w:val="00FA11EF"/>
    <w:rsid w:val="00FA1515"/>
    <w:rsid w:val="00FA1A23"/>
    <w:rsid w:val="00FA228A"/>
    <w:rsid w:val="00FA2505"/>
    <w:rsid w:val="00FA2C03"/>
    <w:rsid w:val="00FA395D"/>
    <w:rsid w:val="00FA4088"/>
    <w:rsid w:val="00FA4C7C"/>
    <w:rsid w:val="00FA4F74"/>
    <w:rsid w:val="00FA56A6"/>
    <w:rsid w:val="00FA69C1"/>
    <w:rsid w:val="00FA733F"/>
    <w:rsid w:val="00FA7DCA"/>
    <w:rsid w:val="00FB1AFC"/>
    <w:rsid w:val="00FB1C62"/>
    <w:rsid w:val="00FB2745"/>
    <w:rsid w:val="00FB2746"/>
    <w:rsid w:val="00FB2906"/>
    <w:rsid w:val="00FB32D4"/>
    <w:rsid w:val="00FB5C36"/>
    <w:rsid w:val="00FB6872"/>
    <w:rsid w:val="00FB6F31"/>
    <w:rsid w:val="00FB7855"/>
    <w:rsid w:val="00FB7E9A"/>
    <w:rsid w:val="00FC0652"/>
    <w:rsid w:val="00FC080E"/>
    <w:rsid w:val="00FC0DB3"/>
    <w:rsid w:val="00FC0EC3"/>
    <w:rsid w:val="00FC150F"/>
    <w:rsid w:val="00FC255F"/>
    <w:rsid w:val="00FC3A6D"/>
    <w:rsid w:val="00FC4529"/>
    <w:rsid w:val="00FC45E3"/>
    <w:rsid w:val="00FC493F"/>
    <w:rsid w:val="00FC5000"/>
    <w:rsid w:val="00FC5B6E"/>
    <w:rsid w:val="00FC66AD"/>
    <w:rsid w:val="00FD03AE"/>
    <w:rsid w:val="00FD1176"/>
    <w:rsid w:val="00FD13C8"/>
    <w:rsid w:val="00FD2E1F"/>
    <w:rsid w:val="00FD452A"/>
    <w:rsid w:val="00FD4BE5"/>
    <w:rsid w:val="00FD5098"/>
    <w:rsid w:val="00FD5B4A"/>
    <w:rsid w:val="00FD5E3E"/>
    <w:rsid w:val="00FD76A1"/>
    <w:rsid w:val="00FE0CE9"/>
    <w:rsid w:val="00FE2239"/>
    <w:rsid w:val="00FE2D9F"/>
    <w:rsid w:val="00FE3038"/>
    <w:rsid w:val="00FE348C"/>
    <w:rsid w:val="00FE3CE2"/>
    <w:rsid w:val="00FE3D89"/>
    <w:rsid w:val="00FE43EF"/>
    <w:rsid w:val="00FE45A4"/>
    <w:rsid w:val="00FE45DE"/>
    <w:rsid w:val="00FE53F3"/>
    <w:rsid w:val="00FE5862"/>
    <w:rsid w:val="00FE5C96"/>
    <w:rsid w:val="00FE61A3"/>
    <w:rsid w:val="00FE6CE6"/>
    <w:rsid w:val="00FE7B45"/>
    <w:rsid w:val="00FE7D8E"/>
    <w:rsid w:val="00FF11D6"/>
    <w:rsid w:val="00FF1691"/>
    <w:rsid w:val="00FF39C2"/>
    <w:rsid w:val="00FF45BB"/>
    <w:rsid w:val="00FF465D"/>
    <w:rsid w:val="00FF5098"/>
    <w:rsid w:val="00FF5C6D"/>
    <w:rsid w:val="00FF5D1B"/>
    <w:rsid w:val="00FF6AE6"/>
    <w:rsid w:val="00FF7186"/>
    <w:rsid w:val="00FF7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40FEA"/>
  <w15:docId w15:val="{61B97F1F-920A-4149-BABF-5E574571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4A71D2"/>
  </w:style>
  <w:style w:type="paragraph" w:styleId="15">
    <w:name w:val="heading 1"/>
    <w:aliases w:val="**Заг1-номер,H1,h1,Level 1 Topic Heading,Section,app heading 1,ITT t1,II+,I,H11,H12,H13,H14,H15,H16,H17,H18,H111,H121,H131,H141,H151,H161,H171,H19,H112,H122,H132,H142,H152,H162,H172,H181,H1111,H1211,H1311,H1411,H1511,H1611,H1711,H110,H113,1"/>
    <w:basedOn w:val="ab"/>
    <w:next w:val="ab"/>
    <w:link w:val="16"/>
    <w:uiPriority w:val="9"/>
    <w:qFormat/>
    <w:rsid w:val="00BD3991"/>
    <w:pPr>
      <w:keepNext/>
      <w:keepLines/>
      <w:pageBreakBefore/>
      <w:numPr>
        <w:numId w:val="2"/>
      </w:numPr>
      <w:suppressAutoHyphens/>
      <w:spacing w:before="600" w:after="120"/>
      <w:jc w:val="left"/>
      <w:outlineLvl w:val="0"/>
    </w:pPr>
    <w:rPr>
      <w:b/>
      <w:smallCaps/>
      <w:spacing w:val="20"/>
      <w:sz w:val="36"/>
    </w:rPr>
  </w:style>
  <w:style w:type="paragraph" w:styleId="23">
    <w:name w:val="heading 2"/>
    <w:aliases w:val="**Заг2-номер,H2,Numbered text 3,h2,Level 2 Topic Heading,H21,Major,2,Heading 2 Hidden,CHS,H2-Heading 2,l2,Header2,22,heading2,list2,A,A.B.C.,list 2,Heading2,Heading Indent No L2,UNDERRUBRIK 1-2,Fonctionnalité,Titre 21,t2.T2,Table2,ITT t2,l21"/>
    <w:basedOn w:val="ab"/>
    <w:next w:val="ab"/>
    <w:link w:val="25"/>
    <w:qFormat/>
    <w:rsid w:val="00BD3991"/>
    <w:pPr>
      <w:keepNext/>
      <w:keepLines/>
      <w:numPr>
        <w:ilvl w:val="1"/>
        <w:numId w:val="2"/>
      </w:numPr>
      <w:suppressAutoHyphens/>
      <w:spacing w:before="600" w:after="120"/>
      <w:jc w:val="left"/>
      <w:outlineLvl w:val="1"/>
    </w:pPr>
    <w:rPr>
      <w:b/>
      <w:smallCaps/>
      <w:spacing w:val="20"/>
      <w:sz w:val="30"/>
    </w:rPr>
  </w:style>
  <w:style w:type="paragraph" w:styleId="33">
    <w:name w:val="heading 3"/>
    <w:aliases w:val="**Заг3-номер,h3,H3,Map,Level 3 Topic Heading,H31,Minor,H32,H33,H34,H35,H36,H37,H38,H39,H310,H311,H312,H313,H314,3,Level 1 - 1,h31,h32,h33,h34,h35,h36,h37,h38,h39,h310,h311,h321,h331,h341,h351,h361,h371,h381,h312,h322,h332,h342,h352,h362,h372"/>
    <w:basedOn w:val="ab"/>
    <w:next w:val="ab"/>
    <w:link w:val="34"/>
    <w:qFormat/>
    <w:rsid w:val="00BD3991"/>
    <w:pPr>
      <w:keepNext/>
      <w:keepLines/>
      <w:numPr>
        <w:ilvl w:val="2"/>
        <w:numId w:val="2"/>
      </w:numPr>
      <w:suppressAutoHyphens/>
      <w:spacing w:before="240" w:after="120"/>
      <w:jc w:val="left"/>
      <w:outlineLvl w:val="2"/>
    </w:pPr>
    <w:rPr>
      <w:b/>
      <w:smallCaps/>
      <w:spacing w:val="20"/>
    </w:rPr>
  </w:style>
  <w:style w:type="paragraph" w:styleId="40">
    <w:name w:val="heading 4"/>
    <w:aliases w:val="**Заг4-номер,h4,Заголовок 4 (Приложение),(Прил.),Level 4 Topic Heading,H4,Sub-Minor,Case Sub-Header,heading4,4,I4,l4,I41,41,l41,heading41,(Shift Ctrl 4),Titre 41,t4.T4,4heading,a.,4 dash,d,4 dash1,d1,31,h41,a.1,4 dash2,d2,32,h42,a.2,4 dash3"/>
    <w:basedOn w:val="ab"/>
    <w:next w:val="ab"/>
    <w:link w:val="42"/>
    <w:qFormat/>
    <w:rsid w:val="00BD3991"/>
    <w:pPr>
      <w:keepNext/>
      <w:keepLines/>
      <w:numPr>
        <w:ilvl w:val="3"/>
        <w:numId w:val="2"/>
      </w:numPr>
      <w:suppressAutoHyphens/>
      <w:spacing w:before="240" w:after="120"/>
      <w:jc w:val="left"/>
      <w:outlineLvl w:val="3"/>
    </w:pPr>
    <w:rPr>
      <w:b/>
      <w:smallCaps/>
      <w:spacing w:val="20"/>
    </w:rPr>
  </w:style>
  <w:style w:type="paragraph" w:styleId="52">
    <w:name w:val="heading 5"/>
    <w:aliases w:val="**Заг5-номер,Заголовок 5_СТД,h5,Level 5 Topic Heading,H5,PIM 5,5,ITT t5,PA Pico Section,Gliederung5,Gliederung51,H51,Заголовок 5 Знак11,Заголовок 5 Знак Знак1,Заголовок 5 Знак2,Заголовок 5 Знак1,Заголовок 5 Знак Знак,heading 5,5 уровень"/>
    <w:basedOn w:val="ab"/>
    <w:next w:val="ab"/>
    <w:link w:val="53"/>
    <w:qFormat/>
    <w:rsid w:val="00BD3991"/>
    <w:pPr>
      <w:keepNext/>
      <w:keepLines/>
      <w:numPr>
        <w:ilvl w:val="4"/>
        <w:numId w:val="2"/>
      </w:numPr>
      <w:suppressAutoHyphens/>
      <w:spacing w:before="240" w:after="120"/>
      <w:jc w:val="left"/>
      <w:outlineLvl w:val="4"/>
    </w:pPr>
    <w:rPr>
      <w:b/>
      <w:smallCaps/>
      <w:spacing w:val="20"/>
    </w:rPr>
  </w:style>
  <w:style w:type="paragraph" w:styleId="60">
    <w:name w:val="heading 6"/>
    <w:aliases w:val="**Заг6-номер,PIM 6,Gliederung6,__Подпункт,Знак,Знак Знак Знак Знак,Заголовок 6 Знак Знак,Заголовок 61, Знак Знак, Знак, Знак Знак Знак Знак,Gliederung61,Heading 6 Char,6 уровень"/>
    <w:basedOn w:val="ab"/>
    <w:next w:val="ab"/>
    <w:link w:val="61"/>
    <w:uiPriority w:val="99"/>
    <w:qFormat/>
    <w:rsid w:val="00BD3991"/>
    <w:pPr>
      <w:keepNext/>
      <w:keepLines/>
      <w:numPr>
        <w:ilvl w:val="5"/>
        <w:numId w:val="2"/>
      </w:numPr>
      <w:suppressAutoHyphens/>
      <w:spacing w:before="240" w:after="120"/>
      <w:jc w:val="left"/>
      <w:outlineLvl w:val="5"/>
    </w:pPr>
    <w:rPr>
      <w:b/>
      <w:smallCaps/>
      <w:spacing w:val="20"/>
    </w:rPr>
  </w:style>
  <w:style w:type="paragraph" w:styleId="70">
    <w:name w:val="heading 7"/>
    <w:aliases w:val="**Буква1-заголовок"/>
    <w:basedOn w:val="ab"/>
    <w:next w:val="ab"/>
    <w:link w:val="71"/>
    <w:uiPriority w:val="99"/>
    <w:qFormat/>
    <w:rsid w:val="00BD3991"/>
    <w:pPr>
      <w:keepNext/>
      <w:keepLines/>
      <w:pageBreakBefore/>
      <w:numPr>
        <w:numId w:val="9"/>
      </w:numPr>
      <w:suppressAutoHyphens/>
      <w:spacing w:before="600" w:after="120"/>
      <w:jc w:val="left"/>
      <w:outlineLvl w:val="6"/>
    </w:pPr>
    <w:rPr>
      <w:b/>
      <w:spacing w:val="20"/>
      <w:sz w:val="36"/>
    </w:rPr>
  </w:style>
  <w:style w:type="paragraph" w:styleId="8">
    <w:name w:val="heading 8"/>
    <w:aliases w:val="**Буква2-заголовок"/>
    <w:basedOn w:val="ab"/>
    <w:next w:val="ab"/>
    <w:link w:val="80"/>
    <w:uiPriority w:val="99"/>
    <w:qFormat/>
    <w:rsid w:val="00BD3991"/>
    <w:pPr>
      <w:keepNext/>
      <w:keepLines/>
      <w:numPr>
        <w:ilvl w:val="1"/>
        <w:numId w:val="9"/>
      </w:numPr>
      <w:suppressAutoHyphens/>
      <w:spacing w:before="480" w:after="120"/>
      <w:ind w:left="454" w:firstLine="0"/>
      <w:jc w:val="left"/>
      <w:outlineLvl w:val="7"/>
    </w:pPr>
    <w:rPr>
      <w:b/>
      <w:spacing w:val="20"/>
      <w:sz w:val="30"/>
    </w:rPr>
  </w:style>
  <w:style w:type="paragraph" w:styleId="9">
    <w:name w:val="heading 9"/>
    <w:aliases w:val="**Буква3-заголовок"/>
    <w:basedOn w:val="ab"/>
    <w:next w:val="ab"/>
    <w:link w:val="90"/>
    <w:uiPriority w:val="99"/>
    <w:qFormat/>
    <w:rsid w:val="00BD3991"/>
    <w:pPr>
      <w:keepNext/>
      <w:keepLines/>
      <w:numPr>
        <w:ilvl w:val="2"/>
        <w:numId w:val="9"/>
      </w:numPr>
      <w:suppressAutoHyphens/>
      <w:spacing w:before="240" w:after="120"/>
      <w:ind w:left="454" w:firstLine="0"/>
      <w:jc w:val="left"/>
      <w:outlineLvl w:val="8"/>
    </w:pPr>
    <w:rPr>
      <w:b/>
      <w:spacing w:val="20"/>
    </w:rPr>
  </w:style>
  <w:style w:type="character" w:default="1" w:styleId="ac">
    <w:name w:val="Default Paragraph Font"/>
    <w:uiPriority w:val="1"/>
    <w:semiHidden/>
    <w:unhideWhenUsed/>
    <w:rsid w:val="004A71D2"/>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rsid w:val="004A71D2"/>
  </w:style>
  <w:style w:type="character" w:customStyle="1" w:styleId="16">
    <w:name w:val="Заголовок 1 Знак"/>
    <w:aliases w:val="**Заг1-номер Знак,H1 Знак,h1 Знак,Level 1 Topic Heading Знак,Section Знак,app heading 1 Знак,ITT t1 Знак,II+ Знак,I Знак,H11 Знак,H12 Знак,H13 Знак,H14 Знак,H15 Знак,H16 Знак,H17 Знак,H18 Знак,H111 Знак,H121 Знак,H131 Знак,H141 Знак"/>
    <w:basedOn w:val="ac"/>
    <w:link w:val="15"/>
    <w:uiPriority w:val="9"/>
    <w:rsid w:val="00BD3991"/>
    <w:rPr>
      <w:rFonts w:ascii="Times New Roman" w:eastAsia="Times New Roman" w:hAnsi="Times New Roman" w:cs="Times New Roman"/>
      <w:b/>
      <w:smallCaps/>
      <w:spacing w:val="20"/>
      <w:sz w:val="36"/>
      <w:szCs w:val="24"/>
      <w:lang w:eastAsia="ru-RU"/>
    </w:rPr>
  </w:style>
  <w:style w:type="character" w:customStyle="1" w:styleId="25">
    <w:name w:val="Заголовок 2 Знак"/>
    <w:aliases w:val="**Заг2-номер Знак,H2 Знак,Numbered text 3 Знак,h2 Знак,Level 2 Topic Heading Знак,H21 Знак,Major Знак,2 Знак,Heading 2 Hidden Знак,CHS Знак,H2-Heading 2 Знак,l2 Знак,Header2 Знак,22 Знак,heading2 Знак,list2 Знак,A Знак,A.B.C. Знак"/>
    <w:basedOn w:val="ac"/>
    <w:link w:val="23"/>
    <w:rsid w:val="00BD3991"/>
    <w:rPr>
      <w:rFonts w:ascii="Times New Roman" w:eastAsia="Times New Roman" w:hAnsi="Times New Roman" w:cs="Times New Roman"/>
      <w:b/>
      <w:smallCaps/>
      <w:spacing w:val="20"/>
      <w:sz w:val="30"/>
      <w:szCs w:val="24"/>
      <w:lang w:eastAsia="ru-RU"/>
    </w:rPr>
  </w:style>
  <w:style w:type="character" w:customStyle="1" w:styleId="34">
    <w:name w:val="Заголовок 3 Знак"/>
    <w:aliases w:val="**Заг3-номер Знак,h3 Знак,H3 Знак,Map Знак,Level 3 Topic Heading Знак,H31 Знак,Minor Знак,H32 Знак,H33 Знак,H34 Знак,H35 Знак,H36 Знак,H37 Знак,H38 Знак,H39 Знак,H310 Знак,H311 Знак,H312 Знак,H313 Знак,H314 Знак,3 Знак,Level 1 - 1 Знак"/>
    <w:basedOn w:val="ac"/>
    <w:link w:val="33"/>
    <w:rsid w:val="00BD3991"/>
    <w:rPr>
      <w:rFonts w:ascii="Times New Roman" w:eastAsia="Times New Roman" w:hAnsi="Times New Roman" w:cs="Times New Roman"/>
      <w:b/>
      <w:smallCaps/>
      <w:spacing w:val="20"/>
      <w:sz w:val="26"/>
      <w:szCs w:val="24"/>
      <w:lang w:eastAsia="ru-RU"/>
    </w:rPr>
  </w:style>
  <w:style w:type="character" w:customStyle="1" w:styleId="42">
    <w:name w:val="Заголовок 4 Знак"/>
    <w:aliases w:val="**Заг4-номер Знак,h4 Знак,Заголовок 4 (Приложение) Знак,(Прил.) Знак,Level 4 Topic Heading Знак,H4 Знак,Sub-Minor Знак,Case Sub-Header Знак,heading4 Знак,4 Знак,I4 Знак,l4 Знак,I41 Знак,41 Знак,l41 Знак,heading41 Знак,Titre 41 Знак"/>
    <w:basedOn w:val="ac"/>
    <w:link w:val="40"/>
    <w:rsid w:val="00BD3991"/>
    <w:rPr>
      <w:rFonts w:ascii="Times New Roman" w:eastAsia="Times New Roman" w:hAnsi="Times New Roman" w:cs="Times New Roman"/>
      <w:b/>
      <w:smallCaps/>
      <w:spacing w:val="20"/>
      <w:sz w:val="26"/>
      <w:szCs w:val="24"/>
      <w:lang w:eastAsia="ru-RU"/>
    </w:rPr>
  </w:style>
  <w:style w:type="character" w:customStyle="1" w:styleId="53">
    <w:name w:val="Заголовок 5 Знак"/>
    <w:aliases w:val="**Заг5-номер Знак,Заголовок 5_СТД Знак,h5 Знак,Level 5 Topic Heading Знак,H5 Знак,PIM 5 Знак,5 Знак,ITT t5 Знак,PA Pico Section Знак,Gliederung5 Знак,Gliederung51 Знак,H51 Знак,Заголовок 5 Знак11 Знак,Заголовок 5 Знак Знак1 Знак"/>
    <w:basedOn w:val="ac"/>
    <w:link w:val="52"/>
    <w:rsid w:val="00BD3991"/>
    <w:rPr>
      <w:rFonts w:ascii="Times New Roman" w:eastAsia="Times New Roman" w:hAnsi="Times New Roman" w:cs="Times New Roman"/>
      <w:b/>
      <w:smallCaps/>
      <w:spacing w:val="20"/>
      <w:sz w:val="26"/>
      <w:szCs w:val="24"/>
      <w:lang w:eastAsia="ru-RU"/>
    </w:rPr>
  </w:style>
  <w:style w:type="character" w:customStyle="1" w:styleId="61">
    <w:name w:val="Заголовок 6 Знак"/>
    <w:aliases w:val="**Заг6-номер Знак,PIM 6 Знак,Gliederung6 Знак,__Подпункт Знак,Знак Знак,Знак Знак Знак Знак Знак,Заголовок 6 Знак Знак Знак,Заголовок 61 Знак, Знак Знак Знак, Знак Знак1, Знак Знак Знак Знак Знак,Gliederung61 Знак,Heading 6 Char Знак"/>
    <w:basedOn w:val="ac"/>
    <w:link w:val="60"/>
    <w:uiPriority w:val="99"/>
    <w:rsid w:val="00BD3991"/>
    <w:rPr>
      <w:rFonts w:ascii="Times New Roman" w:eastAsia="Times New Roman" w:hAnsi="Times New Roman" w:cs="Times New Roman"/>
      <w:b/>
      <w:smallCaps/>
      <w:spacing w:val="20"/>
      <w:sz w:val="26"/>
      <w:szCs w:val="24"/>
      <w:lang w:eastAsia="ru-RU"/>
    </w:rPr>
  </w:style>
  <w:style w:type="character" w:customStyle="1" w:styleId="71">
    <w:name w:val="Заголовок 7 Знак"/>
    <w:aliases w:val="**Буква1-заголовок Знак"/>
    <w:basedOn w:val="ac"/>
    <w:link w:val="70"/>
    <w:uiPriority w:val="99"/>
    <w:rsid w:val="00BD3991"/>
    <w:rPr>
      <w:rFonts w:ascii="Times New Roman" w:eastAsia="Times New Roman" w:hAnsi="Times New Roman" w:cs="Times New Roman"/>
      <w:b/>
      <w:spacing w:val="20"/>
      <w:sz w:val="36"/>
      <w:szCs w:val="24"/>
      <w:lang w:eastAsia="ru-RU"/>
    </w:rPr>
  </w:style>
  <w:style w:type="character" w:customStyle="1" w:styleId="80">
    <w:name w:val="Заголовок 8 Знак"/>
    <w:aliases w:val="**Буква2-заголовок Знак"/>
    <w:basedOn w:val="ac"/>
    <w:link w:val="8"/>
    <w:uiPriority w:val="99"/>
    <w:rsid w:val="00BD3991"/>
    <w:rPr>
      <w:rFonts w:ascii="Times New Roman" w:eastAsia="Times New Roman" w:hAnsi="Times New Roman" w:cs="Times New Roman"/>
      <w:b/>
      <w:spacing w:val="20"/>
      <w:sz w:val="30"/>
      <w:szCs w:val="24"/>
      <w:lang w:eastAsia="ru-RU"/>
    </w:rPr>
  </w:style>
  <w:style w:type="character" w:customStyle="1" w:styleId="90">
    <w:name w:val="Заголовок 9 Знак"/>
    <w:aliases w:val="**Буква3-заголовок Знак"/>
    <w:basedOn w:val="ac"/>
    <w:link w:val="9"/>
    <w:uiPriority w:val="99"/>
    <w:rsid w:val="00BD3991"/>
    <w:rPr>
      <w:rFonts w:ascii="Times New Roman" w:eastAsia="Times New Roman" w:hAnsi="Times New Roman" w:cs="Times New Roman"/>
      <w:b/>
      <w:spacing w:val="20"/>
      <w:sz w:val="26"/>
      <w:szCs w:val="24"/>
      <w:lang w:eastAsia="ru-RU"/>
    </w:rPr>
  </w:style>
  <w:style w:type="numbering" w:customStyle="1" w:styleId="1230">
    <w:name w:val="**123_список"/>
    <w:rsid w:val="00BD3991"/>
    <w:pPr>
      <w:numPr>
        <w:numId w:val="1"/>
      </w:numPr>
    </w:pPr>
  </w:style>
  <w:style w:type="paragraph" w:customStyle="1" w:styleId="ab">
    <w:name w:val="**Основной"/>
    <w:link w:val="af"/>
    <w:uiPriority w:val="9"/>
    <w:qFormat/>
    <w:rsid w:val="00BD3991"/>
    <w:pPr>
      <w:spacing w:after="0" w:line="360" w:lineRule="atLeast"/>
      <w:ind w:firstLine="454"/>
      <w:jc w:val="both"/>
    </w:pPr>
    <w:rPr>
      <w:rFonts w:ascii="Times New Roman" w:eastAsia="Times New Roman" w:hAnsi="Times New Roman" w:cs="Times New Roman"/>
      <w:sz w:val="26"/>
      <w:szCs w:val="24"/>
      <w:lang w:eastAsia="ru-RU"/>
    </w:rPr>
  </w:style>
  <w:style w:type="character" w:customStyle="1" w:styleId="af">
    <w:name w:val="**Основной Знак"/>
    <w:basedOn w:val="ac"/>
    <w:link w:val="ab"/>
    <w:uiPriority w:val="9"/>
    <w:rsid w:val="00BD3991"/>
    <w:rPr>
      <w:rFonts w:ascii="Times New Roman" w:eastAsia="Times New Roman" w:hAnsi="Times New Roman" w:cs="Times New Roman"/>
      <w:sz w:val="26"/>
      <w:szCs w:val="24"/>
      <w:lang w:eastAsia="ru-RU"/>
    </w:rPr>
  </w:style>
  <w:style w:type="paragraph" w:styleId="54">
    <w:name w:val="toc 5"/>
    <w:basedOn w:val="ab"/>
    <w:next w:val="ab"/>
    <w:autoRedefine/>
    <w:uiPriority w:val="39"/>
    <w:unhideWhenUsed/>
    <w:rsid w:val="00BD3991"/>
    <w:pPr>
      <w:ind w:left="907" w:firstLine="0"/>
      <w:jc w:val="left"/>
    </w:pPr>
  </w:style>
  <w:style w:type="numbering" w:customStyle="1" w:styleId="a6">
    <w:name w:val="**абв_список"/>
    <w:basedOn w:val="ae"/>
    <w:rsid w:val="00BD3991"/>
    <w:pPr>
      <w:numPr>
        <w:numId w:val="3"/>
      </w:numPr>
    </w:pPr>
  </w:style>
  <w:style w:type="paragraph" w:styleId="17">
    <w:name w:val="toc 1"/>
    <w:basedOn w:val="ab"/>
    <w:next w:val="ab"/>
    <w:autoRedefine/>
    <w:uiPriority w:val="39"/>
    <w:unhideWhenUsed/>
    <w:rsid w:val="00BD3991"/>
    <w:pPr>
      <w:ind w:firstLine="0"/>
      <w:jc w:val="left"/>
    </w:pPr>
  </w:style>
  <w:style w:type="paragraph" w:styleId="72">
    <w:name w:val="toc 7"/>
    <w:basedOn w:val="ab"/>
    <w:next w:val="ab"/>
    <w:autoRedefine/>
    <w:uiPriority w:val="39"/>
    <w:unhideWhenUsed/>
    <w:rsid w:val="00BD3991"/>
    <w:pPr>
      <w:tabs>
        <w:tab w:val="right" w:leader="dot" w:pos="9912"/>
      </w:tabs>
      <w:ind w:left="1758" w:hanging="1758"/>
      <w:jc w:val="left"/>
    </w:pPr>
  </w:style>
  <w:style w:type="paragraph" w:customStyle="1" w:styleId="af0">
    <w:name w:val="**Штамп"/>
    <w:basedOn w:val="ab"/>
    <w:link w:val="af1"/>
    <w:uiPriority w:val="99"/>
    <w:qFormat/>
    <w:rsid w:val="00BD3991"/>
    <w:pPr>
      <w:suppressAutoHyphens/>
      <w:spacing w:line="240" w:lineRule="auto"/>
      <w:ind w:firstLine="0"/>
      <w:jc w:val="center"/>
    </w:pPr>
    <w:rPr>
      <w:rFonts w:ascii="Arial Narrow" w:hAnsi="Arial Narrow"/>
      <w:sz w:val="20"/>
    </w:rPr>
  </w:style>
  <w:style w:type="paragraph" w:styleId="81">
    <w:name w:val="toc 8"/>
    <w:basedOn w:val="ab"/>
    <w:next w:val="ab"/>
    <w:autoRedefine/>
    <w:uiPriority w:val="39"/>
    <w:unhideWhenUsed/>
    <w:rsid w:val="00BD3991"/>
    <w:pPr>
      <w:ind w:left="1985" w:firstLine="0"/>
      <w:jc w:val="left"/>
    </w:pPr>
  </w:style>
  <w:style w:type="paragraph" w:customStyle="1" w:styleId="3-">
    <w:name w:val="**Буква3-основной"/>
    <w:basedOn w:val="9"/>
    <w:uiPriority w:val="94"/>
    <w:rsid w:val="00BD3991"/>
    <w:pPr>
      <w:keepNext w:val="0"/>
      <w:keepLines w:val="0"/>
      <w:suppressAutoHyphens w:val="0"/>
      <w:spacing w:before="0" w:after="0"/>
      <w:ind w:left="0" w:firstLine="454"/>
      <w:jc w:val="both"/>
      <w:outlineLvl w:val="9"/>
    </w:pPr>
    <w:rPr>
      <w:b w:val="0"/>
      <w:spacing w:val="0"/>
    </w:rPr>
  </w:style>
  <w:style w:type="paragraph" w:styleId="91">
    <w:name w:val="toc 9"/>
    <w:basedOn w:val="ab"/>
    <w:next w:val="ab"/>
    <w:autoRedefine/>
    <w:uiPriority w:val="39"/>
    <w:unhideWhenUsed/>
    <w:rsid w:val="00BD3991"/>
    <w:pPr>
      <w:ind w:left="2211" w:firstLine="0"/>
      <w:jc w:val="left"/>
    </w:pPr>
  </w:style>
  <w:style w:type="paragraph" w:customStyle="1" w:styleId="af2">
    <w:name w:val="**Заг_листинг"/>
    <w:basedOn w:val="ab"/>
    <w:next w:val="af3"/>
    <w:uiPriority w:val="50"/>
    <w:rsid w:val="00BD3991"/>
    <w:pPr>
      <w:keepNext/>
      <w:keepLines/>
      <w:suppressAutoHyphens/>
      <w:spacing w:before="240"/>
      <w:ind w:firstLine="0"/>
    </w:pPr>
  </w:style>
  <w:style w:type="paragraph" w:customStyle="1" w:styleId="af4">
    <w:name w:val="**Заг_рис"/>
    <w:basedOn w:val="ab"/>
    <w:next w:val="ab"/>
    <w:uiPriority w:val="60"/>
    <w:rsid w:val="00BD3991"/>
    <w:pPr>
      <w:suppressAutoHyphens/>
      <w:spacing w:before="120" w:after="180"/>
      <w:ind w:firstLine="0"/>
      <w:jc w:val="center"/>
    </w:pPr>
    <w:rPr>
      <w:sz w:val="24"/>
    </w:rPr>
  </w:style>
  <w:style w:type="paragraph" w:customStyle="1" w:styleId="18">
    <w:name w:val="**Заг1"/>
    <w:basedOn w:val="ab"/>
    <w:next w:val="ab"/>
    <w:uiPriority w:val="29"/>
    <w:rsid w:val="00001346"/>
    <w:pPr>
      <w:keepNext/>
      <w:keepLines/>
      <w:pageBreakBefore/>
      <w:suppressAutoHyphens/>
      <w:spacing w:before="600" w:after="120"/>
      <w:ind w:left="454" w:firstLine="0"/>
      <w:outlineLvl w:val="0"/>
    </w:pPr>
    <w:rPr>
      <w:b/>
      <w:smallCaps/>
      <w:spacing w:val="20"/>
      <w:sz w:val="32"/>
    </w:rPr>
  </w:style>
  <w:style w:type="paragraph" w:customStyle="1" w:styleId="2-">
    <w:name w:val="**Заг2-основной"/>
    <w:basedOn w:val="23"/>
    <w:next w:val="ab"/>
    <w:uiPriority w:val="10"/>
    <w:unhideWhenUsed/>
    <w:rsid w:val="00BD3991"/>
    <w:pPr>
      <w:keepNext w:val="0"/>
      <w:keepLines w:val="0"/>
      <w:suppressAutoHyphens w:val="0"/>
      <w:spacing w:before="0" w:after="0"/>
      <w:ind w:left="0" w:firstLine="454"/>
      <w:jc w:val="both"/>
      <w:outlineLvl w:val="9"/>
    </w:pPr>
    <w:rPr>
      <w:b w:val="0"/>
      <w:smallCaps w:val="0"/>
      <w:spacing w:val="0"/>
      <w:sz w:val="26"/>
    </w:rPr>
  </w:style>
  <w:style w:type="paragraph" w:customStyle="1" w:styleId="3-0">
    <w:name w:val="**Заг3-основной"/>
    <w:basedOn w:val="33"/>
    <w:uiPriority w:val="10"/>
    <w:unhideWhenUsed/>
    <w:rsid w:val="00BD3991"/>
    <w:pPr>
      <w:keepNext w:val="0"/>
      <w:keepLines w:val="0"/>
      <w:suppressAutoHyphens w:val="0"/>
      <w:spacing w:before="0" w:after="0"/>
      <w:ind w:left="0" w:firstLine="454"/>
      <w:jc w:val="both"/>
      <w:outlineLvl w:val="9"/>
    </w:pPr>
    <w:rPr>
      <w:b w:val="0"/>
      <w:smallCaps w:val="0"/>
      <w:spacing w:val="0"/>
    </w:rPr>
  </w:style>
  <w:style w:type="paragraph" w:customStyle="1" w:styleId="4-0">
    <w:name w:val="**Заг4-основной"/>
    <w:basedOn w:val="40"/>
    <w:uiPriority w:val="10"/>
    <w:unhideWhenUsed/>
    <w:rsid w:val="00BD3991"/>
    <w:pPr>
      <w:keepNext w:val="0"/>
      <w:keepLines w:val="0"/>
      <w:suppressAutoHyphens w:val="0"/>
      <w:spacing w:before="0" w:after="0"/>
      <w:ind w:firstLine="454"/>
      <w:jc w:val="both"/>
      <w:outlineLvl w:val="9"/>
    </w:pPr>
    <w:rPr>
      <w:b w:val="0"/>
      <w:smallCaps w:val="0"/>
      <w:spacing w:val="0"/>
    </w:rPr>
  </w:style>
  <w:style w:type="paragraph" w:customStyle="1" w:styleId="5-">
    <w:name w:val="**Заг5-основной"/>
    <w:basedOn w:val="52"/>
    <w:uiPriority w:val="10"/>
    <w:unhideWhenUsed/>
    <w:rsid w:val="00BD3991"/>
    <w:pPr>
      <w:keepNext w:val="0"/>
      <w:keepLines w:val="0"/>
      <w:suppressAutoHyphens w:val="0"/>
      <w:spacing w:before="0" w:after="0"/>
      <w:ind w:left="0" w:firstLine="454"/>
      <w:jc w:val="both"/>
      <w:outlineLvl w:val="9"/>
    </w:pPr>
    <w:rPr>
      <w:b w:val="0"/>
      <w:smallCaps w:val="0"/>
      <w:spacing w:val="0"/>
    </w:rPr>
  </w:style>
  <w:style w:type="paragraph" w:customStyle="1" w:styleId="6-">
    <w:name w:val="**Заг6-основной"/>
    <w:basedOn w:val="60"/>
    <w:uiPriority w:val="10"/>
    <w:unhideWhenUsed/>
    <w:rsid w:val="00BD3991"/>
    <w:pPr>
      <w:keepNext w:val="0"/>
      <w:keepLines w:val="0"/>
      <w:suppressAutoHyphens w:val="0"/>
      <w:spacing w:before="0" w:after="0"/>
      <w:ind w:left="0" w:firstLine="454"/>
      <w:jc w:val="both"/>
    </w:pPr>
    <w:rPr>
      <w:b w:val="0"/>
      <w:smallCaps w:val="0"/>
      <w:spacing w:val="0"/>
    </w:rPr>
  </w:style>
  <w:style w:type="paragraph" w:customStyle="1" w:styleId="-">
    <w:name w:val="**Заг-скрытый"/>
    <w:basedOn w:val="ab"/>
    <w:next w:val="ab"/>
    <w:link w:val="-0"/>
    <w:uiPriority w:val="30"/>
    <w:rsid w:val="00BD3991"/>
    <w:pPr>
      <w:keepNext/>
      <w:keepLines/>
      <w:suppressAutoHyphens/>
      <w:spacing w:before="240" w:after="120"/>
    </w:pPr>
    <w:rPr>
      <w:b/>
      <w:i/>
      <w:sz w:val="28"/>
    </w:rPr>
  </w:style>
  <w:style w:type="character" w:customStyle="1" w:styleId="-0">
    <w:name w:val="**Заг-скрытый Знак"/>
    <w:link w:val="-"/>
    <w:uiPriority w:val="30"/>
    <w:rsid w:val="00BD3991"/>
    <w:rPr>
      <w:rFonts w:ascii="Times New Roman" w:eastAsia="Times New Roman" w:hAnsi="Times New Roman" w:cs="Times New Roman"/>
      <w:b/>
      <w:i/>
      <w:sz w:val="28"/>
      <w:szCs w:val="24"/>
      <w:lang w:eastAsia="ru-RU"/>
    </w:rPr>
  </w:style>
  <w:style w:type="paragraph" w:customStyle="1" w:styleId="-1">
    <w:name w:val="**Заг-содержание"/>
    <w:basedOn w:val="ab"/>
    <w:next w:val="ab"/>
    <w:uiPriority w:val="31"/>
    <w:rsid w:val="00BD3991"/>
    <w:pPr>
      <w:keepNext/>
      <w:keepLines/>
      <w:pageBreakBefore/>
      <w:suppressAutoHyphens/>
      <w:spacing w:before="240" w:after="120"/>
      <w:ind w:left="454" w:firstLine="0"/>
    </w:pPr>
    <w:rPr>
      <w:b/>
      <w:smallCaps/>
      <w:spacing w:val="20"/>
      <w:sz w:val="30"/>
    </w:rPr>
  </w:style>
  <w:style w:type="paragraph" w:customStyle="1" w:styleId="af5">
    <w:name w:val="**Комментарий"/>
    <w:basedOn w:val="ab"/>
    <w:uiPriority w:val="51"/>
    <w:rsid w:val="00BD3991"/>
    <w:pPr>
      <w:keepLines/>
      <w:pBdr>
        <w:top w:val="single" w:sz="4" w:space="6" w:color="auto"/>
        <w:bottom w:val="single" w:sz="4" w:space="6" w:color="auto"/>
      </w:pBdr>
      <w:spacing w:before="120" w:after="120" w:line="240" w:lineRule="auto"/>
      <w:ind w:left="454" w:right="454" w:firstLine="0"/>
      <w:contextualSpacing/>
    </w:pPr>
    <w:rPr>
      <w:i/>
      <w:sz w:val="24"/>
    </w:rPr>
  </w:style>
  <w:style w:type="paragraph" w:customStyle="1" w:styleId="af3">
    <w:name w:val="**Листинг"/>
    <w:basedOn w:val="ab"/>
    <w:link w:val="af6"/>
    <w:uiPriority w:val="49"/>
    <w:rsid w:val="00BD3991"/>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hAnsi="Lucida Console" w:cs="Courier New"/>
      <w:noProof/>
      <w:sz w:val="20"/>
      <w:lang w:val="en-US"/>
    </w:rPr>
  </w:style>
  <w:style w:type="character" w:customStyle="1" w:styleId="af6">
    <w:name w:val="**Листинг Знак Знак"/>
    <w:link w:val="af3"/>
    <w:uiPriority w:val="49"/>
    <w:locked/>
    <w:rsid w:val="00BD3991"/>
    <w:rPr>
      <w:rFonts w:ascii="Lucida Console" w:eastAsia="Times New Roman" w:hAnsi="Lucida Console" w:cs="Courier New"/>
      <w:noProof/>
      <w:sz w:val="20"/>
      <w:szCs w:val="24"/>
      <w:lang w:val="en-US" w:eastAsia="ru-RU"/>
    </w:rPr>
  </w:style>
  <w:style w:type="numbering" w:customStyle="1" w:styleId="a8">
    <w:name w:val="**Маркер_список"/>
    <w:basedOn w:val="ae"/>
    <w:rsid w:val="00BD3991"/>
    <w:pPr>
      <w:numPr>
        <w:numId w:val="4"/>
      </w:numPr>
    </w:pPr>
  </w:style>
  <w:style w:type="paragraph" w:customStyle="1" w:styleId="af7">
    <w:name w:val="**Рисунок"/>
    <w:basedOn w:val="ab"/>
    <w:next w:val="af4"/>
    <w:uiPriority w:val="59"/>
    <w:rsid w:val="00BD3991"/>
    <w:pPr>
      <w:keepNext/>
      <w:keepLines/>
      <w:suppressAutoHyphens/>
      <w:spacing w:before="120" w:line="240" w:lineRule="auto"/>
      <w:ind w:firstLine="0"/>
      <w:jc w:val="center"/>
    </w:pPr>
  </w:style>
  <w:style w:type="table" w:customStyle="1" w:styleId="af8">
    <w:name w:val="**Табл"/>
    <w:basedOn w:val="ad"/>
    <w:rsid w:val="00BD3991"/>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9">
    <w:name w:val="**Табл_заг"/>
    <w:basedOn w:val="ab"/>
    <w:next w:val="ab"/>
    <w:uiPriority w:val="39"/>
    <w:rsid w:val="00BD3991"/>
    <w:pPr>
      <w:keepNext/>
      <w:keepLines/>
      <w:suppressAutoHyphens/>
      <w:spacing w:before="240" w:after="60"/>
      <w:ind w:left="1644" w:hanging="1644"/>
      <w:jc w:val="left"/>
    </w:pPr>
  </w:style>
  <w:style w:type="paragraph" w:customStyle="1" w:styleId="afa">
    <w:name w:val="**Табл_текст"/>
    <w:basedOn w:val="ab"/>
    <w:link w:val="afb"/>
    <w:uiPriority w:val="39"/>
    <w:rsid w:val="00BD3991"/>
    <w:pPr>
      <w:suppressAutoHyphens/>
      <w:spacing w:line="240" w:lineRule="auto"/>
      <w:ind w:firstLine="0"/>
      <w:jc w:val="left"/>
    </w:pPr>
    <w:rPr>
      <w:sz w:val="24"/>
    </w:rPr>
  </w:style>
  <w:style w:type="table" w:customStyle="1" w:styleId="26">
    <w:name w:val="**Табл2"/>
    <w:basedOn w:val="ad"/>
    <w:rsid w:val="00BD3991"/>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4">
    <w:name w:val="**Тире_список"/>
    <w:basedOn w:val="ae"/>
    <w:rsid w:val="00BD3991"/>
    <w:pPr>
      <w:numPr>
        <w:numId w:val="5"/>
      </w:numPr>
    </w:pPr>
  </w:style>
  <w:style w:type="character" w:styleId="afc">
    <w:name w:val="Hyperlink"/>
    <w:basedOn w:val="af"/>
    <w:uiPriority w:val="99"/>
    <w:rsid w:val="00BD3991"/>
    <w:rPr>
      <w:rFonts w:ascii="Times New Roman" w:eastAsia="Times New Roman" w:hAnsi="Times New Roman" w:cs="Times New Roman"/>
      <w:color w:val="0000FF"/>
      <w:sz w:val="26"/>
      <w:szCs w:val="24"/>
      <w:u w:val="single"/>
      <w:lang w:eastAsia="ru-RU"/>
    </w:rPr>
  </w:style>
  <w:style w:type="paragraph" w:styleId="27">
    <w:name w:val="toc 2"/>
    <w:basedOn w:val="ab"/>
    <w:next w:val="ab"/>
    <w:autoRedefine/>
    <w:uiPriority w:val="39"/>
    <w:unhideWhenUsed/>
    <w:rsid w:val="00BD3991"/>
    <w:pPr>
      <w:ind w:left="227" w:firstLine="0"/>
      <w:jc w:val="left"/>
    </w:pPr>
  </w:style>
  <w:style w:type="paragraph" w:styleId="35">
    <w:name w:val="toc 3"/>
    <w:basedOn w:val="ab"/>
    <w:next w:val="ab"/>
    <w:autoRedefine/>
    <w:uiPriority w:val="39"/>
    <w:unhideWhenUsed/>
    <w:rsid w:val="005B7A83"/>
    <w:pPr>
      <w:tabs>
        <w:tab w:val="right" w:leader="dot" w:pos="9912"/>
      </w:tabs>
      <w:ind w:left="454" w:firstLine="0"/>
      <w:jc w:val="left"/>
    </w:pPr>
  </w:style>
  <w:style w:type="table" w:styleId="afd">
    <w:name w:val="Table Grid"/>
    <w:basedOn w:val="ad"/>
    <w:uiPriority w:val="59"/>
    <w:rsid w:val="00BD3991"/>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b"/>
    <w:link w:val="aff"/>
    <w:uiPriority w:val="99"/>
    <w:rsid w:val="00BD3991"/>
    <w:rPr>
      <w:sz w:val="20"/>
      <w:szCs w:val="20"/>
    </w:rPr>
  </w:style>
  <w:style w:type="character" w:customStyle="1" w:styleId="aff">
    <w:name w:val="Текст сноски Знак"/>
    <w:basedOn w:val="ac"/>
    <w:link w:val="afe"/>
    <w:uiPriority w:val="99"/>
    <w:rsid w:val="00BD3991"/>
    <w:rPr>
      <w:rFonts w:ascii="Times New Roman" w:eastAsia="Times New Roman" w:hAnsi="Times New Roman" w:cs="Times New Roman"/>
      <w:sz w:val="20"/>
      <w:szCs w:val="20"/>
      <w:lang w:eastAsia="ru-RU"/>
    </w:rPr>
  </w:style>
  <w:style w:type="character" w:styleId="aff0">
    <w:name w:val="footnote reference"/>
    <w:uiPriority w:val="99"/>
    <w:semiHidden/>
    <w:rsid w:val="00BD3991"/>
    <w:rPr>
      <w:vertAlign w:val="superscript"/>
    </w:rPr>
  </w:style>
  <w:style w:type="paragraph" w:styleId="aff1">
    <w:name w:val="header"/>
    <w:aliases w:val="Знак23,Even,*Header"/>
    <w:basedOn w:val="ab"/>
    <w:link w:val="aff2"/>
    <w:uiPriority w:val="99"/>
    <w:rsid w:val="00BD3991"/>
    <w:pPr>
      <w:tabs>
        <w:tab w:val="center" w:pos="4677"/>
        <w:tab w:val="right" w:pos="9355"/>
      </w:tabs>
      <w:spacing w:line="240" w:lineRule="auto"/>
      <w:ind w:firstLine="0"/>
    </w:pPr>
  </w:style>
  <w:style w:type="character" w:customStyle="1" w:styleId="aff2">
    <w:name w:val="Верхний колонтитул Знак"/>
    <w:aliases w:val="Знак23 Знак,Even Знак,*Header Знак"/>
    <w:basedOn w:val="ac"/>
    <w:link w:val="aff1"/>
    <w:uiPriority w:val="99"/>
    <w:rsid w:val="00BD3991"/>
    <w:rPr>
      <w:rFonts w:ascii="Times New Roman" w:eastAsia="Times New Roman" w:hAnsi="Times New Roman" w:cs="Times New Roman"/>
      <w:sz w:val="26"/>
      <w:szCs w:val="24"/>
      <w:lang w:eastAsia="ru-RU"/>
    </w:rPr>
  </w:style>
  <w:style w:type="paragraph" w:styleId="aff3">
    <w:name w:val="footer"/>
    <w:aliases w:val="Не удалять!"/>
    <w:basedOn w:val="ab"/>
    <w:link w:val="aff4"/>
    <w:uiPriority w:val="99"/>
    <w:rsid w:val="00BD3991"/>
    <w:pPr>
      <w:tabs>
        <w:tab w:val="center" w:pos="4677"/>
        <w:tab w:val="right" w:pos="9355"/>
      </w:tabs>
      <w:spacing w:line="240" w:lineRule="auto"/>
      <w:ind w:firstLine="0"/>
    </w:pPr>
    <w:rPr>
      <w:sz w:val="24"/>
    </w:rPr>
  </w:style>
  <w:style w:type="character" w:customStyle="1" w:styleId="aff4">
    <w:name w:val="Нижний колонтитул Знак"/>
    <w:aliases w:val="Не удалять! Знак"/>
    <w:basedOn w:val="ac"/>
    <w:link w:val="aff3"/>
    <w:uiPriority w:val="99"/>
    <w:rsid w:val="00BD3991"/>
    <w:rPr>
      <w:rFonts w:ascii="Times New Roman" w:eastAsia="Times New Roman" w:hAnsi="Times New Roman" w:cs="Times New Roman"/>
      <w:sz w:val="24"/>
      <w:szCs w:val="24"/>
      <w:lang w:eastAsia="ru-RU"/>
    </w:rPr>
  </w:style>
  <w:style w:type="paragraph" w:styleId="aff5">
    <w:name w:val="table of figures"/>
    <w:basedOn w:val="ab"/>
    <w:next w:val="aa"/>
    <w:autoRedefine/>
    <w:uiPriority w:val="99"/>
    <w:rsid w:val="00BD3991"/>
    <w:pPr>
      <w:ind w:left="1531" w:hanging="1531"/>
      <w:jc w:val="left"/>
    </w:pPr>
    <w:rPr>
      <w:sz w:val="24"/>
    </w:rPr>
  </w:style>
  <w:style w:type="paragraph" w:styleId="43">
    <w:name w:val="toc 4"/>
    <w:basedOn w:val="ab"/>
    <w:next w:val="ab"/>
    <w:autoRedefine/>
    <w:uiPriority w:val="39"/>
    <w:unhideWhenUsed/>
    <w:rsid w:val="00BD3991"/>
    <w:pPr>
      <w:ind w:left="680" w:firstLine="0"/>
      <w:jc w:val="left"/>
    </w:pPr>
  </w:style>
  <w:style w:type="paragraph" w:styleId="aff6">
    <w:name w:val="Balloon Text"/>
    <w:basedOn w:val="aa"/>
    <w:link w:val="aff7"/>
    <w:uiPriority w:val="99"/>
    <w:rsid w:val="00BD3991"/>
    <w:rPr>
      <w:rFonts w:ascii="Tahoma" w:hAnsi="Tahoma" w:cs="Tahoma"/>
      <w:sz w:val="16"/>
      <w:szCs w:val="16"/>
    </w:rPr>
  </w:style>
  <w:style w:type="character" w:customStyle="1" w:styleId="aff7">
    <w:name w:val="Текст выноски Знак"/>
    <w:basedOn w:val="ac"/>
    <w:link w:val="aff6"/>
    <w:uiPriority w:val="99"/>
    <w:rsid w:val="00BD3991"/>
    <w:rPr>
      <w:rFonts w:ascii="Tahoma" w:hAnsi="Tahoma" w:cs="Tahoma"/>
      <w:sz w:val="16"/>
      <w:szCs w:val="16"/>
    </w:rPr>
  </w:style>
  <w:style w:type="paragraph" w:styleId="aff8">
    <w:name w:val="caption"/>
    <w:aliases w:val="Ви6,CaptionPic,Название объекта Рисунок,Название объекта Знак1 Знак,Название объекта Знак Знак Знак,Знак Знак1 Знак,Название объекта Знак1,Название объекта Знак Знак,Знак Знак Знак,Название объекта Знак2 Знак,Знак Знак1 Зн,Знак Зна,##"/>
    <w:basedOn w:val="aa"/>
    <w:next w:val="aa"/>
    <w:link w:val="aff9"/>
    <w:uiPriority w:val="35"/>
    <w:qFormat/>
    <w:rsid w:val="008E718B"/>
    <w:pPr>
      <w:spacing w:after="0"/>
    </w:pPr>
    <w:rPr>
      <w:rFonts w:ascii="Times New Roman" w:hAnsi="Times New Roman"/>
      <w:bCs/>
      <w:sz w:val="26"/>
      <w:szCs w:val="18"/>
    </w:rPr>
  </w:style>
  <w:style w:type="numbering" w:customStyle="1" w:styleId="123">
    <w:name w:val="**123_табл_список"/>
    <w:basedOn w:val="ae"/>
    <w:uiPriority w:val="99"/>
    <w:rsid w:val="00BD3991"/>
    <w:pPr>
      <w:numPr>
        <w:numId w:val="6"/>
      </w:numPr>
    </w:pPr>
  </w:style>
  <w:style w:type="numbering" w:customStyle="1" w:styleId="a5">
    <w:name w:val="**абв_табл_список"/>
    <w:basedOn w:val="123"/>
    <w:uiPriority w:val="99"/>
    <w:rsid w:val="00BD3991"/>
    <w:pPr>
      <w:numPr>
        <w:numId w:val="7"/>
      </w:numPr>
    </w:pPr>
  </w:style>
  <w:style w:type="numbering" w:customStyle="1" w:styleId="a1">
    <w:name w:val="**Тире_табл_список"/>
    <w:basedOn w:val="a5"/>
    <w:uiPriority w:val="99"/>
    <w:rsid w:val="00BD3991"/>
    <w:pPr>
      <w:numPr>
        <w:numId w:val="8"/>
      </w:numPr>
    </w:pPr>
  </w:style>
  <w:style w:type="paragraph" w:customStyle="1" w:styleId="2-0">
    <w:name w:val="**Буква2-основной"/>
    <w:basedOn w:val="8"/>
    <w:uiPriority w:val="94"/>
    <w:rsid w:val="00BD3991"/>
    <w:pPr>
      <w:keepNext w:val="0"/>
      <w:keepLines w:val="0"/>
      <w:suppressAutoHyphens w:val="0"/>
      <w:spacing w:before="0" w:after="0"/>
      <w:ind w:left="0" w:firstLine="454"/>
      <w:jc w:val="both"/>
      <w:outlineLvl w:val="9"/>
    </w:pPr>
    <w:rPr>
      <w:b w:val="0"/>
      <w:spacing w:val="0"/>
      <w:sz w:val="26"/>
    </w:rPr>
  </w:style>
  <w:style w:type="table" w:customStyle="1" w:styleId="affa">
    <w:name w:val="**Табл_спецификация"/>
    <w:basedOn w:val="ad"/>
    <w:rsid w:val="00BD3991"/>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paragraph" w:customStyle="1" w:styleId="affb">
    <w:name w:val="**Табл_текст_ГОСТ_центр"/>
    <w:basedOn w:val="ab"/>
    <w:uiPriority w:val="98"/>
    <w:rsid w:val="00BD3991"/>
    <w:pPr>
      <w:spacing w:line="440" w:lineRule="atLeast"/>
      <w:ind w:right="57" w:firstLine="0"/>
      <w:jc w:val="center"/>
    </w:pPr>
    <w:rPr>
      <w:rFonts w:ascii="Arial Narrow" w:hAnsi="Arial Narrow"/>
      <w:position w:val="12"/>
      <w:sz w:val="28"/>
      <w:szCs w:val="20"/>
    </w:rPr>
  </w:style>
  <w:style w:type="paragraph" w:customStyle="1" w:styleId="affc">
    <w:name w:val="**Табл_текст_ГОСТ"/>
    <w:basedOn w:val="ab"/>
    <w:uiPriority w:val="99"/>
    <w:rsid w:val="00BD3991"/>
    <w:pPr>
      <w:spacing w:line="440" w:lineRule="atLeast"/>
      <w:ind w:right="57" w:firstLine="0"/>
    </w:pPr>
    <w:rPr>
      <w:rFonts w:ascii="Arial Narrow" w:hAnsi="Arial Narrow"/>
      <w:position w:val="12"/>
      <w:sz w:val="28"/>
      <w:szCs w:val="20"/>
    </w:rPr>
  </w:style>
  <w:style w:type="paragraph" w:customStyle="1" w:styleId="0">
    <w:name w:val="**Табл_текст_ГОСТ_центр_0"/>
    <w:basedOn w:val="affb"/>
    <w:semiHidden/>
    <w:rsid w:val="00BD3991"/>
    <w:pPr>
      <w:spacing w:line="168" w:lineRule="auto"/>
      <w:ind w:right="0"/>
    </w:pPr>
    <w:rPr>
      <w:position w:val="-4"/>
    </w:rPr>
  </w:style>
  <w:style w:type="paragraph" w:customStyle="1" w:styleId="-1-1">
    <w:name w:val="**Табл_текст_ГОСТ + По центру Слева:  -1 мм Справа:  -1 мм"/>
    <w:basedOn w:val="affc"/>
    <w:semiHidden/>
    <w:rsid w:val="00BD3991"/>
    <w:pPr>
      <w:ind w:left="-57" w:right="-57"/>
      <w:jc w:val="center"/>
    </w:pPr>
  </w:style>
  <w:style w:type="paragraph" w:customStyle="1" w:styleId="-10">
    <w:name w:val="**Табл_текст_ГОСТ + По правому краю Слева:  -1 мм Справа:  ..."/>
    <w:basedOn w:val="affc"/>
    <w:uiPriority w:val="98"/>
    <w:semiHidden/>
    <w:rsid w:val="00BD3991"/>
    <w:pPr>
      <w:ind w:left="-57" w:right="0"/>
      <w:jc w:val="right"/>
    </w:pPr>
  </w:style>
  <w:style w:type="paragraph" w:customStyle="1" w:styleId="19">
    <w:name w:val="**Табл_текст_ГОСТ_1"/>
    <w:basedOn w:val="affc"/>
    <w:semiHidden/>
    <w:rsid w:val="00BD3991"/>
    <w:pPr>
      <w:ind w:left="-57" w:right="-57"/>
      <w:jc w:val="center"/>
    </w:pPr>
  </w:style>
  <w:style w:type="paragraph" w:customStyle="1" w:styleId="28">
    <w:name w:val="**Табл_текст_ГОСТ_2"/>
    <w:basedOn w:val="affc"/>
    <w:semiHidden/>
    <w:rsid w:val="00BD3991"/>
    <w:pPr>
      <w:ind w:left="-57" w:right="-57"/>
      <w:jc w:val="center"/>
    </w:pPr>
  </w:style>
  <w:style w:type="paragraph" w:customStyle="1" w:styleId="36">
    <w:name w:val="**Табл_текст_ГОСТ_3"/>
    <w:basedOn w:val="affc"/>
    <w:semiHidden/>
    <w:rsid w:val="00BD3991"/>
    <w:pPr>
      <w:ind w:left="-57" w:right="0"/>
      <w:jc w:val="right"/>
    </w:pPr>
  </w:style>
  <w:style w:type="character" w:customStyle="1" w:styleId="af1">
    <w:name w:val="**Штамп Знак"/>
    <w:basedOn w:val="ac"/>
    <w:link w:val="af0"/>
    <w:uiPriority w:val="99"/>
    <w:rsid w:val="00BD3991"/>
    <w:rPr>
      <w:rFonts w:ascii="Arial Narrow" w:eastAsia="Times New Roman" w:hAnsi="Arial Narrow" w:cs="Times New Roman"/>
      <w:sz w:val="20"/>
      <w:szCs w:val="24"/>
      <w:lang w:eastAsia="ru-RU"/>
    </w:rPr>
  </w:style>
  <w:style w:type="character" w:styleId="affd">
    <w:name w:val="Placeholder Text"/>
    <w:basedOn w:val="ac"/>
    <w:uiPriority w:val="99"/>
    <w:semiHidden/>
    <w:rsid w:val="00BD3991"/>
    <w:rPr>
      <w:color w:val="808080"/>
    </w:rPr>
  </w:style>
  <w:style w:type="paragraph" w:styleId="62">
    <w:name w:val="toc 6"/>
    <w:basedOn w:val="ab"/>
    <w:next w:val="ab"/>
    <w:autoRedefine/>
    <w:uiPriority w:val="39"/>
    <w:unhideWhenUsed/>
    <w:rsid w:val="00BD3991"/>
    <w:pPr>
      <w:ind w:left="1134" w:firstLine="0"/>
      <w:jc w:val="left"/>
    </w:pPr>
  </w:style>
  <w:style w:type="paragraph" w:styleId="affe">
    <w:name w:val="List Paragraph"/>
    <w:aliases w:val="H Абзац списка,Абзац,Bullet List,FooterText,numbered,Содержание. 2 уровень,AC List 01,Заголовок_3,Подпись рисунка,Bullet_IRAO,Мой Список,Heading1,Colorful List - Accent 11,ПКФ Список,Абзац списка5"/>
    <w:basedOn w:val="aa"/>
    <w:link w:val="afff"/>
    <w:qFormat/>
    <w:rsid w:val="00BD3991"/>
    <w:pPr>
      <w:ind w:left="720"/>
      <w:contextualSpacing/>
    </w:pPr>
  </w:style>
  <w:style w:type="character" w:styleId="afff0">
    <w:name w:val="annotation reference"/>
    <w:basedOn w:val="ac"/>
    <w:unhideWhenUsed/>
    <w:rsid w:val="0073326D"/>
    <w:rPr>
      <w:sz w:val="16"/>
      <w:szCs w:val="16"/>
    </w:rPr>
  </w:style>
  <w:style w:type="paragraph" w:styleId="afff1">
    <w:name w:val="annotation text"/>
    <w:aliases w:val=" Знак2,Знак2"/>
    <w:basedOn w:val="aa"/>
    <w:link w:val="afff2"/>
    <w:unhideWhenUsed/>
    <w:rsid w:val="0073326D"/>
    <w:pPr>
      <w:spacing w:line="240" w:lineRule="auto"/>
    </w:pPr>
    <w:rPr>
      <w:sz w:val="20"/>
      <w:szCs w:val="20"/>
    </w:rPr>
  </w:style>
  <w:style w:type="character" w:customStyle="1" w:styleId="afff2">
    <w:name w:val="Текст примечания Знак"/>
    <w:aliases w:val=" Знак2 Знак,Знак2 Знак"/>
    <w:basedOn w:val="ac"/>
    <w:link w:val="afff1"/>
    <w:rsid w:val="0073326D"/>
    <w:rPr>
      <w:rFonts w:ascii="Calibri" w:hAnsi="Calibri"/>
      <w:sz w:val="20"/>
      <w:szCs w:val="20"/>
    </w:rPr>
  </w:style>
  <w:style w:type="paragraph" w:styleId="afff3">
    <w:name w:val="annotation subject"/>
    <w:basedOn w:val="afff1"/>
    <w:next w:val="afff1"/>
    <w:link w:val="afff4"/>
    <w:uiPriority w:val="99"/>
    <w:unhideWhenUsed/>
    <w:rsid w:val="0073326D"/>
    <w:rPr>
      <w:b/>
      <w:bCs/>
    </w:rPr>
  </w:style>
  <w:style w:type="character" w:customStyle="1" w:styleId="afff4">
    <w:name w:val="Тема примечания Знак"/>
    <w:basedOn w:val="afff2"/>
    <w:link w:val="afff3"/>
    <w:uiPriority w:val="99"/>
    <w:rsid w:val="0073326D"/>
    <w:rPr>
      <w:rFonts w:ascii="Calibri" w:hAnsi="Calibri"/>
      <w:b/>
      <w:bCs/>
      <w:sz w:val="20"/>
      <w:szCs w:val="20"/>
    </w:rPr>
  </w:style>
  <w:style w:type="paragraph" w:styleId="afff5">
    <w:name w:val="Revision"/>
    <w:hidden/>
    <w:uiPriority w:val="99"/>
    <w:semiHidden/>
    <w:rsid w:val="00651B15"/>
    <w:pPr>
      <w:spacing w:after="0" w:line="240" w:lineRule="auto"/>
    </w:pPr>
    <w:rPr>
      <w:rFonts w:ascii="Calibri" w:hAnsi="Calibri"/>
      <w:sz w:val="26"/>
      <w:szCs w:val="26"/>
    </w:rPr>
  </w:style>
  <w:style w:type="table" w:customStyle="1" w:styleId="1a">
    <w:name w:val="Сетка таблицы1"/>
    <w:basedOn w:val="ad"/>
    <w:next w:val="afd"/>
    <w:uiPriority w:val="59"/>
    <w:rsid w:val="0040531E"/>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c"/>
    <w:rsid w:val="007F27D3"/>
  </w:style>
  <w:style w:type="character" w:styleId="afff6">
    <w:name w:val="Strong"/>
    <w:basedOn w:val="ac"/>
    <w:qFormat/>
    <w:rsid w:val="007F27D3"/>
    <w:rPr>
      <w:b/>
      <w:bCs/>
    </w:rPr>
  </w:style>
  <w:style w:type="character" w:styleId="afff7">
    <w:name w:val="Emphasis"/>
    <w:basedOn w:val="ac"/>
    <w:qFormat/>
    <w:rsid w:val="007F27D3"/>
    <w:rPr>
      <w:i/>
      <w:iCs/>
    </w:rPr>
  </w:style>
  <w:style w:type="paragraph" w:customStyle="1" w:styleId="afff8">
    <w:name w:val="Основной"/>
    <w:basedOn w:val="aa"/>
    <w:link w:val="afff9"/>
    <w:uiPriority w:val="99"/>
    <w:qFormat/>
    <w:rsid w:val="00414273"/>
    <w:pPr>
      <w:widowControl w:val="0"/>
      <w:spacing w:line="360" w:lineRule="auto"/>
      <w:ind w:left="284" w:right="170" w:firstLine="567"/>
      <w:jc w:val="both"/>
    </w:pPr>
    <w:rPr>
      <w:rFonts w:eastAsia="Times New Roman" w:cs="Times New Roman"/>
      <w:sz w:val="24"/>
      <w:szCs w:val="20"/>
      <w:lang w:eastAsia="ru-RU"/>
    </w:rPr>
  </w:style>
  <w:style w:type="character" w:customStyle="1" w:styleId="afff9">
    <w:name w:val="Основной Знак"/>
    <w:link w:val="afff8"/>
    <w:uiPriority w:val="99"/>
    <w:rsid w:val="00414273"/>
    <w:rPr>
      <w:rFonts w:ascii="Times New Roman" w:eastAsia="Times New Roman" w:hAnsi="Times New Roman" w:cs="Times New Roman"/>
      <w:sz w:val="24"/>
      <w:szCs w:val="20"/>
      <w:lang w:eastAsia="ru-RU"/>
    </w:rPr>
  </w:style>
  <w:style w:type="paragraph" w:customStyle="1" w:styleId="12120">
    <w:name w:val="Абзац 12пт 1.2 интервал"/>
    <w:link w:val="12121"/>
    <w:qFormat/>
    <w:rsid w:val="00414273"/>
    <w:pPr>
      <w:spacing w:after="0" w:line="288" w:lineRule="auto"/>
      <w:ind w:firstLine="851"/>
      <w:jc w:val="both"/>
    </w:pPr>
    <w:rPr>
      <w:rFonts w:ascii="Times New Roman" w:eastAsia="Times New Roman" w:hAnsi="Times New Roman" w:cs="Times New Roman"/>
      <w:bCs/>
      <w:sz w:val="24"/>
      <w:szCs w:val="26"/>
      <w:lang w:eastAsia="ru-RU"/>
    </w:rPr>
  </w:style>
  <w:style w:type="paragraph" w:customStyle="1" w:styleId="1212">
    <w:name w:val="АбзацМ 12пт 1.2 интервал"/>
    <w:basedOn w:val="12120"/>
    <w:link w:val="12122"/>
    <w:qFormat/>
    <w:rsid w:val="00414273"/>
    <w:pPr>
      <w:numPr>
        <w:numId w:val="11"/>
      </w:numPr>
    </w:pPr>
  </w:style>
  <w:style w:type="character" w:customStyle="1" w:styleId="12121">
    <w:name w:val="Абзац 12пт 1.2 интервал Знак"/>
    <w:basedOn w:val="ac"/>
    <w:link w:val="12120"/>
    <w:rsid w:val="00414273"/>
    <w:rPr>
      <w:rFonts w:ascii="Times New Roman" w:eastAsia="Times New Roman" w:hAnsi="Times New Roman" w:cs="Times New Roman"/>
      <w:bCs/>
      <w:sz w:val="24"/>
      <w:szCs w:val="26"/>
      <w:lang w:eastAsia="ru-RU"/>
    </w:rPr>
  </w:style>
  <w:style w:type="numbering" w:customStyle="1" w:styleId="121">
    <w:name w:val="Маркированный 12пт 1 интервал"/>
    <w:uiPriority w:val="99"/>
    <w:rsid w:val="00414273"/>
    <w:pPr>
      <w:numPr>
        <w:numId w:val="10"/>
      </w:numPr>
    </w:pPr>
  </w:style>
  <w:style w:type="character" w:customStyle="1" w:styleId="12122">
    <w:name w:val="АбзацМ 12пт 1.2 интервал Знак"/>
    <w:link w:val="1212"/>
    <w:locked/>
    <w:rsid w:val="00414273"/>
    <w:rPr>
      <w:rFonts w:ascii="Times New Roman" w:eastAsia="Times New Roman" w:hAnsi="Times New Roman" w:cs="Times New Roman"/>
      <w:bCs/>
      <w:sz w:val="24"/>
      <w:szCs w:val="26"/>
      <w:lang w:eastAsia="ru-RU"/>
    </w:rPr>
  </w:style>
  <w:style w:type="character" w:customStyle="1" w:styleId="afb">
    <w:name w:val="**Табл_текст Знак"/>
    <w:basedOn w:val="af"/>
    <w:link w:val="afa"/>
    <w:uiPriority w:val="39"/>
    <w:rsid w:val="00414273"/>
    <w:rPr>
      <w:rFonts w:ascii="Times New Roman" w:eastAsia="Times New Roman" w:hAnsi="Times New Roman" w:cs="Times New Roman"/>
      <w:sz w:val="24"/>
      <w:szCs w:val="24"/>
      <w:lang w:eastAsia="ru-RU"/>
    </w:rPr>
  </w:style>
  <w:style w:type="character" w:customStyle="1" w:styleId="aff9">
    <w:name w:val="Название объекта Знак"/>
    <w:aliases w:val="Ви6 Знак,CaptionPic Знак,Название объекта Рисунок Знак,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 Знак Знак1"/>
    <w:link w:val="aff8"/>
    <w:uiPriority w:val="99"/>
    <w:rsid w:val="008E718B"/>
    <w:rPr>
      <w:rFonts w:ascii="Times New Roman" w:hAnsi="Times New Roman"/>
      <w:bCs/>
      <w:sz w:val="26"/>
      <w:szCs w:val="18"/>
    </w:rPr>
  </w:style>
  <w:style w:type="character" w:customStyle="1" w:styleId="TextChar">
    <w:name w:val="Text Char"/>
    <w:aliases w:val="t Char"/>
    <w:basedOn w:val="ac"/>
    <w:link w:val="Text"/>
    <w:locked/>
    <w:rsid w:val="00414273"/>
    <w:rPr>
      <w:rFonts w:ascii="Arial" w:hAnsi="Arial" w:cs="Arial"/>
      <w:color w:val="000000"/>
    </w:rPr>
  </w:style>
  <w:style w:type="paragraph" w:customStyle="1" w:styleId="Text">
    <w:name w:val="Text"/>
    <w:aliases w:val="t,text"/>
    <w:link w:val="TextChar"/>
    <w:rsid w:val="00414273"/>
    <w:pPr>
      <w:spacing w:before="60" w:after="60" w:line="240" w:lineRule="auto"/>
    </w:pPr>
    <w:rPr>
      <w:rFonts w:ascii="Arial" w:hAnsi="Arial" w:cs="Arial"/>
      <w:color w:val="000000"/>
    </w:rPr>
  </w:style>
  <w:style w:type="character" w:customStyle="1" w:styleId="LabelChar">
    <w:name w:val="Label Char"/>
    <w:aliases w:val="l Char"/>
    <w:basedOn w:val="TextChar"/>
    <w:link w:val="Label"/>
    <w:uiPriority w:val="99"/>
    <w:locked/>
    <w:rsid w:val="00414273"/>
    <w:rPr>
      <w:rFonts w:ascii="Arial" w:hAnsi="Arial" w:cs="Arial"/>
      <w:b/>
      <w:bCs/>
      <w:color w:val="000000"/>
    </w:rPr>
  </w:style>
  <w:style w:type="paragraph" w:customStyle="1" w:styleId="Label">
    <w:name w:val="Label"/>
    <w:aliases w:val="l"/>
    <w:basedOn w:val="Text"/>
    <w:next w:val="Text"/>
    <w:link w:val="LabelChar"/>
    <w:uiPriority w:val="99"/>
    <w:rsid w:val="00414273"/>
    <w:rPr>
      <w:b/>
      <w:bCs/>
    </w:rPr>
  </w:style>
  <w:style w:type="paragraph" w:customStyle="1" w:styleId="para">
    <w:name w:val="para"/>
    <w:basedOn w:val="aa"/>
    <w:rsid w:val="00414273"/>
    <w:pPr>
      <w:spacing w:before="100" w:beforeAutospacing="1" w:after="100" w:afterAutospacing="1" w:line="240" w:lineRule="auto"/>
    </w:pPr>
    <w:rPr>
      <w:rFonts w:eastAsia="Times New Roman" w:cs="Times New Roman"/>
      <w:sz w:val="24"/>
      <w:szCs w:val="24"/>
      <w:lang w:eastAsia="ru-RU"/>
    </w:rPr>
  </w:style>
  <w:style w:type="character" w:customStyle="1" w:styleId="filepath">
    <w:name w:val="filepath"/>
    <w:basedOn w:val="ac"/>
    <w:rsid w:val="00414273"/>
  </w:style>
  <w:style w:type="character" w:customStyle="1" w:styleId="uicontrol">
    <w:name w:val="uicontrol"/>
    <w:basedOn w:val="ac"/>
    <w:rsid w:val="00414273"/>
  </w:style>
  <w:style w:type="character" w:customStyle="1" w:styleId="highlight">
    <w:name w:val="highlight"/>
    <w:basedOn w:val="ac"/>
    <w:rsid w:val="00414273"/>
  </w:style>
  <w:style w:type="character" w:customStyle="1" w:styleId="st">
    <w:name w:val="st"/>
    <w:basedOn w:val="ac"/>
    <w:rsid w:val="00060C03"/>
  </w:style>
  <w:style w:type="paragraph" w:styleId="afffa">
    <w:name w:val="Normal (Web)"/>
    <w:basedOn w:val="aa"/>
    <w:uiPriority w:val="99"/>
    <w:unhideWhenUsed/>
    <w:rsid w:val="003475AF"/>
    <w:pPr>
      <w:spacing w:before="100" w:beforeAutospacing="1" w:after="100" w:afterAutospacing="1" w:line="240" w:lineRule="auto"/>
    </w:pPr>
    <w:rPr>
      <w:rFonts w:eastAsia="Times New Roman" w:cs="Times New Roman"/>
      <w:sz w:val="24"/>
      <w:szCs w:val="24"/>
      <w:lang w:eastAsia="ru-RU"/>
    </w:rPr>
  </w:style>
  <w:style w:type="paragraph" w:customStyle="1" w:styleId="Default">
    <w:name w:val="Default"/>
    <w:rsid w:val="003475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b">
    <w:name w:val="**Код Знак"/>
    <w:basedOn w:val="afffc"/>
    <w:link w:val="afffd"/>
    <w:rsid w:val="003475AF"/>
    <w:rPr>
      <w:rFonts w:ascii="Courier New" w:eastAsia="Times New Roman" w:hAnsi="Courier New" w:cs="Courier New"/>
      <w:b/>
      <w:snapToGrid w:val="0"/>
      <w:color w:val="000000"/>
      <w:sz w:val="24"/>
      <w:szCs w:val="20"/>
      <w:lang w:eastAsia="ru-RU"/>
    </w:rPr>
  </w:style>
  <w:style w:type="paragraph" w:customStyle="1" w:styleId="TableListBullet2">
    <w:name w:val="Table List Bullet 2"/>
    <w:basedOn w:val="aa"/>
    <w:rsid w:val="003475AF"/>
    <w:pPr>
      <w:keepLines/>
      <w:numPr>
        <w:numId w:val="12"/>
      </w:numPr>
      <w:tabs>
        <w:tab w:val="left" w:pos="567"/>
      </w:tabs>
      <w:spacing w:after="40" w:line="288" w:lineRule="auto"/>
    </w:pPr>
    <w:rPr>
      <w:rFonts w:eastAsia="Arial Unicode MS" w:cs="Times New Roman"/>
      <w:snapToGrid w:val="0"/>
    </w:rPr>
  </w:style>
  <w:style w:type="numbering" w:customStyle="1" w:styleId="22">
    <w:name w:val="**абв_список2"/>
    <w:basedOn w:val="ae"/>
    <w:rsid w:val="003475AF"/>
    <w:pPr>
      <w:numPr>
        <w:numId w:val="13"/>
      </w:numPr>
    </w:pPr>
  </w:style>
  <w:style w:type="numbering" w:customStyle="1" w:styleId="41">
    <w:name w:val="**Тире_список4"/>
    <w:basedOn w:val="ae"/>
    <w:rsid w:val="003475AF"/>
    <w:pPr>
      <w:numPr>
        <w:numId w:val="14"/>
      </w:numPr>
    </w:pPr>
  </w:style>
  <w:style w:type="paragraph" w:customStyle="1" w:styleId="10">
    <w:name w:val="**ЗагПрил1"/>
    <w:basedOn w:val="aa"/>
    <w:next w:val="ab"/>
    <w:qFormat/>
    <w:rsid w:val="003475AF"/>
    <w:pPr>
      <w:pageBreakBefore/>
      <w:numPr>
        <w:numId w:val="15"/>
      </w:numPr>
      <w:jc w:val="center"/>
      <w:outlineLvl w:val="0"/>
    </w:pPr>
    <w:rPr>
      <w:b/>
      <w:sz w:val="28"/>
    </w:rPr>
  </w:style>
  <w:style w:type="paragraph" w:customStyle="1" w:styleId="21">
    <w:name w:val="**ЗагПрил2"/>
    <w:basedOn w:val="aa"/>
    <w:next w:val="ab"/>
    <w:qFormat/>
    <w:rsid w:val="003475AF"/>
    <w:pPr>
      <w:numPr>
        <w:ilvl w:val="1"/>
        <w:numId w:val="15"/>
      </w:numPr>
      <w:spacing w:before="240" w:after="240"/>
      <w:outlineLvl w:val="1"/>
    </w:pPr>
    <w:rPr>
      <w:b/>
    </w:rPr>
  </w:style>
  <w:style w:type="paragraph" w:customStyle="1" w:styleId="31">
    <w:name w:val="**ЗагПрил3"/>
    <w:basedOn w:val="aa"/>
    <w:next w:val="ab"/>
    <w:rsid w:val="003475AF"/>
    <w:pPr>
      <w:numPr>
        <w:ilvl w:val="2"/>
        <w:numId w:val="15"/>
      </w:numPr>
      <w:spacing w:before="240"/>
      <w:outlineLvl w:val="2"/>
    </w:pPr>
    <w:rPr>
      <w:b/>
    </w:rPr>
  </w:style>
  <w:style w:type="paragraph" w:customStyle="1" w:styleId="4">
    <w:name w:val="**ЗагПрил4"/>
    <w:basedOn w:val="aa"/>
    <w:rsid w:val="003475AF"/>
    <w:pPr>
      <w:numPr>
        <w:ilvl w:val="3"/>
        <w:numId w:val="15"/>
      </w:numPr>
    </w:pPr>
  </w:style>
  <w:style w:type="paragraph" w:customStyle="1" w:styleId="50">
    <w:name w:val="**ЗагПрил5"/>
    <w:basedOn w:val="aa"/>
    <w:rsid w:val="003475AF"/>
    <w:pPr>
      <w:numPr>
        <w:ilvl w:val="4"/>
        <w:numId w:val="15"/>
      </w:numPr>
    </w:pPr>
  </w:style>
  <w:style w:type="paragraph" w:customStyle="1" w:styleId="6">
    <w:name w:val="**ЗагПрил6"/>
    <w:basedOn w:val="aa"/>
    <w:rsid w:val="003475AF"/>
    <w:pPr>
      <w:numPr>
        <w:ilvl w:val="5"/>
        <w:numId w:val="15"/>
      </w:numPr>
    </w:pPr>
  </w:style>
  <w:style w:type="paragraph" w:customStyle="1" w:styleId="7">
    <w:name w:val="**ЗагПрил7"/>
    <w:basedOn w:val="aa"/>
    <w:rsid w:val="003475AF"/>
    <w:pPr>
      <w:numPr>
        <w:ilvl w:val="6"/>
        <w:numId w:val="15"/>
      </w:numPr>
    </w:pPr>
  </w:style>
  <w:style w:type="paragraph" w:customStyle="1" w:styleId="afffe">
    <w:name w:val="**Исправить"/>
    <w:basedOn w:val="afa"/>
    <w:next w:val="ab"/>
    <w:link w:val="affff"/>
    <w:qFormat/>
    <w:rsid w:val="003475AF"/>
    <w:rPr>
      <w:b/>
    </w:rPr>
  </w:style>
  <w:style w:type="character" w:customStyle="1" w:styleId="affff">
    <w:name w:val="**Исправить Знак"/>
    <w:basedOn w:val="afb"/>
    <w:link w:val="afffe"/>
    <w:rsid w:val="003475AF"/>
    <w:rPr>
      <w:rFonts w:ascii="Times New Roman" w:eastAsia="Times New Roman" w:hAnsi="Times New Roman" w:cs="Times New Roman"/>
      <w:b/>
      <w:sz w:val="24"/>
      <w:szCs w:val="24"/>
      <w:lang w:eastAsia="ru-RU"/>
    </w:rPr>
  </w:style>
  <w:style w:type="character" w:customStyle="1" w:styleId="affff0">
    <w:name w:val="Маркированный список Знак"/>
    <w:link w:val="a"/>
    <w:uiPriority w:val="99"/>
    <w:locked/>
    <w:rsid w:val="003475AF"/>
    <w:rPr>
      <w:szCs w:val="24"/>
    </w:rPr>
  </w:style>
  <w:style w:type="paragraph" w:styleId="a">
    <w:name w:val="List Bullet"/>
    <w:basedOn w:val="aa"/>
    <w:link w:val="affff0"/>
    <w:uiPriority w:val="99"/>
    <w:unhideWhenUsed/>
    <w:qFormat/>
    <w:rsid w:val="003475AF"/>
    <w:pPr>
      <w:keepLines/>
      <w:numPr>
        <w:numId w:val="16"/>
      </w:numPr>
      <w:spacing w:after="60" w:line="288" w:lineRule="auto"/>
      <w:ind w:right="288"/>
      <w:contextualSpacing/>
      <w:jc w:val="both"/>
    </w:pPr>
    <w:rPr>
      <w:szCs w:val="24"/>
    </w:rPr>
  </w:style>
  <w:style w:type="paragraph" w:styleId="affff1">
    <w:name w:val="Body Text"/>
    <w:aliases w:val="Знак1"/>
    <w:basedOn w:val="aa"/>
    <w:link w:val="affff2"/>
    <w:uiPriority w:val="99"/>
    <w:unhideWhenUsed/>
    <w:rsid w:val="003475AF"/>
    <w:pPr>
      <w:snapToGrid w:val="0"/>
      <w:spacing w:after="120" w:line="288" w:lineRule="auto"/>
      <w:ind w:left="284" w:right="284" w:firstLine="720"/>
      <w:jc w:val="both"/>
    </w:pPr>
    <w:rPr>
      <w:rFonts w:eastAsia="Times New Roman" w:cs="Times New Roman"/>
      <w:color w:val="000000"/>
      <w:szCs w:val="20"/>
    </w:rPr>
  </w:style>
  <w:style w:type="character" w:customStyle="1" w:styleId="affff2">
    <w:name w:val="Основной текст Знак"/>
    <w:aliases w:val="Знак1 Знак"/>
    <w:basedOn w:val="ac"/>
    <w:link w:val="affff1"/>
    <w:uiPriority w:val="99"/>
    <w:rsid w:val="003475AF"/>
    <w:rPr>
      <w:rFonts w:ascii="Calibri" w:eastAsia="Times New Roman" w:hAnsi="Calibri" w:cs="Times New Roman"/>
      <w:color w:val="000000"/>
      <w:sz w:val="26"/>
      <w:szCs w:val="20"/>
    </w:rPr>
  </w:style>
  <w:style w:type="character" w:customStyle="1" w:styleId="DrawingChar">
    <w:name w:val="Drawing Char"/>
    <w:link w:val="Drawing"/>
    <w:locked/>
    <w:rsid w:val="003475AF"/>
    <w:rPr>
      <w:sz w:val="24"/>
      <w:szCs w:val="24"/>
    </w:rPr>
  </w:style>
  <w:style w:type="paragraph" w:customStyle="1" w:styleId="Drawing">
    <w:name w:val="Drawing"/>
    <w:next w:val="aff8"/>
    <w:link w:val="DrawingChar"/>
    <w:rsid w:val="003475AF"/>
    <w:pPr>
      <w:keepNext/>
      <w:spacing w:before="360" w:after="120" w:line="240" w:lineRule="auto"/>
      <w:ind w:left="284" w:right="284"/>
      <w:jc w:val="center"/>
    </w:pPr>
    <w:rPr>
      <w:sz w:val="24"/>
      <w:szCs w:val="24"/>
    </w:rPr>
  </w:style>
  <w:style w:type="character" w:customStyle="1" w:styleId="TableCaptionChar">
    <w:name w:val="Table_Caption Char"/>
    <w:link w:val="TableCaption"/>
    <w:locked/>
    <w:rsid w:val="003475AF"/>
    <w:rPr>
      <w:sz w:val="24"/>
      <w:szCs w:val="24"/>
    </w:rPr>
  </w:style>
  <w:style w:type="paragraph" w:customStyle="1" w:styleId="TableCaption">
    <w:name w:val="Table_Caption"/>
    <w:basedOn w:val="aa"/>
    <w:next w:val="aa"/>
    <w:link w:val="TableCaptionChar"/>
    <w:rsid w:val="003475AF"/>
    <w:pPr>
      <w:keepNext/>
      <w:keepLines/>
      <w:spacing w:before="360" w:after="240" w:line="288" w:lineRule="auto"/>
      <w:ind w:left="2297" w:right="284" w:hanging="1293"/>
    </w:pPr>
    <w:rPr>
      <w:sz w:val="24"/>
      <w:szCs w:val="24"/>
    </w:rPr>
  </w:style>
  <w:style w:type="paragraph" w:customStyle="1" w:styleId="TableHeading">
    <w:name w:val="TableHeading"/>
    <w:basedOn w:val="aa"/>
    <w:next w:val="aa"/>
    <w:rsid w:val="003475AF"/>
    <w:pPr>
      <w:keepLines/>
      <w:spacing w:before="60" w:after="60" w:line="288" w:lineRule="auto"/>
      <w:jc w:val="center"/>
    </w:pPr>
    <w:rPr>
      <w:rFonts w:eastAsia="Times New Roman" w:cs="Times New Roman"/>
      <w:b/>
    </w:rPr>
  </w:style>
  <w:style w:type="character" w:customStyle="1" w:styleId="TableText">
    <w:name w:val="Table_Text Знак"/>
    <w:basedOn w:val="ac"/>
    <w:link w:val="TableText0"/>
    <w:locked/>
    <w:rsid w:val="003475AF"/>
    <w:rPr>
      <w:color w:val="000000"/>
    </w:rPr>
  </w:style>
  <w:style w:type="paragraph" w:customStyle="1" w:styleId="TableText0">
    <w:name w:val="Table_Text"/>
    <w:link w:val="TableText"/>
    <w:rsid w:val="003475AF"/>
    <w:pPr>
      <w:snapToGrid w:val="0"/>
      <w:spacing w:before="40" w:after="40" w:line="288" w:lineRule="auto"/>
      <w:contextualSpacing/>
    </w:pPr>
    <w:rPr>
      <w:color w:val="000000"/>
    </w:rPr>
  </w:style>
  <w:style w:type="paragraph" w:styleId="2">
    <w:name w:val="List Bullet 2"/>
    <w:basedOn w:val="aa"/>
    <w:unhideWhenUsed/>
    <w:rsid w:val="003475AF"/>
    <w:pPr>
      <w:numPr>
        <w:numId w:val="17"/>
      </w:numPr>
      <w:tabs>
        <w:tab w:val="left" w:pos="643"/>
        <w:tab w:val="num" w:pos="851"/>
      </w:tabs>
      <w:ind w:left="851" w:hanging="284"/>
      <w:contextualSpacing/>
    </w:pPr>
  </w:style>
  <w:style w:type="paragraph" w:customStyle="1" w:styleId="DocumentCodeGOST">
    <w:name w:val="Document Code GOST"/>
    <w:uiPriority w:val="99"/>
    <w:rsid w:val="003475AF"/>
    <w:pPr>
      <w:spacing w:after="0" w:line="240" w:lineRule="auto"/>
      <w:jc w:val="center"/>
    </w:pPr>
    <w:rPr>
      <w:rFonts w:ascii="Arial" w:eastAsia="Times New Roman" w:hAnsi="Arial" w:cs="Times New Roman"/>
      <w:sz w:val="28"/>
      <w:szCs w:val="20"/>
    </w:rPr>
  </w:style>
  <w:style w:type="paragraph" w:customStyle="1" w:styleId="1b">
    <w:name w:val="_штамп_1"/>
    <w:rsid w:val="003475AF"/>
    <w:pPr>
      <w:suppressAutoHyphens/>
      <w:spacing w:after="0" w:line="240" w:lineRule="auto"/>
    </w:pPr>
    <w:rPr>
      <w:rFonts w:ascii="Arial" w:eastAsia="Times New Roman" w:hAnsi="Arial" w:cs="Times New Roman"/>
      <w:sz w:val="16"/>
      <w:szCs w:val="20"/>
    </w:rPr>
  </w:style>
  <w:style w:type="character" w:styleId="affff3">
    <w:name w:val="page number"/>
    <w:rsid w:val="003475AF"/>
    <w:rPr>
      <w:rFonts w:ascii="Arial" w:hAnsi="Arial"/>
      <w:i/>
      <w:noProof w:val="0"/>
      <w:snapToGrid/>
      <w:color w:val="auto"/>
      <w:sz w:val="16"/>
    </w:rPr>
  </w:style>
  <w:style w:type="paragraph" w:customStyle="1" w:styleId="affff4">
    <w:name w:val="_штамп_надпись"/>
    <w:rsid w:val="003475AF"/>
    <w:pPr>
      <w:spacing w:after="0" w:line="240" w:lineRule="auto"/>
      <w:ind w:left="57" w:right="57"/>
      <w:jc w:val="center"/>
    </w:pPr>
    <w:rPr>
      <w:rFonts w:ascii="Arial" w:eastAsia="Times New Roman" w:hAnsi="Arial" w:cs="Times New Roman"/>
      <w:sz w:val="16"/>
      <w:szCs w:val="20"/>
    </w:rPr>
  </w:style>
  <w:style w:type="paragraph" w:styleId="affff5">
    <w:name w:val="List Number"/>
    <w:link w:val="affff6"/>
    <w:uiPriority w:val="99"/>
    <w:qFormat/>
    <w:rsid w:val="003475AF"/>
    <w:pPr>
      <w:spacing w:after="60" w:line="288" w:lineRule="auto"/>
      <w:ind w:right="288"/>
      <w:contextualSpacing/>
      <w:jc w:val="both"/>
    </w:pPr>
    <w:rPr>
      <w:rFonts w:ascii="Times New Roman" w:eastAsia="Times New Roman" w:hAnsi="Times New Roman" w:cs="Times New Roman"/>
      <w:sz w:val="24"/>
      <w:szCs w:val="24"/>
      <w:lang w:val="en-US"/>
    </w:rPr>
  </w:style>
  <w:style w:type="paragraph" w:styleId="29">
    <w:name w:val="List Number 2"/>
    <w:basedOn w:val="affff5"/>
    <w:rsid w:val="003475AF"/>
    <w:pPr>
      <w:keepLines/>
      <w:numPr>
        <w:ilvl w:val="1"/>
      </w:numPr>
      <w:tabs>
        <w:tab w:val="num" w:pos="737"/>
      </w:tabs>
      <w:ind w:left="1134" w:hanging="340"/>
    </w:pPr>
  </w:style>
  <w:style w:type="paragraph" w:customStyle="1" w:styleId="affff7">
    <w:name w:val="Обложка"/>
    <w:basedOn w:val="aa"/>
    <w:semiHidden/>
    <w:rsid w:val="003475AF"/>
    <w:pPr>
      <w:keepNext/>
      <w:spacing w:before="240" w:after="120" w:line="288" w:lineRule="auto"/>
      <w:ind w:left="284" w:right="284"/>
      <w:jc w:val="center"/>
    </w:pPr>
    <w:rPr>
      <w:rFonts w:eastAsia="Times New Roman" w:cs="Times New Roman"/>
      <w:caps/>
      <w:snapToGrid w:val="0"/>
      <w:color w:val="000000"/>
      <w:sz w:val="28"/>
      <w:szCs w:val="20"/>
    </w:rPr>
  </w:style>
  <w:style w:type="paragraph" w:customStyle="1" w:styleId="ProgramName">
    <w:name w:val="Program Name"/>
    <w:basedOn w:val="aa"/>
    <w:next w:val="aa"/>
    <w:rsid w:val="003475AF"/>
    <w:pPr>
      <w:keepLines/>
      <w:spacing w:before="120" w:after="120" w:line="288" w:lineRule="auto"/>
      <w:jc w:val="center"/>
    </w:pPr>
    <w:rPr>
      <w:rFonts w:eastAsia="Times New Roman" w:cs="Times New Roman"/>
      <w:b/>
      <w:bCs/>
      <w:caps/>
      <w:szCs w:val="28"/>
    </w:rPr>
  </w:style>
  <w:style w:type="paragraph" w:customStyle="1" w:styleId="SystemName">
    <w:name w:val="System Name"/>
    <w:basedOn w:val="aa"/>
    <w:next w:val="aa"/>
    <w:rsid w:val="003475AF"/>
    <w:pPr>
      <w:keepLines/>
      <w:spacing w:before="1080" w:after="120" w:line="288" w:lineRule="auto"/>
      <w:jc w:val="center"/>
    </w:pPr>
    <w:rPr>
      <w:rFonts w:eastAsia="Times New Roman" w:cs="Times New Roman"/>
      <w:b/>
      <w:caps/>
      <w:sz w:val="28"/>
      <w:szCs w:val="28"/>
      <w:lang w:val="en-US"/>
    </w:rPr>
  </w:style>
  <w:style w:type="paragraph" w:customStyle="1" w:styleId="DocumentName">
    <w:name w:val="Document Name"/>
    <w:basedOn w:val="aa"/>
    <w:rsid w:val="003475AF"/>
    <w:pPr>
      <w:suppressAutoHyphens/>
      <w:spacing w:before="120" w:after="120" w:line="288" w:lineRule="auto"/>
      <w:ind w:left="170" w:right="170"/>
      <w:jc w:val="center"/>
    </w:pPr>
    <w:rPr>
      <w:rFonts w:ascii="Times New Roman Bold" w:eastAsia="Times New Roman" w:hAnsi="Times New Roman Bold" w:cs="Times New Roman"/>
      <w:b/>
      <w:sz w:val="32"/>
      <w:szCs w:val="36"/>
      <w:lang w:eastAsia="ru-RU"/>
    </w:rPr>
  </w:style>
  <w:style w:type="paragraph" w:customStyle="1" w:styleId="DocumentCode">
    <w:name w:val="Document Code"/>
    <w:basedOn w:val="aa"/>
    <w:rsid w:val="003475AF"/>
    <w:pPr>
      <w:suppressAutoHyphens/>
      <w:spacing w:before="120" w:after="120" w:line="288" w:lineRule="auto"/>
      <w:ind w:left="170" w:right="170"/>
      <w:jc w:val="center"/>
    </w:pPr>
    <w:rPr>
      <w:rFonts w:eastAsia="Times New Roman" w:cs="Times New Roman"/>
      <w:szCs w:val="24"/>
      <w:lang w:eastAsia="ru-RU"/>
    </w:rPr>
  </w:style>
  <w:style w:type="paragraph" w:customStyle="1" w:styleId="TableListBullet">
    <w:name w:val="Table List Bullet"/>
    <w:link w:val="TableListBulletChar"/>
    <w:rsid w:val="003475AF"/>
    <w:pPr>
      <w:keepLines/>
      <w:numPr>
        <w:numId w:val="37"/>
      </w:numPr>
      <w:spacing w:after="40" w:line="288" w:lineRule="auto"/>
    </w:pPr>
    <w:rPr>
      <w:rFonts w:ascii="Times New Roman" w:eastAsia="Times New Roman" w:hAnsi="Times New Roman" w:cs="Times New Roman"/>
      <w:snapToGrid w:val="0"/>
    </w:rPr>
  </w:style>
  <w:style w:type="paragraph" w:customStyle="1" w:styleId="1Char">
    <w:name w:val="_штамп_1 Char"/>
    <w:rsid w:val="003475AF"/>
    <w:pPr>
      <w:suppressAutoHyphens/>
      <w:spacing w:after="0" w:line="240" w:lineRule="auto"/>
      <w:ind w:left="-85" w:right="-85"/>
    </w:pPr>
    <w:rPr>
      <w:rFonts w:ascii="Arial" w:eastAsia="Times New Roman" w:hAnsi="Arial" w:cs="Times New Roman"/>
      <w:sz w:val="16"/>
      <w:szCs w:val="20"/>
      <w:lang w:eastAsia="ru-RU"/>
    </w:rPr>
  </w:style>
  <w:style w:type="character" w:customStyle="1" w:styleId="1CharChar1">
    <w:name w:val="_штамп_1 Char Char1"/>
    <w:rsid w:val="003475AF"/>
    <w:rPr>
      <w:rFonts w:ascii="Arial" w:hAnsi="Arial"/>
      <w:sz w:val="16"/>
      <w:lang w:val="ru-RU" w:eastAsia="ru-RU" w:bidi="ar-SA"/>
    </w:rPr>
  </w:style>
  <w:style w:type="character" w:customStyle="1" w:styleId="1Char1">
    <w:name w:val="_штамп_1 Char1"/>
    <w:rsid w:val="003475AF"/>
    <w:rPr>
      <w:rFonts w:ascii="Arial" w:hAnsi="Arial"/>
      <w:sz w:val="16"/>
      <w:lang w:val="ru-RU" w:eastAsia="en-US" w:bidi="ar-SA"/>
    </w:rPr>
  </w:style>
  <w:style w:type="paragraph" w:customStyle="1" w:styleId="TableofContents">
    <w:name w:val="Table of Contents"/>
    <w:basedOn w:val="aa"/>
    <w:next w:val="aa"/>
    <w:rsid w:val="003475AF"/>
    <w:pPr>
      <w:keepNext/>
      <w:keepLines/>
      <w:pageBreakBefore/>
      <w:suppressAutoHyphens/>
      <w:spacing w:after="240" w:line="288" w:lineRule="auto"/>
      <w:jc w:val="center"/>
    </w:pPr>
    <w:rPr>
      <w:rFonts w:ascii="Times New Roman Bold" w:eastAsia="Times New Roman" w:hAnsi="Times New Roman Bold" w:cs="Times New Roman"/>
      <w:b/>
      <w:bCs/>
      <w:sz w:val="28"/>
      <w:szCs w:val="28"/>
    </w:rPr>
  </w:style>
  <w:style w:type="paragraph" w:customStyle="1" w:styleId="Confirmation">
    <w:name w:val="Confirmation"/>
    <w:rsid w:val="003475AF"/>
    <w:pPr>
      <w:keepNext/>
      <w:spacing w:before="120" w:after="120" w:line="240" w:lineRule="auto"/>
      <w:jc w:val="center"/>
    </w:pPr>
    <w:rPr>
      <w:rFonts w:ascii="Times New Roman" w:eastAsia="Times New Roman" w:hAnsi="Times New Roman" w:cs="Times New Roman"/>
      <w:b/>
      <w:caps/>
      <w:sz w:val="24"/>
      <w:szCs w:val="28"/>
    </w:rPr>
  </w:style>
  <w:style w:type="paragraph" w:customStyle="1" w:styleId="Confirmationtext">
    <w:name w:val="Confirmation text"/>
    <w:basedOn w:val="aa"/>
    <w:rsid w:val="003475AF"/>
    <w:pPr>
      <w:keepLines/>
      <w:widowControl w:val="0"/>
      <w:spacing w:before="60" w:after="60" w:line="288" w:lineRule="auto"/>
      <w:jc w:val="center"/>
    </w:pPr>
    <w:rPr>
      <w:rFonts w:eastAsia="Times New Roman" w:cs="Times New Roman"/>
      <w:szCs w:val="24"/>
    </w:rPr>
  </w:style>
  <w:style w:type="paragraph" w:styleId="55">
    <w:name w:val="List Bullet 5"/>
    <w:basedOn w:val="aa"/>
    <w:rsid w:val="003475AF"/>
    <w:pPr>
      <w:keepLines/>
      <w:tabs>
        <w:tab w:val="num" w:pos="2506"/>
      </w:tabs>
      <w:spacing w:after="40" w:line="288" w:lineRule="auto"/>
      <w:ind w:left="2506" w:hanging="357"/>
      <w:jc w:val="both"/>
    </w:pPr>
    <w:rPr>
      <w:rFonts w:eastAsia="Times New Roman" w:cs="Times New Roman"/>
      <w:szCs w:val="24"/>
    </w:rPr>
  </w:style>
  <w:style w:type="paragraph" w:styleId="affff8">
    <w:name w:val="Block Text"/>
    <w:basedOn w:val="aa"/>
    <w:rsid w:val="003475AF"/>
    <w:pPr>
      <w:spacing w:after="120" w:line="288" w:lineRule="auto"/>
      <w:ind w:left="1440" w:right="1440" w:firstLine="720"/>
      <w:jc w:val="both"/>
    </w:pPr>
    <w:rPr>
      <w:rFonts w:eastAsia="Times New Roman" w:cs="Times New Roman"/>
      <w:snapToGrid w:val="0"/>
      <w:color w:val="000000"/>
      <w:szCs w:val="20"/>
    </w:rPr>
  </w:style>
  <w:style w:type="paragraph" w:styleId="2a">
    <w:name w:val="Body Text 2"/>
    <w:basedOn w:val="aa"/>
    <w:link w:val="2b"/>
    <w:rsid w:val="003475AF"/>
    <w:pPr>
      <w:spacing w:after="120" w:line="480" w:lineRule="auto"/>
      <w:ind w:left="284" w:right="284" w:firstLine="720"/>
      <w:jc w:val="both"/>
    </w:pPr>
    <w:rPr>
      <w:rFonts w:eastAsia="Times New Roman" w:cs="Times New Roman"/>
      <w:snapToGrid w:val="0"/>
      <w:color w:val="000000"/>
      <w:szCs w:val="20"/>
    </w:rPr>
  </w:style>
  <w:style w:type="character" w:customStyle="1" w:styleId="2b">
    <w:name w:val="Основной текст 2 Знак"/>
    <w:basedOn w:val="ac"/>
    <w:link w:val="2a"/>
    <w:rsid w:val="003475AF"/>
    <w:rPr>
      <w:rFonts w:ascii="Calibri" w:eastAsia="Times New Roman" w:hAnsi="Calibri" w:cs="Times New Roman"/>
      <w:snapToGrid w:val="0"/>
      <w:color w:val="000000"/>
      <w:sz w:val="26"/>
      <w:szCs w:val="20"/>
    </w:rPr>
  </w:style>
  <w:style w:type="paragraph" w:styleId="37">
    <w:name w:val="Body Text 3"/>
    <w:basedOn w:val="aa"/>
    <w:link w:val="38"/>
    <w:rsid w:val="003475AF"/>
    <w:pPr>
      <w:spacing w:after="120" w:line="288" w:lineRule="auto"/>
      <w:ind w:left="284" w:right="284" w:firstLine="720"/>
      <w:jc w:val="both"/>
    </w:pPr>
    <w:rPr>
      <w:rFonts w:eastAsia="Times New Roman" w:cs="Times New Roman"/>
      <w:snapToGrid w:val="0"/>
      <w:color w:val="000000"/>
      <w:sz w:val="16"/>
      <w:szCs w:val="16"/>
    </w:rPr>
  </w:style>
  <w:style w:type="character" w:customStyle="1" w:styleId="38">
    <w:name w:val="Основной текст 3 Знак"/>
    <w:basedOn w:val="ac"/>
    <w:link w:val="37"/>
    <w:rsid w:val="003475AF"/>
    <w:rPr>
      <w:rFonts w:ascii="Calibri" w:eastAsia="Times New Roman" w:hAnsi="Calibri" w:cs="Times New Roman"/>
      <w:snapToGrid w:val="0"/>
      <w:color w:val="000000"/>
      <w:sz w:val="16"/>
      <w:szCs w:val="16"/>
    </w:rPr>
  </w:style>
  <w:style w:type="paragraph" w:styleId="affff9">
    <w:name w:val="Body Text First Indent"/>
    <w:basedOn w:val="affff1"/>
    <w:link w:val="affffa"/>
    <w:rsid w:val="003475AF"/>
    <w:pPr>
      <w:snapToGrid/>
      <w:ind w:firstLine="210"/>
    </w:pPr>
    <w:rPr>
      <w:snapToGrid w:val="0"/>
    </w:rPr>
  </w:style>
  <w:style w:type="character" w:customStyle="1" w:styleId="affffa">
    <w:name w:val="Красная строка Знак"/>
    <w:basedOn w:val="affff2"/>
    <w:link w:val="affff9"/>
    <w:rsid w:val="003475AF"/>
    <w:rPr>
      <w:rFonts w:ascii="Calibri" w:eastAsia="Times New Roman" w:hAnsi="Calibri" w:cs="Times New Roman"/>
      <w:snapToGrid w:val="0"/>
      <w:color w:val="000000"/>
      <w:sz w:val="26"/>
      <w:szCs w:val="20"/>
    </w:rPr>
  </w:style>
  <w:style w:type="paragraph" w:styleId="affffb">
    <w:name w:val="Body Text Indent"/>
    <w:basedOn w:val="aa"/>
    <w:link w:val="affffc"/>
    <w:rsid w:val="003475AF"/>
    <w:pPr>
      <w:spacing w:after="120" w:line="288" w:lineRule="auto"/>
      <w:ind w:left="283" w:right="284" w:firstLine="720"/>
      <w:jc w:val="both"/>
    </w:pPr>
    <w:rPr>
      <w:rFonts w:eastAsia="Times New Roman" w:cs="Times New Roman"/>
      <w:snapToGrid w:val="0"/>
      <w:color w:val="000000"/>
      <w:szCs w:val="20"/>
    </w:rPr>
  </w:style>
  <w:style w:type="character" w:customStyle="1" w:styleId="affffc">
    <w:name w:val="Основной текст с отступом Знак"/>
    <w:basedOn w:val="ac"/>
    <w:link w:val="affffb"/>
    <w:rsid w:val="003475AF"/>
    <w:rPr>
      <w:rFonts w:ascii="Calibri" w:eastAsia="Times New Roman" w:hAnsi="Calibri" w:cs="Times New Roman"/>
      <w:snapToGrid w:val="0"/>
      <w:color w:val="000000"/>
      <w:sz w:val="26"/>
      <w:szCs w:val="20"/>
    </w:rPr>
  </w:style>
  <w:style w:type="paragraph" w:styleId="2c">
    <w:name w:val="Body Text First Indent 2"/>
    <w:basedOn w:val="affffb"/>
    <w:link w:val="2d"/>
    <w:rsid w:val="003475AF"/>
    <w:pPr>
      <w:ind w:firstLine="210"/>
    </w:pPr>
  </w:style>
  <w:style w:type="character" w:customStyle="1" w:styleId="2d">
    <w:name w:val="Красная строка 2 Знак"/>
    <w:basedOn w:val="affffc"/>
    <w:link w:val="2c"/>
    <w:rsid w:val="003475AF"/>
    <w:rPr>
      <w:rFonts w:ascii="Calibri" w:eastAsia="Times New Roman" w:hAnsi="Calibri" w:cs="Times New Roman"/>
      <w:snapToGrid w:val="0"/>
      <w:color w:val="000000"/>
      <w:sz w:val="26"/>
      <w:szCs w:val="20"/>
    </w:rPr>
  </w:style>
  <w:style w:type="paragraph" w:styleId="2e">
    <w:name w:val="Body Text Indent 2"/>
    <w:basedOn w:val="aa"/>
    <w:link w:val="2f"/>
    <w:rsid w:val="003475AF"/>
    <w:pPr>
      <w:spacing w:after="120" w:line="480" w:lineRule="auto"/>
      <w:ind w:left="283" w:right="284" w:firstLine="720"/>
      <w:jc w:val="both"/>
    </w:pPr>
    <w:rPr>
      <w:rFonts w:eastAsia="Times New Roman" w:cs="Times New Roman"/>
      <w:snapToGrid w:val="0"/>
      <w:color w:val="000000"/>
      <w:szCs w:val="20"/>
    </w:rPr>
  </w:style>
  <w:style w:type="character" w:customStyle="1" w:styleId="2f">
    <w:name w:val="Основной текст с отступом 2 Знак"/>
    <w:basedOn w:val="ac"/>
    <w:link w:val="2e"/>
    <w:rsid w:val="003475AF"/>
    <w:rPr>
      <w:rFonts w:ascii="Calibri" w:eastAsia="Times New Roman" w:hAnsi="Calibri" w:cs="Times New Roman"/>
      <w:snapToGrid w:val="0"/>
      <w:color w:val="000000"/>
      <w:sz w:val="26"/>
      <w:szCs w:val="20"/>
    </w:rPr>
  </w:style>
  <w:style w:type="paragraph" w:styleId="39">
    <w:name w:val="Body Text Indent 3"/>
    <w:basedOn w:val="aa"/>
    <w:link w:val="3a"/>
    <w:rsid w:val="003475AF"/>
    <w:pPr>
      <w:spacing w:after="120" w:line="288" w:lineRule="auto"/>
      <w:ind w:left="283" w:right="284" w:firstLine="720"/>
      <w:jc w:val="both"/>
    </w:pPr>
    <w:rPr>
      <w:rFonts w:eastAsia="Times New Roman" w:cs="Times New Roman"/>
      <w:snapToGrid w:val="0"/>
      <w:color w:val="000000"/>
      <w:sz w:val="16"/>
      <w:szCs w:val="16"/>
    </w:rPr>
  </w:style>
  <w:style w:type="character" w:customStyle="1" w:styleId="3a">
    <w:name w:val="Основной текст с отступом 3 Знак"/>
    <w:basedOn w:val="ac"/>
    <w:link w:val="39"/>
    <w:rsid w:val="003475AF"/>
    <w:rPr>
      <w:rFonts w:ascii="Calibri" w:eastAsia="Times New Roman" w:hAnsi="Calibri" w:cs="Times New Roman"/>
      <w:snapToGrid w:val="0"/>
      <w:color w:val="000000"/>
      <w:sz w:val="16"/>
      <w:szCs w:val="16"/>
    </w:rPr>
  </w:style>
  <w:style w:type="paragraph" w:styleId="affffd">
    <w:name w:val="Closing"/>
    <w:basedOn w:val="aa"/>
    <w:link w:val="affffe"/>
    <w:rsid w:val="003475AF"/>
    <w:pPr>
      <w:spacing w:after="120" w:line="288" w:lineRule="auto"/>
      <w:ind w:left="4252" w:right="284" w:firstLine="720"/>
      <w:jc w:val="both"/>
    </w:pPr>
    <w:rPr>
      <w:rFonts w:eastAsia="Times New Roman" w:cs="Times New Roman"/>
      <w:snapToGrid w:val="0"/>
      <w:color w:val="000000"/>
      <w:szCs w:val="20"/>
    </w:rPr>
  </w:style>
  <w:style w:type="character" w:customStyle="1" w:styleId="affffe">
    <w:name w:val="Прощание Знак"/>
    <w:basedOn w:val="ac"/>
    <w:link w:val="affffd"/>
    <w:rsid w:val="003475AF"/>
    <w:rPr>
      <w:rFonts w:ascii="Calibri" w:eastAsia="Times New Roman" w:hAnsi="Calibri" w:cs="Times New Roman"/>
      <w:snapToGrid w:val="0"/>
      <w:color w:val="000000"/>
      <w:sz w:val="26"/>
      <w:szCs w:val="20"/>
    </w:rPr>
  </w:style>
  <w:style w:type="paragraph" w:styleId="afffff">
    <w:name w:val="E-mail Signature"/>
    <w:basedOn w:val="aa"/>
    <w:link w:val="afffff0"/>
    <w:rsid w:val="003475AF"/>
    <w:pPr>
      <w:spacing w:after="120" w:line="288" w:lineRule="auto"/>
      <w:ind w:left="284" w:right="284" w:firstLine="720"/>
      <w:jc w:val="both"/>
    </w:pPr>
    <w:rPr>
      <w:rFonts w:eastAsia="Times New Roman" w:cs="Times New Roman"/>
      <w:snapToGrid w:val="0"/>
      <w:color w:val="000000"/>
      <w:szCs w:val="20"/>
    </w:rPr>
  </w:style>
  <w:style w:type="character" w:customStyle="1" w:styleId="afffff0">
    <w:name w:val="Электронная подпись Знак"/>
    <w:basedOn w:val="ac"/>
    <w:link w:val="afffff"/>
    <w:rsid w:val="003475AF"/>
    <w:rPr>
      <w:rFonts w:ascii="Calibri" w:eastAsia="Times New Roman" w:hAnsi="Calibri" w:cs="Times New Roman"/>
      <w:snapToGrid w:val="0"/>
      <w:color w:val="000000"/>
      <w:sz w:val="26"/>
      <w:szCs w:val="20"/>
    </w:rPr>
  </w:style>
  <w:style w:type="paragraph" w:styleId="2f0">
    <w:name w:val="envelope return"/>
    <w:basedOn w:val="aa"/>
    <w:rsid w:val="003475AF"/>
    <w:pPr>
      <w:spacing w:after="120" w:line="288" w:lineRule="auto"/>
      <w:ind w:left="284" w:right="284" w:firstLine="720"/>
      <w:jc w:val="both"/>
    </w:pPr>
    <w:rPr>
      <w:rFonts w:ascii="Arial" w:eastAsia="Times New Roman" w:hAnsi="Arial" w:cs="Arial"/>
      <w:snapToGrid w:val="0"/>
      <w:color w:val="000000"/>
      <w:sz w:val="20"/>
      <w:szCs w:val="20"/>
    </w:rPr>
  </w:style>
  <w:style w:type="character" w:styleId="afffff1">
    <w:name w:val="FollowedHyperlink"/>
    <w:uiPriority w:val="99"/>
    <w:rsid w:val="003475AF"/>
    <w:rPr>
      <w:color w:val="606420"/>
      <w:u w:val="single"/>
    </w:rPr>
  </w:style>
  <w:style w:type="character" w:styleId="HTML">
    <w:name w:val="HTML Acronym"/>
    <w:basedOn w:val="ac"/>
    <w:rsid w:val="003475AF"/>
  </w:style>
  <w:style w:type="paragraph" w:styleId="HTML0">
    <w:name w:val="HTML Address"/>
    <w:basedOn w:val="aa"/>
    <w:link w:val="HTML1"/>
    <w:rsid w:val="003475AF"/>
    <w:pPr>
      <w:spacing w:after="120" w:line="288" w:lineRule="auto"/>
      <w:ind w:left="284" w:right="284" w:firstLine="720"/>
      <w:jc w:val="both"/>
    </w:pPr>
    <w:rPr>
      <w:rFonts w:eastAsia="Times New Roman" w:cs="Times New Roman"/>
      <w:i/>
      <w:iCs/>
      <w:snapToGrid w:val="0"/>
      <w:color w:val="000000"/>
      <w:szCs w:val="20"/>
    </w:rPr>
  </w:style>
  <w:style w:type="character" w:customStyle="1" w:styleId="HTML1">
    <w:name w:val="Адрес HTML Знак"/>
    <w:basedOn w:val="ac"/>
    <w:link w:val="HTML0"/>
    <w:rsid w:val="003475AF"/>
    <w:rPr>
      <w:rFonts w:ascii="Calibri" w:eastAsia="Times New Roman" w:hAnsi="Calibri" w:cs="Times New Roman"/>
      <w:i/>
      <w:iCs/>
      <w:snapToGrid w:val="0"/>
      <w:color w:val="000000"/>
      <w:sz w:val="26"/>
      <w:szCs w:val="20"/>
    </w:rPr>
  </w:style>
  <w:style w:type="character" w:styleId="HTML2">
    <w:name w:val="HTML Cite"/>
    <w:rsid w:val="003475AF"/>
    <w:rPr>
      <w:i/>
      <w:iCs/>
    </w:rPr>
  </w:style>
  <w:style w:type="character" w:styleId="HTML3">
    <w:name w:val="HTML Code"/>
    <w:rsid w:val="003475AF"/>
    <w:rPr>
      <w:rFonts w:ascii="Courier New" w:hAnsi="Courier New" w:cs="Courier New"/>
      <w:sz w:val="20"/>
      <w:szCs w:val="20"/>
    </w:rPr>
  </w:style>
  <w:style w:type="character" w:styleId="HTML4">
    <w:name w:val="HTML Definition"/>
    <w:rsid w:val="003475AF"/>
    <w:rPr>
      <w:i/>
      <w:iCs/>
    </w:rPr>
  </w:style>
  <w:style w:type="character" w:styleId="HTML5">
    <w:name w:val="HTML Keyboard"/>
    <w:rsid w:val="003475AF"/>
    <w:rPr>
      <w:rFonts w:ascii="Courier New" w:hAnsi="Courier New" w:cs="Courier New"/>
      <w:sz w:val="20"/>
      <w:szCs w:val="20"/>
    </w:rPr>
  </w:style>
  <w:style w:type="character" w:styleId="HTML6">
    <w:name w:val="HTML Sample"/>
    <w:rsid w:val="003475AF"/>
    <w:rPr>
      <w:rFonts w:ascii="Courier New" w:hAnsi="Courier New" w:cs="Courier New"/>
    </w:rPr>
  </w:style>
  <w:style w:type="character" w:styleId="HTML7">
    <w:name w:val="HTML Typewriter"/>
    <w:rsid w:val="003475AF"/>
    <w:rPr>
      <w:rFonts w:ascii="Courier New" w:hAnsi="Courier New" w:cs="Courier New"/>
      <w:sz w:val="20"/>
      <w:szCs w:val="20"/>
    </w:rPr>
  </w:style>
  <w:style w:type="character" w:styleId="HTML8">
    <w:name w:val="HTML Variable"/>
    <w:uiPriority w:val="99"/>
    <w:rsid w:val="003475AF"/>
    <w:rPr>
      <w:i/>
      <w:iCs/>
    </w:rPr>
  </w:style>
  <w:style w:type="character" w:styleId="afffff2">
    <w:name w:val="line number"/>
    <w:basedOn w:val="ac"/>
    <w:rsid w:val="003475AF"/>
  </w:style>
  <w:style w:type="paragraph" w:styleId="30">
    <w:name w:val="List Bullet 3"/>
    <w:basedOn w:val="aa"/>
    <w:rsid w:val="003475AF"/>
    <w:pPr>
      <w:numPr>
        <w:numId w:val="38"/>
      </w:numPr>
      <w:tabs>
        <w:tab w:val="clear" w:pos="926"/>
        <w:tab w:val="num" w:pos="360"/>
      </w:tabs>
      <w:spacing w:after="120" w:line="288" w:lineRule="auto"/>
      <w:ind w:left="0" w:right="284" w:firstLine="0"/>
      <w:jc w:val="both"/>
    </w:pPr>
    <w:rPr>
      <w:rFonts w:eastAsia="Times New Roman" w:cs="Times New Roman"/>
      <w:snapToGrid w:val="0"/>
      <w:color w:val="000000"/>
      <w:szCs w:val="20"/>
    </w:rPr>
  </w:style>
  <w:style w:type="paragraph" w:styleId="44">
    <w:name w:val="List Bullet 4"/>
    <w:basedOn w:val="aa"/>
    <w:rsid w:val="003475AF"/>
    <w:pPr>
      <w:tabs>
        <w:tab w:val="num" w:pos="1209"/>
      </w:tabs>
      <w:spacing w:after="120" w:line="288" w:lineRule="auto"/>
      <w:ind w:left="1209" w:right="284" w:hanging="360"/>
      <w:jc w:val="both"/>
    </w:pPr>
    <w:rPr>
      <w:rFonts w:eastAsia="Times New Roman" w:cs="Times New Roman"/>
      <w:snapToGrid w:val="0"/>
      <w:color w:val="000000"/>
      <w:szCs w:val="20"/>
    </w:rPr>
  </w:style>
  <w:style w:type="paragraph" w:styleId="3b">
    <w:name w:val="List Continue 3"/>
    <w:basedOn w:val="aa"/>
    <w:rsid w:val="003475AF"/>
    <w:pPr>
      <w:spacing w:after="120" w:line="288" w:lineRule="auto"/>
      <w:ind w:left="849" w:right="284" w:firstLine="720"/>
      <w:jc w:val="both"/>
    </w:pPr>
    <w:rPr>
      <w:rFonts w:eastAsia="Times New Roman" w:cs="Times New Roman"/>
      <w:snapToGrid w:val="0"/>
      <w:color w:val="000000"/>
      <w:szCs w:val="20"/>
    </w:rPr>
  </w:style>
  <w:style w:type="paragraph" w:styleId="45">
    <w:name w:val="List Continue 4"/>
    <w:basedOn w:val="aa"/>
    <w:rsid w:val="003475AF"/>
    <w:pPr>
      <w:spacing w:after="120" w:line="288" w:lineRule="auto"/>
      <w:ind w:left="1132" w:right="284" w:firstLine="720"/>
      <w:jc w:val="both"/>
    </w:pPr>
    <w:rPr>
      <w:rFonts w:eastAsia="Times New Roman" w:cs="Times New Roman"/>
      <w:snapToGrid w:val="0"/>
      <w:color w:val="000000"/>
      <w:szCs w:val="20"/>
    </w:rPr>
  </w:style>
  <w:style w:type="paragraph" w:styleId="56">
    <w:name w:val="List Continue 5"/>
    <w:basedOn w:val="aa"/>
    <w:rsid w:val="003475AF"/>
    <w:pPr>
      <w:spacing w:after="120" w:line="288" w:lineRule="auto"/>
      <w:ind w:left="1415" w:right="284" w:firstLine="720"/>
      <w:jc w:val="both"/>
    </w:pPr>
    <w:rPr>
      <w:rFonts w:eastAsia="Times New Roman" w:cs="Times New Roman"/>
      <w:snapToGrid w:val="0"/>
      <w:color w:val="000000"/>
      <w:szCs w:val="20"/>
    </w:rPr>
  </w:style>
  <w:style w:type="paragraph" w:styleId="46">
    <w:name w:val="List Number 4"/>
    <w:basedOn w:val="aa"/>
    <w:rsid w:val="003475AF"/>
    <w:pPr>
      <w:tabs>
        <w:tab w:val="num" w:pos="1209"/>
      </w:tabs>
      <w:spacing w:after="120" w:line="288" w:lineRule="auto"/>
      <w:ind w:left="1209" w:right="284" w:hanging="360"/>
      <w:jc w:val="both"/>
    </w:pPr>
    <w:rPr>
      <w:rFonts w:eastAsia="Times New Roman" w:cs="Times New Roman"/>
      <w:snapToGrid w:val="0"/>
      <w:color w:val="000000"/>
      <w:szCs w:val="20"/>
    </w:rPr>
  </w:style>
  <w:style w:type="paragraph" w:styleId="57">
    <w:name w:val="List Number 5"/>
    <w:basedOn w:val="aa"/>
    <w:rsid w:val="003475AF"/>
    <w:pPr>
      <w:tabs>
        <w:tab w:val="num" w:pos="1492"/>
      </w:tabs>
      <w:spacing w:after="120" w:line="288" w:lineRule="auto"/>
      <w:ind w:left="1492" w:right="284" w:hanging="360"/>
      <w:jc w:val="both"/>
    </w:pPr>
    <w:rPr>
      <w:rFonts w:eastAsia="Times New Roman" w:cs="Times New Roman"/>
      <w:snapToGrid w:val="0"/>
      <w:color w:val="000000"/>
      <w:szCs w:val="20"/>
    </w:rPr>
  </w:style>
  <w:style w:type="paragraph" w:styleId="afffff3">
    <w:name w:val="Message Header"/>
    <w:basedOn w:val="aa"/>
    <w:link w:val="afffff4"/>
    <w:rsid w:val="003475AF"/>
    <w:pPr>
      <w:pBdr>
        <w:top w:val="single" w:sz="6" w:space="1" w:color="auto"/>
        <w:left w:val="single" w:sz="6" w:space="1" w:color="auto"/>
        <w:bottom w:val="single" w:sz="6" w:space="1" w:color="auto"/>
        <w:right w:val="single" w:sz="6" w:space="1" w:color="auto"/>
      </w:pBdr>
      <w:shd w:val="pct20" w:color="auto" w:fill="auto"/>
      <w:spacing w:after="120" w:line="288" w:lineRule="auto"/>
      <w:ind w:left="1134" w:right="284" w:hanging="1134"/>
      <w:jc w:val="both"/>
    </w:pPr>
    <w:rPr>
      <w:rFonts w:ascii="Arial" w:eastAsia="Times New Roman" w:hAnsi="Arial" w:cs="Times New Roman"/>
      <w:snapToGrid w:val="0"/>
      <w:color w:val="000000"/>
      <w:szCs w:val="24"/>
    </w:rPr>
  </w:style>
  <w:style w:type="character" w:customStyle="1" w:styleId="afffff4">
    <w:name w:val="Шапка Знак"/>
    <w:basedOn w:val="ac"/>
    <w:link w:val="afffff3"/>
    <w:rsid w:val="003475AF"/>
    <w:rPr>
      <w:rFonts w:ascii="Arial" w:eastAsia="Times New Roman" w:hAnsi="Arial" w:cs="Times New Roman"/>
      <w:snapToGrid w:val="0"/>
      <w:color w:val="000000"/>
      <w:sz w:val="26"/>
      <w:szCs w:val="24"/>
      <w:shd w:val="pct20" w:color="auto" w:fill="auto"/>
    </w:rPr>
  </w:style>
  <w:style w:type="paragraph" w:styleId="afffff5">
    <w:name w:val="Normal Indent"/>
    <w:basedOn w:val="aa"/>
    <w:rsid w:val="003475AF"/>
    <w:pPr>
      <w:spacing w:after="120" w:line="288" w:lineRule="auto"/>
      <w:ind w:left="708" w:right="284" w:firstLine="720"/>
      <w:jc w:val="both"/>
    </w:pPr>
    <w:rPr>
      <w:rFonts w:eastAsia="Times New Roman" w:cs="Times New Roman"/>
      <w:snapToGrid w:val="0"/>
      <w:color w:val="000000"/>
      <w:szCs w:val="20"/>
    </w:rPr>
  </w:style>
  <w:style w:type="paragraph" w:styleId="afffff6">
    <w:name w:val="Plain Text"/>
    <w:basedOn w:val="aa"/>
    <w:link w:val="afffff7"/>
    <w:rsid w:val="003475AF"/>
    <w:pPr>
      <w:spacing w:after="120" w:line="288" w:lineRule="auto"/>
      <w:ind w:left="284" w:right="284" w:firstLine="720"/>
      <w:jc w:val="both"/>
    </w:pPr>
    <w:rPr>
      <w:rFonts w:ascii="Courier New" w:eastAsia="Times New Roman" w:hAnsi="Courier New" w:cs="Courier New"/>
      <w:snapToGrid w:val="0"/>
      <w:color w:val="000000"/>
      <w:sz w:val="20"/>
      <w:szCs w:val="20"/>
    </w:rPr>
  </w:style>
  <w:style w:type="character" w:customStyle="1" w:styleId="afffff7">
    <w:name w:val="Текст Знак"/>
    <w:basedOn w:val="ac"/>
    <w:link w:val="afffff6"/>
    <w:rsid w:val="003475AF"/>
    <w:rPr>
      <w:rFonts w:ascii="Courier New" w:eastAsia="Times New Roman" w:hAnsi="Courier New" w:cs="Courier New"/>
      <w:snapToGrid w:val="0"/>
      <w:color w:val="000000"/>
      <w:sz w:val="20"/>
      <w:szCs w:val="20"/>
    </w:rPr>
  </w:style>
  <w:style w:type="paragraph" w:styleId="afffff8">
    <w:name w:val="Subtitle"/>
    <w:basedOn w:val="aa"/>
    <w:link w:val="afffff9"/>
    <w:qFormat/>
    <w:rsid w:val="003475AF"/>
    <w:pPr>
      <w:spacing w:after="60" w:line="288" w:lineRule="auto"/>
      <w:ind w:left="284" w:right="284" w:firstLine="720"/>
      <w:jc w:val="center"/>
      <w:outlineLvl w:val="1"/>
    </w:pPr>
    <w:rPr>
      <w:rFonts w:ascii="Arial" w:eastAsia="Times New Roman" w:hAnsi="Arial" w:cs="Times New Roman"/>
      <w:snapToGrid w:val="0"/>
      <w:color w:val="000000"/>
      <w:szCs w:val="24"/>
    </w:rPr>
  </w:style>
  <w:style w:type="character" w:customStyle="1" w:styleId="afffff9">
    <w:name w:val="Подзаголовок Знак"/>
    <w:basedOn w:val="ac"/>
    <w:link w:val="afffff8"/>
    <w:rsid w:val="003475AF"/>
    <w:rPr>
      <w:rFonts w:ascii="Arial" w:eastAsia="Times New Roman" w:hAnsi="Arial" w:cs="Times New Roman"/>
      <w:snapToGrid w:val="0"/>
      <w:color w:val="000000"/>
      <w:sz w:val="26"/>
      <w:szCs w:val="24"/>
    </w:rPr>
  </w:style>
  <w:style w:type="paragraph" w:styleId="afffffa">
    <w:name w:val="Title"/>
    <w:basedOn w:val="aa"/>
    <w:link w:val="afffffb"/>
    <w:uiPriority w:val="10"/>
    <w:qFormat/>
    <w:rsid w:val="003475AF"/>
    <w:pPr>
      <w:spacing w:before="240" w:after="60" w:line="288" w:lineRule="auto"/>
      <w:ind w:left="284" w:right="284" w:firstLine="720"/>
      <w:jc w:val="center"/>
      <w:outlineLvl w:val="0"/>
    </w:pPr>
    <w:rPr>
      <w:rFonts w:ascii="Arial" w:eastAsia="Times New Roman" w:hAnsi="Arial" w:cs="Times New Roman"/>
      <w:b/>
      <w:bCs/>
      <w:snapToGrid w:val="0"/>
      <w:color w:val="000000"/>
      <w:sz w:val="32"/>
      <w:szCs w:val="32"/>
    </w:rPr>
  </w:style>
  <w:style w:type="character" w:customStyle="1" w:styleId="afffffb">
    <w:name w:val="Заголовок Знак"/>
    <w:basedOn w:val="ac"/>
    <w:link w:val="afffffa"/>
    <w:uiPriority w:val="10"/>
    <w:rsid w:val="003475AF"/>
    <w:rPr>
      <w:rFonts w:ascii="Arial" w:eastAsia="Times New Roman" w:hAnsi="Arial" w:cs="Times New Roman"/>
      <w:b/>
      <w:bCs/>
      <w:snapToGrid w:val="0"/>
      <w:color w:val="000000"/>
      <w:sz w:val="32"/>
      <w:szCs w:val="32"/>
    </w:rPr>
  </w:style>
  <w:style w:type="paragraph" w:customStyle="1" w:styleId="AppHeading1">
    <w:name w:val="App_Heading 1"/>
    <w:basedOn w:val="aa"/>
    <w:next w:val="aa"/>
    <w:rsid w:val="003475AF"/>
    <w:pPr>
      <w:keepNext/>
      <w:keepLines/>
      <w:numPr>
        <w:ilvl w:val="1"/>
        <w:numId w:val="36"/>
      </w:numPr>
      <w:suppressAutoHyphens/>
      <w:spacing w:before="360" w:after="240" w:line="288" w:lineRule="auto"/>
      <w:ind w:right="284"/>
      <w:outlineLvl w:val="1"/>
    </w:pPr>
    <w:rPr>
      <w:rFonts w:eastAsia="Times New Roman" w:cs="Times New Roman"/>
      <w:b/>
      <w:snapToGrid w:val="0"/>
      <w:color w:val="000000"/>
      <w:sz w:val="28"/>
      <w:szCs w:val="28"/>
    </w:rPr>
  </w:style>
  <w:style w:type="paragraph" w:styleId="2f1">
    <w:name w:val="List Continue 2"/>
    <w:basedOn w:val="aa"/>
    <w:rsid w:val="003475AF"/>
    <w:pPr>
      <w:keepLines/>
      <w:spacing w:after="120" w:line="288" w:lineRule="auto"/>
      <w:ind w:left="566" w:firstLine="720"/>
      <w:jc w:val="both"/>
    </w:pPr>
    <w:rPr>
      <w:rFonts w:eastAsia="Times New Roman" w:cs="Times New Roman"/>
      <w:szCs w:val="24"/>
      <w:lang w:val="en-US"/>
    </w:rPr>
  </w:style>
  <w:style w:type="paragraph" w:customStyle="1" w:styleId="afffffc">
    <w:name w:val="Текст в таблице"/>
    <w:basedOn w:val="aa"/>
    <w:link w:val="Char"/>
    <w:rsid w:val="003475AF"/>
    <w:pPr>
      <w:spacing w:line="288" w:lineRule="auto"/>
    </w:pPr>
    <w:rPr>
      <w:rFonts w:eastAsia="Times New Roman" w:cs="Times New Roman"/>
    </w:rPr>
  </w:style>
  <w:style w:type="paragraph" w:styleId="1c">
    <w:name w:val="index 1"/>
    <w:basedOn w:val="aa"/>
    <w:next w:val="aa"/>
    <w:autoRedefine/>
    <w:semiHidden/>
    <w:rsid w:val="003475AF"/>
    <w:pPr>
      <w:spacing w:line="360" w:lineRule="auto"/>
      <w:ind w:left="280" w:hanging="280"/>
    </w:pPr>
    <w:rPr>
      <w:rFonts w:eastAsia="Batang" w:cs="Times New Roman"/>
      <w:sz w:val="20"/>
      <w:szCs w:val="20"/>
    </w:rPr>
  </w:style>
  <w:style w:type="paragraph" w:customStyle="1" w:styleId="Appendix">
    <w:name w:val="Appendix"/>
    <w:next w:val="aa"/>
    <w:link w:val="Appendix0"/>
    <w:rsid w:val="003475AF"/>
    <w:pPr>
      <w:keepNext/>
      <w:keepLines/>
      <w:pageBreakBefore/>
      <w:numPr>
        <w:numId w:val="36"/>
      </w:numPr>
      <w:suppressAutoHyphens/>
      <w:spacing w:before="360" w:after="240" w:line="288" w:lineRule="auto"/>
      <w:ind w:right="284"/>
      <w:jc w:val="center"/>
      <w:outlineLvl w:val="0"/>
    </w:pPr>
    <w:rPr>
      <w:rFonts w:ascii="Times New Roman" w:eastAsia="Times New Roman" w:hAnsi="Times New Roman" w:cs="Times New Roman"/>
      <w:b/>
      <w:snapToGrid w:val="0"/>
      <w:color w:val="000000"/>
      <w:sz w:val="32"/>
      <w:szCs w:val="32"/>
    </w:rPr>
  </w:style>
  <w:style w:type="paragraph" w:customStyle="1" w:styleId="AppHeading2">
    <w:name w:val="App_Heading 2"/>
    <w:basedOn w:val="aa"/>
    <w:next w:val="aa"/>
    <w:rsid w:val="003475AF"/>
    <w:pPr>
      <w:keepNext/>
      <w:keepLines/>
      <w:suppressAutoHyphens/>
      <w:spacing w:before="240" w:after="120" w:line="288" w:lineRule="auto"/>
      <w:ind w:left="284" w:right="284" w:firstLine="720"/>
    </w:pPr>
    <w:rPr>
      <w:rFonts w:eastAsia="Times New Roman" w:cs="Times New Roman"/>
      <w:b/>
      <w:snapToGrid w:val="0"/>
      <w:color w:val="000000"/>
      <w:sz w:val="28"/>
      <w:szCs w:val="24"/>
    </w:rPr>
  </w:style>
  <w:style w:type="paragraph" w:styleId="3">
    <w:name w:val="List Number 3"/>
    <w:basedOn w:val="affff5"/>
    <w:rsid w:val="003475AF"/>
    <w:pPr>
      <w:keepLines/>
      <w:numPr>
        <w:numId w:val="18"/>
      </w:numPr>
      <w:tabs>
        <w:tab w:val="clear" w:pos="926"/>
        <w:tab w:val="num" w:pos="360"/>
        <w:tab w:val="num" w:pos="794"/>
        <w:tab w:val="num" w:pos="851"/>
      </w:tabs>
      <w:ind w:left="360" w:right="0"/>
      <w:jc w:val="left"/>
    </w:pPr>
  </w:style>
  <w:style w:type="paragraph" w:customStyle="1" w:styleId="TableText1">
    <w:name w:val="Table Text"/>
    <w:link w:val="TableTextChar"/>
    <w:rsid w:val="003475AF"/>
    <w:pPr>
      <w:keepLines/>
      <w:spacing w:before="40" w:after="40" w:line="288" w:lineRule="auto"/>
    </w:pPr>
    <w:rPr>
      <w:rFonts w:ascii="Times New Roman" w:eastAsia="Times New Roman" w:hAnsi="Times New Roman" w:cs="Times New Roman"/>
      <w:szCs w:val="24"/>
      <w:lang w:eastAsia="ru-RU"/>
    </w:rPr>
  </w:style>
  <w:style w:type="paragraph" w:customStyle="1" w:styleId="afffffd">
    <w:name w:val="Шапка таблицы"/>
    <w:basedOn w:val="aa"/>
    <w:semiHidden/>
    <w:rsid w:val="003475AF"/>
    <w:pPr>
      <w:keepLines/>
      <w:spacing w:before="60" w:after="60" w:line="288" w:lineRule="auto"/>
      <w:jc w:val="center"/>
    </w:pPr>
    <w:rPr>
      <w:rFonts w:eastAsia="Times New Roman" w:cs="Times New Roman"/>
      <w:b/>
    </w:rPr>
  </w:style>
  <w:style w:type="paragraph" w:customStyle="1" w:styleId="TableListNumber">
    <w:name w:val="Table List Number"/>
    <w:rsid w:val="003475AF"/>
    <w:pPr>
      <w:keepLines/>
      <w:framePr w:hSpace="180" w:wrap="around" w:hAnchor="margin" w:x="576" w:y="541"/>
      <w:numPr>
        <w:numId w:val="19"/>
      </w:numPr>
      <w:spacing w:after="40" w:line="288" w:lineRule="auto"/>
    </w:pPr>
    <w:rPr>
      <w:rFonts w:ascii="Times New Roman" w:eastAsia="Times New Roman" w:hAnsi="Times New Roman" w:cs="Times New Roman"/>
    </w:rPr>
  </w:style>
  <w:style w:type="paragraph" w:customStyle="1" w:styleId="AppHeading3">
    <w:name w:val="App_Heading 3"/>
    <w:basedOn w:val="aa"/>
    <w:next w:val="aa"/>
    <w:rsid w:val="003475AF"/>
    <w:pPr>
      <w:keepNext/>
      <w:keepLines/>
      <w:suppressAutoHyphens/>
      <w:spacing w:before="240" w:after="120" w:line="288" w:lineRule="auto"/>
      <w:ind w:left="284" w:right="284" w:firstLine="720"/>
    </w:pPr>
    <w:rPr>
      <w:rFonts w:eastAsia="Times New Roman" w:cs="Times New Roman"/>
      <w:b/>
      <w:snapToGrid w:val="0"/>
      <w:color w:val="000000"/>
      <w:szCs w:val="24"/>
    </w:rPr>
  </w:style>
  <w:style w:type="paragraph" w:customStyle="1" w:styleId="AppHeading4">
    <w:name w:val="App_Heading 4"/>
    <w:basedOn w:val="aa"/>
    <w:next w:val="aa"/>
    <w:rsid w:val="003475AF"/>
    <w:pPr>
      <w:keepNext/>
      <w:keepLines/>
      <w:suppressAutoHyphens/>
      <w:spacing w:before="240" w:after="120" w:line="288" w:lineRule="auto"/>
      <w:ind w:left="284" w:right="284" w:firstLine="720"/>
    </w:pPr>
    <w:rPr>
      <w:rFonts w:eastAsia="Times New Roman" w:cs="Times New Roman"/>
      <w:b/>
      <w:snapToGrid w:val="0"/>
      <w:color w:val="000000"/>
      <w:szCs w:val="24"/>
    </w:rPr>
  </w:style>
  <w:style w:type="paragraph" w:customStyle="1" w:styleId="afffffe">
    <w:name w:val="Плотный"/>
    <w:basedOn w:val="aa"/>
    <w:link w:val="affffff"/>
    <w:qFormat/>
    <w:rsid w:val="003475AF"/>
    <w:pPr>
      <w:spacing w:after="120" w:line="288" w:lineRule="auto"/>
      <w:ind w:left="284" w:right="284" w:firstLine="720"/>
      <w:jc w:val="both"/>
    </w:pPr>
    <w:rPr>
      <w:rFonts w:eastAsia="Times New Roman" w:cs="Times New Roman"/>
      <w:b/>
      <w:snapToGrid w:val="0"/>
      <w:color w:val="000000"/>
      <w:szCs w:val="20"/>
    </w:rPr>
  </w:style>
  <w:style w:type="character" w:customStyle="1" w:styleId="affffff">
    <w:name w:val="Плотный Знак"/>
    <w:basedOn w:val="ac"/>
    <w:link w:val="afffffe"/>
    <w:rsid w:val="003475AF"/>
    <w:rPr>
      <w:rFonts w:ascii="Calibri" w:eastAsia="Times New Roman" w:hAnsi="Calibri" w:cs="Times New Roman"/>
      <w:b/>
      <w:snapToGrid w:val="0"/>
      <w:color w:val="000000"/>
      <w:sz w:val="26"/>
      <w:szCs w:val="20"/>
    </w:rPr>
  </w:style>
  <w:style w:type="numbering" w:styleId="111111">
    <w:name w:val="Outline List 2"/>
    <w:basedOn w:val="ae"/>
    <w:rsid w:val="003475AF"/>
    <w:pPr>
      <w:numPr>
        <w:numId w:val="20"/>
      </w:numPr>
    </w:pPr>
  </w:style>
  <w:style w:type="character" w:customStyle="1" w:styleId="afff">
    <w:name w:val="Абзац списка Знак"/>
    <w:aliases w:val="H Абзац списка Знак,Абзац Знак,Bullet List Знак,FooterText Знак,numbered Знак,Содержание. 2 уровень Знак,AC List 01 Знак,Заголовок_3 Знак,Подпись рисунка Знак,Bullet_IRAO Знак,Мой Список Знак,Heading1 Знак,ПКФ Список Знак"/>
    <w:link w:val="affe"/>
    <w:qFormat/>
    <w:rsid w:val="003475AF"/>
    <w:rPr>
      <w:rFonts w:ascii="Calibri" w:hAnsi="Calibri"/>
      <w:sz w:val="26"/>
      <w:szCs w:val="26"/>
    </w:rPr>
  </w:style>
  <w:style w:type="character" w:customStyle="1" w:styleId="TableListBulletChar">
    <w:name w:val="Table List Bullet Char"/>
    <w:link w:val="TableListBullet"/>
    <w:rsid w:val="003475AF"/>
    <w:rPr>
      <w:rFonts w:ascii="Times New Roman" w:eastAsia="Times New Roman" w:hAnsi="Times New Roman" w:cs="Times New Roman"/>
      <w:snapToGrid w:val="0"/>
    </w:rPr>
  </w:style>
  <w:style w:type="table" w:styleId="1d">
    <w:name w:val="Table Grid 1"/>
    <w:basedOn w:val="ad"/>
    <w:rsid w:val="003475AF"/>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numbering" w:styleId="a9">
    <w:name w:val="Outline List 3"/>
    <w:basedOn w:val="ae"/>
    <w:rsid w:val="003475AF"/>
    <w:pPr>
      <w:numPr>
        <w:numId w:val="21"/>
      </w:numPr>
    </w:pPr>
  </w:style>
  <w:style w:type="table" w:styleId="1e">
    <w:name w:val="Table 3D effects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d"/>
    <w:rsid w:val="003475AF"/>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d"/>
    <w:rsid w:val="003475AF"/>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d"/>
    <w:rsid w:val="003475AF"/>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d"/>
    <w:rsid w:val="003475AF"/>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d"/>
    <w:rsid w:val="003475AF"/>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0">
    <w:name w:val="Table Contemporary"/>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Elegant"/>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6">
    <w:name w:val="Table Grid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d"/>
    <w:rsid w:val="003475AF"/>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1">
    <w:name w:val="Table List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Professional"/>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imple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Theme"/>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Web 1"/>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d"/>
    <w:rsid w:val="003475AF"/>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ai">
    <w:name w:val="Outline List 1"/>
    <w:basedOn w:val="ae"/>
    <w:rsid w:val="003475AF"/>
    <w:pPr>
      <w:numPr>
        <w:numId w:val="22"/>
      </w:numPr>
    </w:pPr>
  </w:style>
  <w:style w:type="numbering" w:customStyle="1" w:styleId="4110OutlineNumbering">
    <w:name w:val="4_1_10 Outline Numbering"/>
    <w:basedOn w:val="ae"/>
    <w:semiHidden/>
    <w:rsid w:val="003475AF"/>
    <w:pPr>
      <w:numPr>
        <w:numId w:val="23"/>
      </w:numPr>
    </w:pPr>
  </w:style>
  <w:style w:type="numbering" w:customStyle="1" w:styleId="433OutlineNumbering">
    <w:name w:val="4_3_3 Outline Numbering"/>
    <w:basedOn w:val="ae"/>
    <w:rsid w:val="003475AF"/>
    <w:pPr>
      <w:numPr>
        <w:numId w:val="24"/>
      </w:numPr>
    </w:pPr>
  </w:style>
  <w:style w:type="paragraph" w:customStyle="1" w:styleId="affffff4">
    <w:name w:val="Приложение"/>
    <w:next w:val="aa"/>
    <w:rsid w:val="003475AF"/>
    <w:pPr>
      <w:keepNext/>
      <w:keepLines/>
      <w:pageBreakBefore/>
      <w:suppressAutoHyphens/>
      <w:spacing w:before="360" w:after="240" w:line="288" w:lineRule="auto"/>
      <w:jc w:val="center"/>
      <w:outlineLvl w:val="0"/>
    </w:pPr>
    <w:rPr>
      <w:rFonts w:ascii="Arial" w:eastAsia="Times New Roman" w:hAnsi="Arial" w:cs="Times New Roman"/>
      <w:b/>
      <w:bCs/>
      <w:caps/>
      <w:sz w:val="32"/>
      <w:szCs w:val="32"/>
    </w:rPr>
  </w:style>
  <w:style w:type="character" w:customStyle="1" w:styleId="affff6">
    <w:name w:val="Нумерованный список Знак"/>
    <w:link w:val="affff5"/>
    <w:uiPriority w:val="99"/>
    <w:rsid w:val="003475AF"/>
    <w:rPr>
      <w:rFonts w:ascii="Times New Roman" w:eastAsia="Times New Roman" w:hAnsi="Times New Roman" w:cs="Times New Roman"/>
      <w:sz w:val="24"/>
      <w:szCs w:val="24"/>
      <w:lang w:val="en-US"/>
    </w:rPr>
  </w:style>
  <w:style w:type="numbering" w:customStyle="1" w:styleId="415OutlineNumbering">
    <w:name w:val="4_1_5 Outline Numbering"/>
    <w:basedOn w:val="ae"/>
    <w:semiHidden/>
    <w:rsid w:val="003475AF"/>
    <w:pPr>
      <w:numPr>
        <w:numId w:val="25"/>
      </w:numPr>
    </w:pPr>
  </w:style>
  <w:style w:type="numbering" w:customStyle="1" w:styleId="418OutlineNumbering">
    <w:name w:val="4_1_8 Outline Numbering"/>
    <w:basedOn w:val="ae"/>
    <w:semiHidden/>
    <w:rsid w:val="003475AF"/>
    <w:pPr>
      <w:numPr>
        <w:numId w:val="26"/>
      </w:numPr>
    </w:pPr>
  </w:style>
  <w:style w:type="table" w:customStyle="1" w:styleId="TableGrid11">
    <w:name w:val="Table Grid 11"/>
    <w:basedOn w:val="ad"/>
    <w:next w:val="1d"/>
    <w:semiHidden/>
    <w:rsid w:val="003475AF"/>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affffff5">
    <w:name w:val="Текст таблицы"/>
    <w:basedOn w:val="aa"/>
    <w:link w:val="affffff6"/>
    <w:semiHidden/>
    <w:rsid w:val="003475AF"/>
    <w:pPr>
      <w:spacing w:line="240" w:lineRule="auto"/>
      <w:jc w:val="both"/>
    </w:pPr>
    <w:rPr>
      <w:rFonts w:eastAsia="Times New Roman" w:cs="Times New Roman"/>
      <w:szCs w:val="24"/>
    </w:rPr>
  </w:style>
  <w:style w:type="paragraph" w:customStyle="1" w:styleId="DefaultText">
    <w:name w:val="Default Text"/>
    <w:basedOn w:val="aa"/>
    <w:semiHidden/>
    <w:rsid w:val="003475AF"/>
    <w:pPr>
      <w:overflowPunct w:val="0"/>
      <w:autoSpaceDE w:val="0"/>
      <w:autoSpaceDN w:val="0"/>
      <w:adjustRightInd w:val="0"/>
      <w:spacing w:line="240" w:lineRule="auto"/>
      <w:textAlignment w:val="baseline"/>
    </w:pPr>
    <w:rPr>
      <w:rFonts w:eastAsia="Times New Roman" w:cs="Times New Roman"/>
      <w:color w:val="000000"/>
      <w:szCs w:val="20"/>
      <w:lang w:eastAsia="ru-RU"/>
    </w:rPr>
  </w:style>
  <w:style w:type="paragraph" w:styleId="affffff7">
    <w:name w:val="List Continue"/>
    <w:basedOn w:val="aa"/>
    <w:rsid w:val="003475AF"/>
    <w:pPr>
      <w:spacing w:after="120" w:line="288" w:lineRule="auto"/>
      <w:ind w:left="283" w:firstLine="720"/>
      <w:jc w:val="both"/>
    </w:pPr>
    <w:rPr>
      <w:rFonts w:eastAsia="Times New Roman" w:cs="Times New Roman"/>
      <w:snapToGrid w:val="0"/>
      <w:color w:val="000000"/>
      <w:szCs w:val="20"/>
    </w:rPr>
  </w:style>
  <w:style w:type="character" w:customStyle="1" w:styleId="Comment">
    <w:name w:val="Comment"/>
    <w:rsid w:val="003475AF"/>
    <w:rPr>
      <w:color w:val="0000FF"/>
    </w:rPr>
  </w:style>
  <w:style w:type="paragraph" w:customStyle="1" w:styleId="affffff8">
    <w:name w:val="_штамп_номер"/>
    <w:rsid w:val="003475AF"/>
    <w:pPr>
      <w:spacing w:after="0" w:line="240" w:lineRule="auto"/>
      <w:jc w:val="center"/>
    </w:pPr>
    <w:rPr>
      <w:rFonts w:ascii="Arial" w:eastAsia="Times New Roman" w:hAnsi="Arial" w:cs="Times New Roman"/>
      <w:i/>
      <w:sz w:val="32"/>
      <w:szCs w:val="20"/>
      <w:lang w:eastAsia="ru-RU"/>
    </w:rPr>
  </w:style>
  <w:style w:type="paragraph" w:customStyle="1" w:styleId="Documentcode0">
    <w:name w:val="Document code"/>
    <w:next w:val="aa"/>
    <w:link w:val="DocumentcodeChar"/>
    <w:semiHidden/>
    <w:rsid w:val="003475AF"/>
    <w:pPr>
      <w:spacing w:before="120" w:after="120" w:line="288" w:lineRule="auto"/>
      <w:jc w:val="center"/>
    </w:pPr>
    <w:rPr>
      <w:rFonts w:ascii="Times New Roman" w:eastAsia="Times New Roman" w:hAnsi="Times New Roman" w:cs="Times New Roman"/>
      <w:b/>
      <w:bCs/>
      <w:sz w:val="24"/>
      <w:szCs w:val="24"/>
    </w:rPr>
  </w:style>
  <w:style w:type="paragraph" w:styleId="affffff9">
    <w:name w:val="endnote text"/>
    <w:basedOn w:val="aa"/>
    <w:link w:val="affffffa"/>
    <w:rsid w:val="003475AF"/>
    <w:pPr>
      <w:spacing w:after="60" w:line="288" w:lineRule="auto"/>
      <w:ind w:firstLine="720"/>
      <w:jc w:val="both"/>
    </w:pPr>
    <w:rPr>
      <w:rFonts w:eastAsia="Times New Roman" w:cs="Times New Roman"/>
      <w:sz w:val="20"/>
      <w:szCs w:val="20"/>
    </w:rPr>
  </w:style>
  <w:style w:type="character" w:customStyle="1" w:styleId="affffffa">
    <w:name w:val="Текст концевой сноски Знак"/>
    <w:basedOn w:val="ac"/>
    <w:link w:val="affffff9"/>
    <w:rsid w:val="003475AF"/>
    <w:rPr>
      <w:rFonts w:ascii="Calibri" w:eastAsia="Times New Roman" w:hAnsi="Calibri" w:cs="Times New Roman"/>
      <w:sz w:val="20"/>
      <w:szCs w:val="20"/>
    </w:rPr>
  </w:style>
  <w:style w:type="paragraph" w:customStyle="1" w:styleId="HeaderBold">
    <w:name w:val="Header Bold"/>
    <w:semiHidden/>
    <w:rsid w:val="003475AF"/>
    <w:pPr>
      <w:spacing w:after="0" w:line="240" w:lineRule="auto"/>
    </w:pPr>
    <w:rPr>
      <w:rFonts w:ascii="Arial" w:eastAsia="Times New Roman" w:hAnsi="Arial" w:cs="Times New Roman"/>
      <w:b/>
      <w:bCs/>
      <w:spacing w:val="24"/>
    </w:rPr>
  </w:style>
  <w:style w:type="paragraph" w:customStyle="1" w:styleId="HeaderText">
    <w:name w:val="Header Text"/>
    <w:semiHidden/>
    <w:rsid w:val="003475AF"/>
    <w:pPr>
      <w:spacing w:after="0" w:line="240" w:lineRule="auto"/>
    </w:pPr>
    <w:rPr>
      <w:rFonts w:ascii="Arial" w:eastAsia="Times New Roman" w:hAnsi="Arial" w:cs="Times New Roman"/>
      <w:sz w:val="20"/>
      <w:szCs w:val="20"/>
    </w:rPr>
  </w:style>
  <w:style w:type="paragraph" w:customStyle="1" w:styleId="HeaderTextExpanded">
    <w:name w:val="Header Text Expanded"/>
    <w:semiHidden/>
    <w:rsid w:val="003475AF"/>
    <w:pPr>
      <w:spacing w:after="0" w:line="240" w:lineRule="auto"/>
    </w:pPr>
    <w:rPr>
      <w:rFonts w:ascii="Arial" w:eastAsia="Times New Roman" w:hAnsi="Arial" w:cs="Times New Roman"/>
      <w:spacing w:val="12"/>
      <w:sz w:val="20"/>
      <w:szCs w:val="20"/>
    </w:rPr>
  </w:style>
  <w:style w:type="character" w:customStyle="1" w:styleId="CharChar6">
    <w:name w:val="Char Char6"/>
    <w:semiHidden/>
    <w:rsid w:val="003475AF"/>
    <w:rPr>
      <w:sz w:val="24"/>
      <w:szCs w:val="24"/>
      <w:lang w:val="ru-RU" w:eastAsia="en-US" w:bidi="ar-SA"/>
    </w:rPr>
  </w:style>
  <w:style w:type="character" w:customStyle="1" w:styleId="DocumentcodeChar">
    <w:name w:val="Document code Char"/>
    <w:link w:val="Documentcode0"/>
    <w:semiHidden/>
    <w:rsid w:val="003475AF"/>
    <w:rPr>
      <w:rFonts w:ascii="Times New Roman" w:eastAsia="Times New Roman" w:hAnsi="Times New Roman" w:cs="Times New Roman"/>
      <w:b/>
      <w:bCs/>
      <w:sz w:val="24"/>
      <w:szCs w:val="24"/>
    </w:rPr>
  </w:style>
  <w:style w:type="paragraph" w:customStyle="1" w:styleId="Button">
    <w:name w:val="Button"/>
    <w:basedOn w:val="aa"/>
    <w:next w:val="aa"/>
    <w:link w:val="ButtonChar"/>
    <w:semiHidden/>
    <w:rsid w:val="003475AF"/>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120" w:line="288" w:lineRule="auto"/>
      <w:ind w:left="720" w:right="7401"/>
      <w:jc w:val="center"/>
    </w:pPr>
    <w:rPr>
      <w:rFonts w:eastAsia="Times New Roman" w:cs="Times New Roman"/>
      <w:b/>
      <w:szCs w:val="24"/>
    </w:rPr>
  </w:style>
  <w:style w:type="character" w:customStyle="1" w:styleId="ButtonChar">
    <w:name w:val="Button Char"/>
    <w:link w:val="Button"/>
    <w:semiHidden/>
    <w:rsid w:val="003475AF"/>
    <w:rPr>
      <w:rFonts w:ascii="Calibri" w:eastAsia="Times New Roman" w:hAnsi="Calibri" w:cs="Times New Roman"/>
      <w:b/>
      <w:sz w:val="26"/>
      <w:szCs w:val="24"/>
      <w:shd w:val="clear" w:color="auto" w:fill="CCCCCC"/>
    </w:rPr>
  </w:style>
  <w:style w:type="paragraph" w:customStyle="1" w:styleId="Field">
    <w:name w:val="Field"/>
    <w:basedOn w:val="aa"/>
    <w:next w:val="aa"/>
    <w:link w:val="FieldChar"/>
    <w:semiHidden/>
    <w:rsid w:val="003475AF"/>
    <w:pPr>
      <w:keepNext/>
      <w:spacing w:before="120" w:after="120" w:line="288" w:lineRule="auto"/>
      <w:ind w:firstLine="720"/>
    </w:pPr>
    <w:rPr>
      <w:rFonts w:eastAsia="Times New Roman" w:cs="Times New Roman"/>
      <w:b/>
      <w:szCs w:val="24"/>
    </w:rPr>
  </w:style>
  <w:style w:type="character" w:customStyle="1" w:styleId="FieldChar">
    <w:name w:val="Field Char"/>
    <w:link w:val="Field"/>
    <w:semiHidden/>
    <w:rsid w:val="003475AF"/>
    <w:rPr>
      <w:rFonts w:ascii="Calibri" w:eastAsia="Times New Roman" w:hAnsi="Calibri" w:cs="Times New Roman"/>
      <w:b/>
      <w:sz w:val="26"/>
      <w:szCs w:val="24"/>
    </w:rPr>
  </w:style>
  <w:style w:type="paragraph" w:customStyle="1" w:styleId="ListBullet">
    <w:name w:val="List_Bullet"/>
    <w:basedOn w:val="a"/>
    <w:autoRedefine/>
    <w:semiHidden/>
    <w:rsid w:val="003475AF"/>
    <w:pPr>
      <w:keepLines w:val="0"/>
      <w:numPr>
        <w:numId w:val="27"/>
      </w:numPr>
      <w:tabs>
        <w:tab w:val="clear" w:pos="927"/>
        <w:tab w:val="num" w:pos="360"/>
        <w:tab w:val="num" w:pos="794"/>
        <w:tab w:val="left" w:pos="1077"/>
      </w:tabs>
      <w:spacing w:after="0"/>
      <w:ind w:right="0"/>
    </w:pPr>
    <w:rPr>
      <w:rFonts w:eastAsia="Arial" w:cs="Times New Roman"/>
      <w:spacing w:val="-2"/>
      <w:szCs w:val="20"/>
    </w:rPr>
  </w:style>
  <w:style w:type="paragraph" w:customStyle="1" w:styleId="Shifted">
    <w:name w:val="Shifted"/>
    <w:basedOn w:val="aa"/>
    <w:semiHidden/>
    <w:rsid w:val="003475AF"/>
    <w:pPr>
      <w:spacing w:after="60" w:line="288" w:lineRule="auto"/>
      <w:ind w:left="2977"/>
      <w:jc w:val="both"/>
    </w:pPr>
    <w:rPr>
      <w:rFonts w:eastAsia="Times New Roman" w:cs="Times New Roman"/>
      <w:szCs w:val="24"/>
    </w:rPr>
  </w:style>
  <w:style w:type="paragraph" w:customStyle="1" w:styleId="-9">
    <w:name w:val="Лист изменений - заголовок"/>
    <w:basedOn w:val="aa"/>
    <w:semiHidden/>
    <w:rsid w:val="003475AF"/>
    <w:pPr>
      <w:keepNext/>
      <w:pageBreakBefore/>
      <w:suppressAutoHyphens/>
      <w:spacing w:line="288" w:lineRule="auto"/>
      <w:jc w:val="center"/>
    </w:pPr>
    <w:rPr>
      <w:rFonts w:eastAsia="Times New Roman" w:cs="Times New Roman"/>
      <w:kern w:val="32"/>
      <w:szCs w:val="28"/>
    </w:rPr>
  </w:style>
  <w:style w:type="character" w:customStyle="1" w:styleId="Char">
    <w:name w:val="Текст в таблице Char"/>
    <w:link w:val="afffffc"/>
    <w:locked/>
    <w:rsid w:val="003475AF"/>
    <w:rPr>
      <w:rFonts w:ascii="Calibri" w:eastAsia="Times New Roman" w:hAnsi="Calibri" w:cs="Times New Roman"/>
      <w:sz w:val="26"/>
      <w:szCs w:val="26"/>
    </w:rPr>
  </w:style>
  <w:style w:type="character" w:customStyle="1" w:styleId="CharChar22">
    <w:name w:val="Char Char22"/>
    <w:semiHidden/>
    <w:locked/>
    <w:rsid w:val="003475AF"/>
    <w:rPr>
      <w:bCs/>
      <w:snapToGrid w:val="0"/>
      <w:color w:val="000000"/>
      <w:sz w:val="24"/>
      <w:lang w:eastAsia="en-US"/>
    </w:rPr>
  </w:style>
  <w:style w:type="paragraph" w:customStyle="1" w:styleId="TableNormal1">
    <w:name w:val="Table Normal1"/>
    <w:basedOn w:val="aa"/>
    <w:semiHidden/>
    <w:qFormat/>
    <w:rsid w:val="003475AF"/>
    <w:pPr>
      <w:spacing w:before="60" w:after="60" w:line="264" w:lineRule="auto"/>
      <w:ind w:left="227"/>
      <w:jc w:val="both"/>
    </w:pPr>
    <w:rPr>
      <w:rFonts w:ascii="Arial Narrow" w:eastAsia="Arial Narrow" w:hAnsi="Arial Narrow" w:cs="Arial Narrow"/>
      <w:sz w:val="18"/>
      <w:szCs w:val="18"/>
      <w:lang w:val="en-AU" w:eastAsia="ja-JP"/>
    </w:rPr>
  </w:style>
  <w:style w:type="character" w:customStyle="1" w:styleId="CharChar25">
    <w:name w:val="Char Char25"/>
    <w:semiHidden/>
    <w:locked/>
    <w:rsid w:val="003475AF"/>
    <w:rPr>
      <w:sz w:val="24"/>
      <w:szCs w:val="24"/>
      <w:lang w:val="ru-RU" w:eastAsia="en-US" w:bidi="ar-SA"/>
    </w:rPr>
  </w:style>
  <w:style w:type="character" w:customStyle="1" w:styleId="h1Char1">
    <w:name w:val="h1 Char1"/>
    <w:aliases w:val="Level 1 Topic Heading Char1,H1 Char1,Section Char1,1 Char1,app heading 1 Char1,ITT t1 Char1,II+ Char1,I Char1,H11 Char1,H12 Char1,H13 Char1,H14 Char1,H15 Char1,H16 Char1,H17 Char1,H18 Char1,H111 Char1,H121 Char1,H131 Char1,H141 Char1,H151 Char1"/>
    <w:semiHidden/>
    <w:rsid w:val="003475AF"/>
    <w:rPr>
      <w:b/>
      <w:snapToGrid w:val="0"/>
      <w:color w:val="000000"/>
      <w:sz w:val="32"/>
      <w:szCs w:val="28"/>
      <w:lang w:val="ru-RU" w:eastAsia="en-US" w:bidi="ar-SA"/>
    </w:rPr>
  </w:style>
  <w:style w:type="character" w:customStyle="1" w:styleId="H2Char1">
    <w:name w:val="H2 Char1"/>
    <w:aliases w:val="h2 Char1,Level 2 Topic Heading Char1,H21 Char1,Major Char1,2 Char1,Heading 2 Hidden Char1,CHS Char1,H2-Heading 2 Char1,l2 Char1,Header2 Char1,22 Char1,heading2 Char1,list2 Char1,A Char1,A.B.C. Char1,list 2 Char1,Heading2 Char1,Titre 21 Char"/>
    <w:semiHidden/>
    <w:rsid w:val="003475AF"/>
    <w:rPr>
      <w:b/>
      <w:snapToGrid w:val="0"/>
      <w:color w:val="000000"/>
      <w:sz w:val="28"/>
      <w:szCs w:val="24"/>
      <w:lang w:val="ru-RU" w:eastAsia="en-US" w:bidi="ar-SA"/>
    </w:rPr>
  </w:style>
  <w:style w:type="character" w:customStyle="1" w:styleId="H3Char1">
    <w:name w:val="H3 Char1"/>
    <w:aliases w:val="Map Char1,h3 Char1,Level 3 Topic Heading Char1,H31 Char1,Minor Char1,H32 Char1,H33 Char1,H34 Char1,H35 Char1,H36 Char1,H37 Char1,H38 Char1,H39 Char1,H310 Char1,H311 Char1,H312 Char1,H313 Char1,H314 Char1,3 Char1,Level 1 - 1 Char1,h31 Char1"/>
    <w:semiHidden/>
    <w:rsid w:val="003475AF"/>
    <w:rPr>
      <w:b/>
      <w:snapToGrid w:val="0"/>
      <w:color w:val="000000"/>
      <w:sz w:val="26"/>
      <w:szCs w:val="24"/>
      <w:lang w:val="ru-RU" w:eastAsia="en-US" w:bidi="ar-SA"/>
    </w:rPr>
  </w:style>
  <w:style w:type="character" w:customStyle="1" w:styleId="Heading4Char1">
    <w:name w:val="Heading 4 Char1"/>
    <w:aliases w:val="h4 Char,Level 4 Topic Heading Char,H4 Char,Sub-Minor Char,Case Sub-Header Char,heading4 Char,4 Char,I4 Char,l4 Char,I41 Char,41 Char,l41 Char,heading41 Char,(Shift Ctrl 4) Char,Titre 41 Char,t4.T4 Char,4heading Char,a. Char,4 dash Char"/>
    <w:semiHidden/>
    <w:rsid w:val="003475AF"/>
    <w:rPr>
      <w:rFonts w:ascii="Cambria" w:eastAsia="Times New Roman" w:hAnsi="Cambria" w:cs="Times New Roman"/>
      <w:b/>
      <w:bCs/>
      <w:i/>
      <w:iCs/>
      <w:color w:val="4F81BD"/>
      <w:sz w:val="24"/>
      <w:lang w:eastAsia="en-US"/>
    </w:rPr>
  </w:style>
  <w:style w:type="character" w:customStyle="1" w:styleId="Heading5Char1">
    <w:name w:val="Heading 5 Char1"/>
    <w:aliases w:val="h5 Char,Level 5 Topic Heading Char,H5 Char,PIM 5 Char,5 Char,ITT t5 Char,PA Pico Section Char,Заголовок 5 Знак Char"/>
    <w:semiHidden/>
    <w:rsid w:val="003475AF"/>
    <w:rPr>
      <w:rFonts w:ascii="Cambria" w:eastAsia="Times New Roman" w:hAnsi="Cambria" w:cs="Times New Roman"/>
      <w:color w:val="243F60"/>
      <w:sz w:val="24"/>
      <w:lang w:eastAsia="en-US"/>
    </w:rPr>
  </w:style>
  <w:style w:type="character" w:customStyle="1" w:styleId="Heading6Char1">
    <w:name w:val="Heading 6 Char1"/>
    <w:aliases w:val="PIM 6 Char,Gliederung6 Char"/>
    <w:semiHidden/>
    <w:rsid w:val="003475AF"/>
    <w:rPr>
      <w:rFonts w:ascii="Cambria" w:eastAsia="Times New Roman" w:hAnsi="Cambria" w:cs="Times New Roman"/>
      <w:i/>
      <w:iCs/>
      <w:color w:val="243F60"/>
      <w:sz w:val="24"/>
      <w:lang w:eastAsia="en-US"/>
    </w:rPr>
  </w:style>
  <w:style w:type="character" w:customStyle="1" w:styleId="Heading7Char1">
    <w:name w:val="Heading 7 Char1"/>
    <w:aliases w:val="PIM 7 Char"/>
    <w:semiHidden/>
    <w:rsid w:val="003475AF"/>
    <w:rPr>
      <w:rFonts w:ascii="Cambria" w:eastAsia="Times New Roman" w:hAnsi="Cambria" w:cs="Times New Roman"/>
      <w:i/>
      <w:iCs/>
      <w:color w:val="404040"/>
      <w:sz w:val="24"/>
      <w:lang w:eastAsia="en-US"/>
    </w:rPr>
  </w:style>
  <w:style w:type="character" w:customStyle="1" w:styleId="FooterChar1">
    <w:name w:val="Footer Char1"/>
    <w:aliases w:val="Не удалять! Char"/>
    <w:semiHidden/>
    <w:rsid w:val="003475AF"/>
    <w:rPr>
      <w:color w:val="000000"/>
      <w:sz w:val="24"/>
      <w:lang w:eastAsia="en-US"/>
    </w:rPr>
  </w:style>
  <w:style w:type="table" w:customStyle="1" w:styleId="TableGrid1">
    <w:name w:val="Table Grid1"/>
    <w:basedOn w:val="ad"/>
    <w:semiHidden/>
    <w:rsid w:val="003475AF"/>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
    <w:name w:val="Table Header"/>
    <w:basedOn w:val="afd"/>
    <w:semiHidden/>
    <w:rsid w:val="003475AF"/>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paragraph" w:customStyle="1" w:styleId="Appendix1">
    <w:name w:val="Appendix1"/>
    <w:next w:val="aa"/>
    <w:semiHidden/>
    <w:rsid w:val="003475AF"/>
    <w:pPr>
      <w:keepNext/>
      <w:keepLines/>
      <w:pageBreakBefore/>
      <w:suppressAutoHyphens/>
      <w:spacing w:before="360" w:after="240" w:line="288" w:lineRule="auto"/>
      <w:ind w:left="1004"/>
      <w:jc w:val="right"/>
      <w:outlineLvl w:val="0"/>
    </w:pPr>
    <w:rPr>
      <w:rFonts w:ascii="Times New Roman Bold" w:eastAsia="Times New Roman" w:hAnsi="Times New Roman Bold" w:cs="Times New Roman"/>
      <w:b/>
      <w:bCs/>
      <w:sz w:val="32"/>
      <w:szCs w:val="32"/>
    </w:rPr>
  </w:style>
  <w:style w:type="character" w:customStyle="1" w:styleId="BodyTextChar1">
    <w:name w:val="Body Text Char1"/>
    <w:semiHidden/>
    <w:rsid w:val="003475AF"/>
    <w:rPr>
      <w:snapToGrid w:val="0"/>
      <w:color w:val="000000"/>
      <w:sz w:val="24"/>
      <w:lang w:eastAsia="en-US"/>
    </w:rPr>
  </w:style>
  <w:style w:type="paragraph" w:customStyle="1" w:styleId="12">
    <w:name w:val="Заголовок приложения 1"/>
    <w:basedOn w:val="aa"/>
    <w:semiHidden/>
    <w:rsid w:val="003475AF"/>
    <w:pPr>
      <w:keepLines/>
      <w:numPr>
        <w:ilvl w:val="1"/>
        <w:numId w:val="28"/>
      </w:numPr>
    </w:pPr>
    <w:rPr>
      <w:rFonts w:eastAsia="Times New Roman" w:cs="Times New Roman"/>
      <w:b/>
      <w:szCs w:val="24"/>
      <w:lang w:eastAsia="ru-RU"/>
    </w:rPr>
  </w:style>
  <w:style w:type="paragraph" w:customStyle="1" w:styleId="32">
    <w:name w:val="Заголовок приложения 3"/>
    <w:basedOn w:val="aa"/>
    <w:semiHidden/>
    <w:rsid w:val="003475AF"/>
    <w:pPr>
      <w:keepLines/>
      <w:numPr>
        <w:ilvl w:val="3"/>
        <w:numId w:val="28"/>
      </w:numPr>
    </w:pPr>
    <w:rPr>
      <w:rFonts w:eastAsia="Times New Roman" w:cs="Times New Roman"/>
      <w:szCs w:val="24"/>
      <w:lang w:eastAsia="ru-RU"/>
    </w:rPr>
  </w:style>
  <w:style w:type="paragraph" w:customStyle="1" w:styleId="4-">
    <w:name w:val="Пункт приложения 4-го уровня"/>
    <w:basedOn w:val="aa"/>
    <w:semiHidden/>
    <w:rsid w:val="003475AF"/>
    <w:pPr>
      <w:keepLines/>
      <w:numPr>
        <w:ilvl w:val="4"/>
        <w:numId w:val="28"/>
      </w:numPr>
    </w:pPr>
    <w:rPr>
      <w:rFonts w:eastAsia="Times New Roman" w:cs="Times New Roman"/>
      <w:szCs w:val="24"/>
      <w:lang w:eastAsia="ru-RU"/>
    </w:rPr>
  </w:style>
  <w:style w:type="paragraph" w:customStyle="1" w:styleId="51">
    <w:name w:val="Заголовок приложения 5"/>
    <w:basedOn w:val="aa"/>
    <w:semiHidden/>
    <w:rsid w:val="003475AF"/>
    <w:pPr>
      <w:keepLines/>
      <w:numPr>
        <w:ilvl w:val="5"/>
        <w:numId w:val="28"/>
      </w:numPr>
    </w:pPr>
    <w:rPr>
      <w:rFonts w:eastAsia="Times New Roman" w:cs="Times New Roman"/>
      <w:szCs w:val="24"/>
      <w:lang w:eastAsia="ru-RU"/>
    </w:rPr>
  </w:style>
  <w:style w:type="paragraph" w:customStyle="1" w:styleId="affffffb">
    <w:name w:val="Код"/>
    <w:basedOn w:val="aa"/>
    <w:link w:val="afffc"/>
    <w:qFormat/>
    <w:rsid w:val="003475AF"/>
    <w:pPr>
      <w:spacing w:after="120" w:line="288" w:lineRule="auto"/>
      <w:ind w:left="284" w:right="284" w:firstLine="720"/>
    </w:pPr>
    <w:rPr>
      <w:rFonts w:ascii="Courier New" w:eastAsia="Times New Roman" w:hAnsi="Courier New" w:cs="Courier New"/>
      <w:b/>
      <w:snapToGrid w:val="0"/>
      <w:color w:val="000000"/>
      <w:szCs w:val="20"/>
      <w:lang w:eastAsia="ru-RU"/>
    </w:rPr>
  </w:style>
  <w:style w:type="paragraph" w:customStyle="1" w:styleId="Index">
    <w:name w:val="Index"/>
    <w:basedOn w:val="aa"/>
    <w:uiPriority w:val="99"/>
    <w:rsid w:val="003475AF"/>
    <w:pPr>
      <w:widowControl w:val="0"/>
      <w:autoSpaceDE w:val="0"/>
      <w:autoSpaceDN w:val="0"/>
      <w:adjustRightInd w:val="0"/>
      <w:spacing w:line="240" w:lineRule="auto"/>
    </w:pPr>
    <w:rPr>
      <w:rFonts w:eastAsia="DejaVu Sans" w:cs="Lohit Hindi"/>
      <w:color w:val="000000"/>
      <w:szCs w:val="24"/>
      <w:lang w:val="en-US" w:eastAsia="zh-CN" w:bidi="hi-IN"/>
    </w:rPr>
  </w:style>
  <w:style w:type="character" w:customStyle="1" w:styleId="afffc">
    <w:name w:val="Код Знак"/>
    <w:basedOn w:val="ac"/>
    <w:link w:val="affffffb"/>
    <w:rsid w:val="003475AF"/>
    <w:rPr>
      <w:rFonts w:ascii="Courier New" w:eastAsia="Times New Roman" w:hAnsi="Courier New" w:cs="Courier New"/>
      <w:b/>
      <w:snapToGrid w:val="0"/>
      <w:color w:val="000000"/>
      <w:sz w:val="26"/>
      <w:szCs w:val="20"/>
      <w:lang w:eastAsia="ru-RU"/>
    </w:rPr>
  </w:style>
  <w:style w:type="paragraph" w:customStyle="1" w:styleId="CaptionPicture">
    <w:name w:val="Caption Picture"/>
    <w:basedOn w:val="aa"/>
    <w:uiPriority w:val="99"/>
    <w:rsid w:val="003475AF"/>
    <w:pPr>
      <w:widowControl w:val="0"/>
      <w:autoSpaceDE w:val="0"/>
      <w:autoSpaceDN w:val="0"/>
      <w:adjustRightInd w:val="0"/>
      <w:spacing w:before="240" w:after="120" w:line="288" w:lineRule="auto"/>
      <w:jc w:val="center"/>
    </w:pPr>
    <w:rPr>
      <w:rFonts w:eastAsia="Times New Roman" w:cs="Times New Roman"/>
      <w:color w:val="000000"/>
      <w:szCs w:val="24"/>
      <w:lang w:eastAsia="zh-CN"/>
    </w:rPr>
  </w:style>
  <w:style w:type="paragraph" w:customStyle="1" w:styleId="DocumentType">
    <w:name w:val="Document Type"/>
    <w:basedOn w:val="aa"/>
    <w:uiPriority w:val="99"/>
    <w:rsid w:val="003475AF"/>
    <w:pPr>
      <w:widowControl w:val="0"/>
      <w:autoSpaceDE w:val="0"/>
      <w:autoSpaceDN w:val="0"/>
      <w:adjustRightInd w:val="0"/>
      <w:spacing w:before="240" w:after="240" w:line="240" w:lineRule="auto"/>
      <w:jc w:val="center"/>
    </w:pPr>
    <w:rPr>
      <w:rFonts w:eastAsia="Times New Roman" w:cs="Times New Roman"/>
      <w:bCs/>
      <w:sz w:val="28"/>
      <w:szCs w:val="28"/>
      <w:lang w:eastAsia="zh-CN"/>
    </w:rPr>
  </w:style>
  <w:style w:type="paragraph" w:customStyle="1" w:styleId="PamkaStad">
    <w:name w:val="PamkaStad"/>
    <w:basedOn w:val="aa"/>
    <w:uiPriority w:val="99"/>
    <w:rsid w:val="003475AF"/>
    <w:pPr>
      <w:widowControl w:val="0"/>
      <w:autoSpaceDE w:val="0"/>
      <w:autoSpaceDN w:val="0"/>
      <w:adjustRightInd w:val="0"/>
      <w:spacing w:line="240" w:lineRule="auto"/>
      <w:jc w:val="center"/>
    </w:pPr>
    <w:rPr>
      <w:rFonts w:ascii="Arial" w:eastAsia="Times New Roman" w:hAnsi="Arial" w:cs="Times New Roman"/>
      <w:color w:val="000000"/>
      <w:szCs w:val="20"/>
      <w:lang w:eastAsia="zh-CN"/>
    </w:rPr>
  </w:style>
  <w:style w:type="numbering" w:customStyle="1" w:styleId="Bullets">
    <w:name w:val="Bullets"/>
    <w:rsid w:val="003475AF"/>
    <w:pPr>
      <w:numPr>
        <w:numId w:val="29"/>
      </w:numPr>
    </w:pPr>
  </w:style>
  <w:style w:type="table" w:customStyle="1" w:styleId="1f4">
    <w:name w:val="Светлая сетка1"/>
    <w:basedOn w:val="ad"/>
    <w:uiPriority w:val="62"/>
    <w:rsid w:val="003475A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f5">
    <w:name w:val="Нет списка1"/>
    <w:next w:val="ae"/>
    <w:uiPriority w:val="99"/>
    <w:semiHidden/>
    <w:unhideWhenUsed/>
    <w:rsid w:val="003475AF"/>
  </w:style>
  <w:style w:type="numbering" w:customStyle="1" w:styleId="417OutlineNumbering">
    <w:name w:val="4_1_7 Outline Numbering"/>
    <w:basedOn w:val="ae"/>
    <w:semiHidden/>
    <w:rsid w:val="003475AF"/>
    <w:pPr>
      <w:numPr>
        <w:numId w:val="30"/>
      </w:numPr>
    </w:pPr>
  </w:style>
  <w:style w:type="numbering" w:customStyle="1" w:styleId="419OutlineNumbering">
    <w:name w:val="4_1_9 Outline Numbering"/>
    <w:basedOn w:val="418OutlineNumbering"/>
    <w:semiHidden/>
    <w:rsid w:val="003475AF"/>
    <w:pPr>
      <w:numPr>
        <w:numId w:val="31"/>
      </w:numPr>
    </w:pPr>
  </w:style>
  <w:style w:type="paragraph" w:customStyle="1" w:styleId="TableCaption0">
    <w:name w:val="Table Caption"/>
    <w:basedOn w:val="aa"/>
    <w:rsid w:val="003475AF"/>
    <w:pPr>
      <w:keepNext/>
      <w:spacing w:before="240" w:after="120" w:line="288" w:lineRule="auto"/>
      <w:ind w:left="288" w:right="288"/>
      <w:jc w:val="center"/>
    </w:pPr>
    <w:rPr>
      <w:rFonts w:eastAsia="Times New Roman" w:cs="Times New Roman"/>
      <w:b/>
      <w:szCs w:val="24"/>
      <w:lang w:eastAsia="ru-RU"/>
    </w:rPr>
  </w:style>
  <w:style w:type="numbering" w:customStyle="1" w:styleId="Bullets2">
    <w:name w:val="Bullets2"/>
    <w:rsid w:val="003475AF"/>
  </w:style>
  <w:style w:type="numbering" w:customStyle="1" w:styleId="61Numbered">
    <w:name w:val="6_1 Numbered"/>
    <w:basedOn w:val="ae"/>
    <w:rsid w:val="003475AF"/>
    <w:pPr>
      <w:numPr>
        <w:numId w:val="32"/>
      </w:numPr>
    </w:pPr>
  </w:style>
  <w:style w:type="character" w:customStyle="1" w:styleId="affffffc">
    <w:name w:val="Таблица Ячейка Знак"/>
    <w:link w:val="affffffd"/>
    <w:locked/>
    <w:rsid w:val="003475AF"/>
  </w:style>
  <w:style w:type="paragraph" w:customStyle="1" w:styleId="affffffd">
    <w:name w:val="Таблица Ячейка"/>
    <w:basedOn w:val="TableText1"/>
    <w:link w:val="affffffc"/>
    <w:qFormat/>
    <w:rsid w:val="003475AF"/>
    <w:rPr>
      <w:rFonts w:asciiTheme="minorHAnsi" w:eastAsiaTheme="minorHAnsi" w:hAnsiTheme="minorHAnsi" w:cstheme="minorBidi"/>
      <w:szCs w:val="22"/>
      <w:lang w:eastAsia="en-US"/>
    </w:rPr>
  </w:style>
  <w:style w:type="paragraph" w:customStyle="1" w:styleId="affffffe">
    <w:name w:val="Рисунок и подписи"/>
    <w:basedOn w:val="aff8"/>
    <w:qFormat/>
    <w:rsid w:val="003475AF"/>
    <w:pPr>
      <w:keepLines/>
      <w:spacing w:after="240" w:line="288" w:lineRule="auto"/>
      <w:ind w:left="426" w:right="220"/>
      <w:jc w:val="center"/>
    </w:pPr>
    <w:rPr>
      <w:rFonts w:eastAsia="Times New Roman" w:cs="Times New Roman"/>
      <w:b/>
      <w:bCs w:val="0"/>
      <w:sz w:val="24"/>
      <w:szCs w:val="24"/>
    </w:rPr>
  </w:style>
  <w:style w:type="paragraph" w:customStyle="1" w:styleId="afffffff">
    <w:name w:val="Таблица название"/>
    <w:basedOn w:val="aa"/>
    <w:qFormat/>
    <w:rsid w:val="003475AF"/>
    <w:pPr>
      <w:keepNext/>
      <w:spacing w:before="240" w:after="60" w:line="288" w:lineRule="auto"/>
      <w:ind w:left="2835" w:right="361"/>
      <w:jc w:val="right"/>
    </w:pPr>
    <w:rPr>
      <w:rFonts w:eastAsia="Times New Roman" w:cs="Times New Roman"/>
      <w:szCs w:val="24"/>
      <w:lang w:eastAsia="ru-RU"/>
    </w:rPr>
  </w:style>
  <w:style w:type="paragraph" w:customStyle="1" w:styleId="afffffff0">
    <w:name w:val="Рисунок"/>
    <w:basedOn w:val="affffffe"/>
    <w:qFormat/>
    <w:rsid w:val="003475AF"/>
    <w:pPr>
      <w:keepNext/>
    </w:pPr>
    <w:rPr>
      <w:noProof/>
      <w:lang w:eastAsia="ru-RU"/>
    </w:rPr>
  </w:style>
  <w:style w:type="paragraph" w:customStyle="1" w:styleId="afffffff1">
    <w:name w:val="Таблица заголовоки"/>
    <w:basedOn w:val="TableText0"/>
    <w:qFormat/>
    <w:rsid w:val="003475AF"/>
    <w:pPr>
      <w:keepNext/>
      <w:spacing w:before="0" w:after="0"/>
      <w:jc w:val="center"/>
    </w:pPr>
    <w:rPr>
      <w:rFonts w:ascii="Times New Roman" w:eastAsia="Times New Roman" w:hAnsi="Times New Roman" w:cs="Times New Roman"/>
      <w:b/>
      <w:sz w:val="24"/>
      <w:lang w:val="en-US"/>
    </w:rPr>
  </w:style>
  <w:style w:type="paragraph" w:customStyle="1" w:styleId="afffffff2">
    <w:name w:val="табличка"/>
    <w:link w:val="afffffff3"/>
    <w:rsid w:val="003475AF"/>
    <w:pPr>
      <w:spacing w:after="0" w:line="240" w:lineRule="auto"/>
      <w:jc w:val="center"/>
    </w:pPr>
    <w:rPr>
      <w:rFonts w:ascii="Times New Roman" w:eastAsia="Times New Roman" w:hAnsi="Times New Roman" w:cs="Times New Roman"/>
      <w:sz w:val="24"/>
      <w:szCs w:val="20"/>
      <w:lang w:eastAsia="ru-RU"/>
    </w:rPr>
  </w:style>
  <w:style w:type="character" w:customStyle="1" w:styleId="afffffff3">
    <w:name w:val="табличка Знак"/>
    <w:link w:val="afffffff2"/>
    <w:rsid w:val="003475AF"/>
    <w:rPr>
      <w:rFonts w:ascii="Times New Roman" w:eastAsia="Times New Roman" w:hAnsi="Times New Roman" w:cs="Times New Roman"/>
      <w:sz w:val="24"/>
      <w:szCs w:val="20"/>
      <w:lang w:eastAsia="ru-RU"/>
    </w:rPr>
  </w:style>
  <w:style w:type="paragraph" w:customStyle="1" w:styleId="13">
    <w:name w:val="Маркированный список1"/>
    <w:basedOn w:val="aa"/>
    <w:rsid w:val="003475AF"/>
    <w:pPr>
      <w:keepLines/>
      <w:numPr>
        <w:numId w:val="33"/>
      </w:numPr>
      <w:spacing w:after="120" w:line="288" w:lineRule="auto"/>
      <w:jc w:val="both"/>
    </w:pPr>
    <w:rPr>
      <w:rFonts w:eastAsia="Times New Roman" w:cs="Times New Roman"/>
      <w:szCs w:val="24"/>
      <w:lang w:val="en-US"/>
    </w:rPr>
  </w:style>
  <w:style w:type="character" w:customStyle="1" w:styleId="TableTextChar">
    <w:name w:val="Table Text Char"/>
    <w:link w:val="TableText1"/>
    <w:rsid w:val="003475AF"/>
    <w:rPr>
      <w:rFonts w:ascii="Times New Roman" w:eastAsia="Times New Roman" w:hAnsi="Times New Roman" w:cs="Times New Roman"/>
      <w:szCs w:val="24"/>
      <w:lang w:eastAsia="ru-RU"/>
    </w:rPr>
  </w:style>
  <w:style w:type="paragraph" w:customStyle="1" w:styleId="basicstyle">
    <w:name w:val="Основной (basic style)"/>
    <w:basedOn w:val="aa"/>
    <w:qFormat/>
    <w:rsid w:val="003475AF"/>
    <w:pPr>
      <w:spacing w:before="120" w:line="240" w:lineRule="auto"/>
      <w:ind w:firstLine="709"/>
    </w:pPr>
    <w:rPr>
      <w:rFonts w:eastAsia="Times New Roman" w:cs="Arial"/>
      <w:sz w:val="20"/>
      <w:szCs w:val="20"/>
      <w:lang w:eastAsia="ru-RU"/>
    </w:rPr>
  </w:style>
  <w:style w:type="table" w:customStyle="1" w:styleId="110">
    <w:name w:val="Светлая сетка11"/>
    <w:basedOn w:val="ad"/>
    <w:uiPriority w:val="62"/>
    <w:rsid w:val="003475A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83">
    <w:name w:val="Штамп_8"/>
    <w:rsid w:val="003475AF"/>
    <w:pPr>
      <w:suppressAutoHyphens/>
      <w:spacing w:after="0" w:line="240" w:lineRule="auto"/>
      <w:ind w:left="-85" w:right="-85"/>
    </w:pPr>
    <w:rPr>
      <w:rFonts w:ascii="Arial" w:eastAsia="Times New Roman" w:hAnsi="Arial" w:cs="Times New Roman"/>
      <w:i/>
      <w:sz w:val="16"/>
      <w:szCs w:val="20"/>
      <w:lang w:eastAsia="ru-RU"/>
    </w:rPr>
  </w:style>
  <w:style w:type="paragraph" w:customStyle="1" w:styleId="afffffff4">
    <w:name w:val="Наименование документа"/>
    <w:rsid w:val="003475AF"/>
    <w:pPr>
      <w:keepLines/>
      <w:spacing w:before="120" w:after="120" w:line="288" w:lineRule="auto"/>
      <w:jc w:val="center"/>
    </w:pPr>
    <w:rPr>
      <w:rFonts w:ascii="Times New Roman" w:eastAsia="Times New Roman" w:hAnsi="Times New Roman" w:cs="Times New Roman"/>
      <w:b/>
      <w:bCs/>
      <w:sz w:val="36"/>
      <w:szCs w:val="32"/>
    </w:rPr>
  </w:style>
  <w:style w:type="paragraph" w:customStyle="1" w:styleId="afffffff5">
    <w:name w:val="Наименование программы"/>
    <w:basedOn w:val="aa"/>
    <w:rsid w:val="003475AF"/>
    <w:pPr>
      <w:keepLines/>
      <w:spacing w:before="120" w:after="120" w:line="288" w:lineRule="auto"/>
      <w:jc w:val="center"/>
    </w:pPr>
    <w:rPr>
      <w:rFonts w:eastAsia="Times New Roman" w:cs="Times New Roman"/>
      <w:b/>
      <w:bCs/>
      <w:caps/>
      <w:sz w:val="28"/>
      <w:szCs w:val="28"/>
    </w:rPr>
  </w:style>
  <w:style w:type="numbering" w:customStyle="1" w:styleId="71Numbered">
    <w:name w:val="7_1 Numbered"/>
    <w:basedOn w:val="ae"/>
    <w:rsid w:val="003475AF"/>
    <w:pPr>
      <w:numPr>
        <w:numId w:val="34"/>
      </w:numPr>
    </w:pPr>
  </w:style>
  <w:style w:type="paragraph" w:customStyle="1" w:styleId="1f6">
    <w:name w:val="Заголовок1"/>
    <w:basedOn w:val="aa"/>
    <w:autoRedefine/>
    <w:rsid w:val="003475AF"/>
    <w:pPr>
      <w:tabs>
        <w:tab w:val="left" w:pos="590"/>
      </w:tabs>
      <w:spacing w:after="120" w:line="288" w:lineRule="auto"/>
      <w:ind w:right="284"/>
    </w:pPr>
    <w:rPr>
      <w:rFonts w:eastAsia="Times New Roman" w:cs="Times New Roman"/>
      <w:b/>
      <w:bCs/>
      <w:snapToGrid w:val="0"/>
      <w:sz w:val="32"/>
      <w:szCs w:val="20"/>
    </w:rPr>
  </w:style>
  <w:style w:type="numbering" w:customStyle="1" w:styleId="62Numbered">
    <w:name w:val="6_2 Numbered"/>
    <w:basedOn w:val="ae"/>
    <w:rsid w:val="003475AF"/>
    <w:pPr>
      <w:numPr>
        <w:numId w:val="35"/>
      </w:numPr>
    </w:pPr>
  </w:style>
  <w:style w:type="numbering" w:customStyle="1" w:styleId="416OutlineNumbering">
    <w:name w:val="4_1_6 Outline Numbering"/>
    <w:basedOn w:val="ae"/>
    <w:semiHidden/>
    <w:rsid w:val="003475AF"/>
    <w:pPr>
      <w:numPr>
        <w:numId w:val="39"/>
      </w:numPr>
    </w:pPr>
  </w:style>
  <w:style w:type="numbering" w:customStyle="1" w:styleId="81Numbered">
    <w:name w:val="8_1 Numbered"/>
    <w:basedOn w:val="ae"/>
    <w:semiHidden/>
    <w:rsid w:val="003475AF"/>
    <w:pPr>
      <w:numPr>
        <w:numId w:val="40"/>
      </w:numPr>
    </w:pPr>
  </w:style>
  <w:style w:type="paragraph" w:customStyle="1" w:styleId="PrefaceHeading1">
    <w:name w:val="Preface_Heading 1"/>
    <w:basedOn w:val="15"/>
    <w:next w:val="aa"/>
    <w:semiHidden/>
    <w:rsid w:val="003475AF"/>
    <w:pPr>
      <w:keepLines w:val="0"/>
      <w:numPr>
        <w:numId w:val="0"/>
      </w:numPr>
      <w:suppressAutoHyphens w:val="0"/>
      <w:spacing w:before="0" w:after="720" w:line="288" w:lineRule="auto"/>
      <w:contextualSpacing/>
      <w:jc w:val="center"/>
    </w:pPr>
    <w:rPr>
      <w:rFonts w:cs="Arial"/>
      <w:bCs/>
      <w:caps/>
      <w:smallCaps w:val="0"/>
      <w:spacing w:val="0"/>
      <w:kern w:val="32"/>
      <w:sz w:val="28"/>
      <w:szCs w:val="32"/>
    </w:rPr>
  </w:style>
  <w:style w:type="paragraph" w:customStyle="1" w:styleId="SubsystemName">
    <w:name w:val="Subsystem Name"/>
    <w:basedOn w:val="aa"/>
    <w:next w:val="aa"/>
    <w:semiHidden/>
    <w:rsid w:val="003475AF"/>
    <w:pPr>
      <w:keepLines/>
      <w:spacing w:before="120" w:line="288" w:lineRule="auto"/>
      <w:jc w:val="center"/>
    </w:pPr>
    <w:rPr>
      <w:rFonts w:ascii="Times New Roman Bold" w:eastAsia="Times New Roman" w:hAnsi="Times New Roman Bold" w:cs="Times New Roman"/>
      <w:b/>
      <w:bCs/>
      <w:sz w:val="32"/>
      <w:szCs w:val="32"/>
    </w:rPr>
  </w:style>
  <w:style w:type="character" w:customStyle="1" w:styleId="Appendix0">
    <w:name w:val="Appendix Знак Знак"/>
    <w:link w:val="Appendix"/>
    <w:locked/>
    <w:rsid w:val="003475AF"/>
    <w:rPr>
      <w:rFonts w:ascii="Times New Roman" w:eastAsia="Times New Roman" w:hAnsi="Times New Roman" w:cs="Times New Roman"/>
      <w:b/>
      <w:snapToGrid w:val="0"/>
      <w:color w:val="000000"/>
      <w:sz w:val="32"/>
      <w:szCs w:val="32"/>
    </w:rPr>
  </w:style>
  <w:style w:type="paragraph" w:customStyle="1" w:styleId="AppendixName">
    <w:name w:val="Appendix_Name"/>
    <w:basedOn w:val="15"/>
    <w:next w:val="aa"/>
    <w:semiHidden/>
    <w:rsid w:val="003475AF"/>
    <w:pPr>
      <w:keepLines w:val="0"/>
      <w:pageBreakBefore w:val="0"/>
      <w:numPr>
        <w:numId w:val="0"/>
      </w:numPr>
      <w:suppressAutoHyphens w:val="0"/>
      <w:spacing w:before="0" w:after="480" w:line="288" w:lineRule="auto"/>
      <w:contextualSpacing/>
      <w:jc w:val="center"/>
    </w:pPr>
    <w:rPr>
      <w:rFonts w:cs="Arial"/>
      <w:bCs/>
      <w:caps/>
      <w:smallCaps w:val="0"/>
      <w:spacing w:val="0"/>
      <w:kern w:val="32"/>
      <w:sz w:val="28"/>
      <w:szCs w:val="32"/>
    </w:rPr>
  </w:style>
  <w:style w:type="character" w:customStyle="1" w:styleId="Normal10ptChar">
    <w:name w:val="Normal + 10 pt Char"/>
    <w:link w:val="Normal10pt"/>
    <w:semiHidden/>
    <w:locked/>
    <w:rsid w:val="003475AF"/>
  </w:style>
  <w:style w:type="paragraph" w:customStyle="1" w:styleId="Normal10pt">
    <w:name w:val="Normal + 10 pt"/>
    <w:basedOn w:val="affff1"/>
    <w:link w:val="Normal10ptChar"/>
    <w:semiHidden/>
    <w:rsid w:val="003475AF"/>
    <w:pPr>
      <w:snapToGrid/>
      <w:spacing w:after="0" w:line="240" w:lineRule="auto"/>
      <w:ind w:left="0" w:right="0"/>
    </w:pPr>
    <w:rPr>
      <w:rFonts w:eastAsiaTheme="minorHAnsi" w:cstheme="minorBidi"/>
      <w:color w:val="auto"/>
      <w:szCs w:val="22"/>
    </w:rPr>
  </w:style>
  <w:style w:type="paragraph" w:customStyle="1" w:styleId="Tebletext">
    <w:name w:val="Teble_text"/>
    <w:semiHidden/>
    <w:rsid w:val="003475AF"/>
    <w:pPr>
      <w:spacing w:after="0" w:line="288" w:lineRule="auto"/>
    </w:pPr>
    <w:rPr>
      <w:rFonts w:ascii="Times New Roman" w:eastAsia="Times New Roman" w:hAnsi="Times New Roman" w:cs="Arial"/>
      <w:bCs/>
      <w:sz w:val="24"/>
      <w:lang w:val="en-US" w:eastAsia="ru-RU"/>
    </w:rPr>
  </w:style>
  <w:style w:type="paragraph" w:customStyle="1" w:styleId="afffffff6">
    <w:name w:val="Шрифт (осн)"/>
    <w:basedOn w:val="aa"/>
    <w:semiHidden/>
    <w:rsid w:val="003475AF"/>
    <w:pPr>
      <w:spacing w:line="240" w:lineRule="auto"/>
    </w:pPr>
    <w:rPr>
      <w:rFonts w:eastAsia="Times New Roman" w:cs="Times New Roman"/>
      <w:sz w:val="20"/>
      <w:szCs w:val="20"/>
      <w:lang w:eastAsia="ru-RU"/>
    </w:rPr>
  </w:style>
  <w:style w:type="paragraph" w:customStyle="1" w:styleId="afffffff7">
    <w:name w:val="Заголовок информационного элемента"/>
    <w:basedOn w:val="15"/>
    <w:next w:val="aa"/>
    <w:semiHidden/>
    <w:rsid w:val="003475AF"/>
    <w:pPr>
      <w:keepLines w:val="0"/>
      <w:numPr>
        <w:numId w:val="0"/>
      </w:numPr>
      <w:suppressAutoHyphens w:val="0"/>
      <w:spacing w:before="0" w:after="720" w:line="288" w:lineRule="auto"/>
      <w:contextualSpacing/>
      <w:jc w:val="center"/>
      <w:outlineLvl w:val="9"/>
    </w:pPr>
    <w:rPr>
      <w:rFonts w:cs="Arial"/>
      <w:bCs/>
      <w:caps/>
      <w:smallCaps w:val="0"/>
      <w:spacing w:val="0"/>
      <w:kern w:val="32"/>
      <w:sz w:val="28"/>
      <w:szCs w:val="32"/>
    </w:rPr>
  </w:style>
  <w:style w:type="paragraph" w:customStyle="1" w:styleId="afffffff8">
    <w:name w:val="Заголовок структурного элемента"/>
    <w:basedOn w:val="15"/>
    <w:semiHidden/>
    <w:rsid w:val="003475AF"/>
    <w:pPr>
      <w:keepLines w:val="0"/>
      <w:numPr>
        <w:numId w:val="0"/>
      </w:numPr>
      <w:suppressAutoHyphens w:val="0"/>
      <w:spacing w:before="0" w:after="720" w:line="288" w:lineRule="auto"/>
      <w:contextualSpacing/>
      <w:jc w:val="center"/>
    </w:pPr>
    <w:rPr>
      <w:rFonts w:cs="Arial"/>
      <w:bCs/>
      <w:caps/>
      <w:smallCaps w:val="0"/>
      <w:spacing w:val="0"/>
      <w:kern w:val="32"/>
      <w:sz w:val="28"/>
      <w:szCs w:val="32"/>
    </w:rPr>
  </w:style>
  <w:style w:type="paragraph" w:customStyle="1" w:styleId="afffffff9">
    <w:name w:val="Заголовок пункта Структурного элемента"/>
    <w:basedOn w:val="33"/>
    <w:next w:val="aa"/>
    <w:semiHidden/>
    <w:rsid w:val="003475AF"/>
    <w:pPr>
      <w:keepLines w:val="0"/>
      <w:numPr>
        <w:ilvl w:val="0"/>
        <w:numId w:val="0"/>
      </w:numPr>
      <w:suppressAutoHyphens w:val="0"/>
      <w:spacing w:before="120" w:after="0" w:line="288" w:lineRule="auto"/>
      <w:ind w:firstLine="709"/>
      <w:jc w:val="both"/>
      <w:outlineLvl w:val="9"/>
    </w:pPr>
    <w:rPr>
      <w:rFonts w:cs="Arial"/>
      <w:bCs/>
      <w:smallCaps w:val="0"/>
      <w:spacing w:val="40"/>
      <w:sz w:val="24"/>
    </w:rPr>
  </w:style>
  <w:style w:type="paragraph" w:customStyle="1" w:styleId="afffffffa">
    <w:name w:val="Подзаголовок Структурного элемента"/>
    <w:basedOn w:val="23"/>
    <w:next w:val="afffffff9"/>
    <w:semiHidden/>
    <w:rsid w:val="003475AF"/>
    <w:pPr>
      <w:keepLines w:val="0"/>
      <w:numPr>
        <w:ilvl w:val="0"/>
        <w:numId w:val="0"/>
      </w:numPr>
      <w:suppressAutoHyphens w:val="0"/>
      <w:spacing w:before="120" w:after="0" w:line="288" w:lineRule="auto"/>
      <w:ind w:firstLine="709"/>
      <w:jc w:val="both"/>
      <w:outlineLvl w:val="9"/>
    </w:pPr>
    <w:rPr>
      <w:bCs/>
      <w:iCs/>
      <w:smallCaps w:val="0"/>
      <w:spacing w:val="40"/>
      <w:sz w:val="28"/>
      <w:szCs w:val="28"/>
    </w:rPr>
  </w:style>
  <w:style w:type="paragraph" w:customStyle="1" w:styleId="afffffffb">
    <w:name w:val="Код документа"/>
    <w:semiHidden/>
    <w:rsid w:val="003475AF"/>
    <w:pPr>
      <w:spacing w:before="240" w:after="120" w:line="288" w:lineRule="auto"/>
      <w:jc w:val="center"/>
    </w:pPr>
    <w:rPr>
      <w:rFonts w:ascii="Times New Roman" w:eastAsia="Times New Roman" w:hAnsi="Times New Roman" w:cs="Times New Roman"/>
      <w:bCs/>
      <w:sz w:val="24"/>
      <w:szCs w:val="24"/>
    </w:rPr>
  </w:style>
  <w:style w:type="paragraph" w:customStyle="1" w:styleId="afffffffc">
    <w:name w:val="Наименование системы"/>
    <w:basedOn w:val="aa"/>
    <w:next w:val="aa"/>
    <w:semiHidden/>
    <w:rsid w:val="003475AF"/>
    <w:pPr>
      <w:keepLines/>
      <w:spacing w:before="1080" w:after="120" w:line="288" w:lineRule="auto"/>
      <w:jc w:val="center"/>
    </w:pPr>
    <w:rPr>
      <w:rFonts w:eastAsia="Times New Roman" w:cs="Times New Roman"/>
      <w:caps/>
      <w:sz w:val="28"/>
      <w:szCs w:val="28"/>
      <w:lang w:val="en-US"/>
    </w:rPr>
  </w:style>
  <w:style w:type="paragraph" w:customStyle="1" w:styleId="afffffffd">
    <w:name w:val="Сокращенное наименование системы"/>
    <w:next w:val="aa"/>
    <w:semiHidden/>
    <w:rsid w:val="003475AF"/>
    <w:pPr>
      <w:spacing w:before="240" w:after="120" w:line="288" w:lineRule="auto"/>
      <w:jc w:val="center"/>
    </w:pPr>
    <w:rPr>
      <w:rFonts w:ascii="Times New Roman" w:eastAsia="Times New Roman" w:hAnsi="Times New Roman" w:cs="Times New Roman"/>
      <w:bCs/>
      <w:caps/>
      <w:sz w:val="28"/>
      <w:szCs w:val="28"/>
    </w:rPr>
  </w:style>
  <w:style w:type="paragraph" w:customStyle="1" w:styleId="1f7">
    <w:name w:val="Булиты 1"/>
    <w:basedOn w:val="aa"/>
    <w:semiHidden/>
    <w:rsid w:val="003475AF"/>
    <w:pPr>
      <w:spacing w:line="240" w:lineRule="auto"/>
    </w:pPr>
    <w:rPr>
      <w:rFonts w:eastAsia="Times New Roman" w:cs="Times New Roman"/>
      <w:sz w:val="20"/>
      <w:szCs w:val="20"/>
      <w:lang w:eastAsia="ru-RU"/>
    </w:rPr>
  </w:style>
  <w:style w:type="paragraph" w:customStyle="1" w:styleId="1f8">
    <w:name w:val="Список1"/>
    <w:basedOn w:val="aa"/>
    <w:semiHidden/>
    <w:rsid w:val="003475AF"/>
    <w:pPr>
      <w:keepLines/>
      <w:tabs>
        <w:tab w:val="num" w:pos="720"/>
      </w:tabs>
      <w:spacing w:after="120" w:line="240" w:lineRule="auto"/>
      <w:ind w:left="720" w:hanging="360"/>
    </w:pPr>
    <w:rPr>
      <w:rFonts w:eastAsia="Times New Roman" w:cs="Times New Roman"/>
      <w:szCs w:val="24"/>
      <w:lang w:eastAsia="ru-RU"/>
    </w:rPr>
  </w:style>
  <w:style w:type="paragraph" w:customStyle="1" w:styleId="afffffffe">
    <w:name w:val="Наименование приложения"/>
    <w:semiHidden/>
    <w:rsid w:val="003475AF"/>
    <w:pPr>
      <w:spacing w:after="0" w:line="288" w:lineRule="auto"/>
      <w:jc w:val="center"/>
    </w:pPr>
    <w:rPr>
      <w:rFonts w:ascii="Times New Roman" w:eastAsia="Times New Roman" w:hAnsi="Times New Roman" w:cs="Times New Roman"/>
      <w:b/>
      <w:bCs/>
      <w:caps/>
      <w:sz w:val="28"/>
      <w:szCs w:val="20"/>
      <w:lang w:eastAsia="ru-RU"/>
    </w:rPr>
  </w:style>
  <w:style w:type="paragraph" w:customStyle="1" w:styleId="StyleCaption10ptBoldLeft">
    <w:name w:val="Style Caption + 10 pt Bold Left"/>
    <w:basedOn w:val="aff8"/>
    <w:semiHidden/>
    <w:rsid w:val="003475AF"/>
    <w:pPr>
      <w:spacing w:after="120" w:line="288" w:lineRule="auto"/>
      <w:ind w:firstLine="720"/>
    </w:pPr>
    <w:rPr>
      <w:rFonts w:eastAsia="Times New Roman" w:cs="Times New Roman"/>
      <w:b/>
      <w:bCs w:val="0"/>
      <w:sz w:val="24"/>
      <w:szCs w:val="20"/>
      <w:lang w:eastAsia="ru-RU"/>
    </w:rPr>
  </w:style>
  <w:style w:type="paragraph" w:customStyle="1" w:styleId="a0">
    <w:name w:val="Список маркированный"/>
    <w:basedOn w:val="aa"/>
    <w:next w:val="aa"/>
    <w:semiHidden/>
    <w:rsid w:val="003475AF"/>
    <w:pPr>
      <w:numPr>
        <w:numId w:val="41"/>
      </w:numPr>
      <w:snapToGrid w:val="0"/>
      <w:spacing w:line="360" w:lineRule="auto"/>
      <w:ind w:right="284"/>
      <w:jc w:val="both"/>
      <w:outlineLvl w:val="3"/>
    </w:pPr>
    <w:rPr>
      <w:rFonts w:ascii="Arial" w:eastAsia="Times New Roman" w:hAnsi="Arial" w:cs="Times New Roman"/>
      <w:color w:val="000000"/>
      <w:szCs w:val="20"/>
    </w:rPr>
  </w:style>
  <w:style w:type="paragraph" w:customStyle="1" w:styleId="2-1">
    <w:name w:val="Пункт 2-го уровня"/>
    <w:basedOn w:val="23"/>
    <w:next w:val="aa"/>
    <w:semiHidden/>
    <w:rsid w:val="003475AF"/>
    <w:pPr>
      <w:keepNext w:val="0"/>
      <w:keepLines w:val="0"/>
      <w:numPr>
        <w:ilvl w:val="0"/>
        <w:numId w:val="0"/>
      </w:numPr>
      <w:tabs>
        <w:tab w:val="num" w:pos="1211"/>
      </w:tabs>
      <w:suppressAutoHyphens w:val="0"/>
      <w:snapToGrid w:val="0"/>
      <w:spacing w:before="0" w:after="0" w:line="360" w:lineRule="auto"/>
      <w:ind w:left="284" w:right="284" w:firstLine="567"/>
      <w:jc w:val="both"/>
    </w:pPr>
    <w:rPr>
      <w:rFonts w:ascii="Arial" w:hAnsi="Arial"/>
      <w:b w:val="0"/>
      <w:smallCaps w:val="0"/>
      <w:color w:val="000000"/>
      <w:spacing w:val="0"/>
      <w:sz w:val="24"/>
      <w:lang w:eastAsia="en-US"/>
    </w:rPr>
  </w:style>
  <w:style w:type="character" w:customStyle="1" w:styleId="3-Char">
    <w:name w:val="Пункт 3-го уровня Char"/>
    <w:link w:val="3-1"/>
    <w:semiHidden/>
    <w:locked/>
    <w:rsid w:val="003475AF"/>
    <w:rPr>
      <w:rFonts w:ascii="Arial" w:hAnsi="Arial" w:cs="Arial"/>
      <w:snapToGrid w:val="0"/>
      <w:color w:val="000000"/>
      <w:sz w:val="24"/>
      <w:szCs w:val="24"/>
    </w:rPr>
  </w:style>
  <w:style w:type="paragraph" w:customStyle="1" w:styleId="3-1">
    <w:name w:val="Пункт 3-го уровня"/>
    <w:basedOn w:val="33"/>
    <w:next w:val="aa"/>
    <w:link w:val="3-Char"/>
    <w:semiHidden/>
    <w:rsid w:val="003475AF"/>
    <w:pPr>
      <w:keepNext w:val="0"/>
      <w:keepLines w:val="0"/>
      <w:numPr>
        <w:ilvl w:val="0"/>
        <w:numId w:val="0"/>
      </w:numPr>
      <w:tabs>
        <w:tab w:val="num" w:pos="1571"/>
        <w:tab w:val="left" w:pos="1843"/>
      </w:tabs>
      <w:suppressAutoHyphens w:val="0"/>
      <w:snapToGrid w:val="0"/>
      <w:spacing w:before="0" w:after="0" w:line="360" w:lineRule="auto"/>
      <w:ind w:left="284" w:right="284" w:firstLine="567"/>
      <w:jc w:val="both"/>
    </w:pPr>
    <w:rPr>
      <w:rFonts w:ascii="Arial" w:eastAsiaTheme="minorHAnsi" w:hAnsi="Arial" w:cs="Arial"/>
      <w:b w:val="0"/>
      <w:smallCaps w:val="0"/>
      <w:snapToGrid w:val="0"/>
      <w:color w:val="000000"/>
      <w:spacing w:val="0"/>
      <w:sz w:val="24"/>
      <w:lang w:eastAsia="en-US"/>
    </w:rPr>
  </w:style>
  <w:style w:type="character" w:customStyle="1" w:styleId="1f9">
    <w:name w:val="Обычный1 Знак"/>
    <w:link w:val="1fa"/>
    <w:semiHidden/>
    <w:locked/>
    <w:rsid w:val="003475AF"/>
    <w:rPr>
      <w:sz w:val="24"/>
      <w:szCs w:val="24"/>
    </w:rPr>
  </w:style>
  <w:style w:type="paragraph" w:customStyle="1" w:styleId="1fa">
    <w:name w:val="Обычный1"/>
    <w:basedOn w:val="aa"/>
    <w:link w:val="1f9"/>
    <w:semiHidden/>
    <w:rsid w:val="003475AF"/>
    <w:pPr>
      <w:widowControl w:val="0"/>
      <w:autoSpaceDE w:val="0"/>
      <w:autoSpaceDN w:val="0"/>
      <w:spacing w:line="240" w:lineRule="auto"/>
      <w:jc w:val="both"/>
    </w:pPr>
    <w:rPr>
      <w:sz w:val="24"/>
      <w:szCs w:val="24"/>
    </w:rPr>
  </w:style>
  <w:style w:type="paragraph" w:customStyle="1" w:styleId="affffffff">
    <w:name w:val="подраздел"/>
    <w:basedOn w:val="aa"/>
    <w:semiHidden/>
    <w:rsid w:val="003475AF"/>
    <w:pPr>
      <w:spacing w:before="360" w:after="240"/>
      <w:ind w:firstLine="567"/>
      <w:jc w:val="both"/>
    </w:pPr>
    <w:rPr>
      <w:rFonts w:eastAsia="Times New Roman" w:cs="Times New Roman"/>
      <w:szCs w:val="20"/>
      <w:lang w:eastAsia="ru-RU"/>
    </w:rPr>
  </w:style>
  <w:style w:type="paragraph" w:customStyle="1" w:styleId="xl27">
    <w:name w:val="xl27"/>
    <w:basedOn w:val="aa"/>
    <w:semiHidden/>
    <w:rsid w:val="003475AF"/>
    <w:pPr>
      <w:spacing w:before="100" w:beforeAutospacing="1" w:after="100" w:afterAutospacing="1" w:line="240" w:lineRule="auto"/>
    </w:pPr>
    <w:rPr>
      <w:rFonts w:ascii="Arial Unicode MS" w:eastAsia="Times New Roman" w:hAnsi="Arial Unicode MS" w:cs="Times New Roman"/>
      <w:szCs w:val="24"/>
      <w:lang w:val="en-US"/>
    </w:rPr>
  </w:style>
  <w:style w:type="paragraph" w:customStyle="1" w:styleId="xl29">
    <w:name w:val="xl29"/>
    <w:basedOn w:val="aa"/>
    <w:semiHidden/>
    <w:rsid w:val="003475AF"/>
    <w:pPr>
      <w:spacing w:before="100" w:beforeAutospacing="1" w:after="100" w:afterAutospacing="1" w:line="240" w:lineRule="auto"/>
    </w:pPr>
    <w:rPr>
      <w:rFonts w:ascii="Arial" w:eastAsia="Arial Unicode MS" w:hAnsi="Arial" w:cs="Arial"/>
      <w:szCs w:val="24"/>
      <w:lang w:val="en-US"/>
    </w:rPr>
  </w:style>
  <w:style w:type="paragraph" w:customStyle="1" w:styleId="xl30">
    <w:name w:val="xl30"/>
    <w:basedOn w:val="aa"/>
    <w:semiHidden/>
    <w:rsid w:val="003475AF"/>
    <w:pPr>
      <w:spacing w:before="100" w:beforeAutospacing="1" w:after="100" w:afterAutospacing="1" w:line="240" w:lineRule="auto"/>
      <w:jc w:val="center"/>
    </w:pPr>
    <w:rPr>
      <w:rFonts w:ascii="Arial" w:eastAsia="Arial Unicode MS" w:hAnsi="Arial" w:cs="Arial"/>
      <w:szCs w:val="24"/>
      <w:lang w:val="en-US"/>
    </w:rPr>
  </w:style>
  <w:style w:type="paragraph" w:customStyle="1" w:styleId="xl31">
    <w:name w:val="xl31"/>
    <w:basedOn w:val="aa"/>
    <w:semiHidden/>
    <w:rsid w:val="003475AF"/>
    <w:pPr>
      <w:spacing w:before="100" w:beforeAutospacing="1" w:after="100" w:afterAutospacing="1" w:line="240" w:lineRule="auto"/>
      <w:jc w:val="right"/>
    </w:pPr>
    <w:rPr>
      <w:rFonts w:ascii="Arial" w:eastAsia="Arial Unicode MS" w:hAnsi="Arial" w:cs="Arial"/>
      <w:szCs w:val="24"/>
      <w:lang w:val="en-US"/>
    </w:rPr>
  </w:style>
  <w:style w:type="paragraph" w:customStyle="1" w:styleId="xl32">
    <w:name w:val="xl32"/>
    <w:basedOn w:val="aa"/>
    <w:semiHidden/>
    <w:rsid w:val="003475AF"/>
    <w:pPr>
      <w:spacing w:before="100" w:beforeAutospacing="1" w:after="100" w:afterAutospacing="1" w:line="240" w:lineRule="auto"/>
    </w:pPr>
    <w:rPr>
      <w:rFonts w:ascii="Arial" w:eastAsia="Arial Unicode MS" w:hAnsi="Arial" w:cs="Arial"/>
      <w:szCs w:val="24"/>
      <w:lang w:val="en-US"/>
    </w:rPr>
  </w:style>
  <w:style w:type="paragraph" w:customStyle="1" w:styleId="xl33">
    <w:name w:val="xl33"/>
    <w:basedOn w:val="aa"/>
    <w:semiHidden/>
    <w:rsid w:val="003475AF"/>
    <w:pPr>
      <w:spacing w:before="100" w:beforeAutospacing="1" w:after="100" w:afterAutospacing="1" w:line="240" w:lineRule="auto"/>
    </w:pPr>
    <w:rPr>
      <w:rFonts w:ascii="Arial" w:eastAsia="Arial Unicode MS" w:hAnsi="Arial" w:cs="Arial"/>
      <w:b/>
      <w:bCs/>
      <w:szCs w:val="24"/>
      <w:lang w:val="en-US"/>
    </w:rPr>
  </w:style>
  <w:style w:type="paragraph" w:customStyle="1" w:styleId="xl34">
    <w:name w:val="xl34"/>
    <w:basedOn w:val="aa"/>
    <w:semiHidden/>
    <w:rsid w:val="003475AF"/>
    <w:pPr>
      <w:spacing w:before="100" w:beforeAutospacing="1" w:after="100" w:afterAutospacing="1" w:line="240" w:lineRule="auto"/>
    </w:pPr>
    <w:rPr>
      <w:rFonts w:ascii="Arial" w:eastAsia="Arial Unicode MS" w:hAnsi="Arial" w:cs="Arial"/>
      <w:b/>
      <w:bCs/>
      <w:szCs w:val="24"/>
      <w:lang w:val="en-US"/>
    </w:rPr>
  </w:style>
  <w:style w:type="paragraph" w:customStyle="1" w:styleId="xl35">
    <w:name w:val="xl35"/>
    <w:basedOn w:val="aa"/>
    <w:semiHidden/>
    <w:rsid w:val="003475AF"/>
    <w:pPr>
      <w:spacing w:before="100" w:beforeAutospacing="1" w:after="100" w:afterAutospacing="1" w:line="240" w:lineRule="auto"/>
    </w:pPr>
    <w:rPr>
      <w:rFonts w:ascii="Arial" w:eastAsia="Arial Unicode MS" w:hAnsi="Arial" w:cs="Arial"/>
      <w:szCs w:val="24"/>
      <w:lang w:val="en-US"/>
    </w:rPr>
  </w:style>
  <w:style w:type="paragraph" w:customStyle="1" w:styleId="xl36">
    <w:name w:val="xl36"/>
    <w:basedOn w:val="aa"/>
    <w:semiHidden/>
    <w:rsid w:val="003475AF"/>
    <w:pPr>
      <w:spacing w:before="100" w:beforeAutospacing="1" w:after="100" w:afterAutospacing="1" w:line="240" w:lineRule="auto"/>
    </w:pPr>
    <w:rPr>
      <w:rFonts w:ascii="Arial" w:eastAsia="Arial Unicode MS" w:hAnsi="Arial" w:cs="Arial"/>
      <w:szCs w:val="24"/>
      <w:lang w:val="en-US"/>
    </w:rPr>
  </w:style>
  <w:style w:type="paragraph" w:customStyle="1" w:styleId="xl37">
    <w:name w:val="xl37"/>
    <w:basedOn w:val="aa"/>
    <w:semiHidden/>
    <w:rsid w:val="003475A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Cs w:val="24"/>
      <w:lang w:val="en-US"/>
    </w:rPr>
  </w:style>
  <w:style w:type="paragraph" w:customStyle="1" w:styleId="xl38">
    <w:name w:val="xl38"/>
    <w:basedOn w:val="aa"/>
    <w:semiHidden/>
    <w:rsid w:val="003475A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Cs w:val="24"/>
      <w:lang w:val="en-US"/>
    </w:rPr>
  </w:style>
  <w:style w:type="paragraph" w:customStyle="1" w:styleId="xl39">
    <w:name w:val="xl39"/>
    <w:basedOn w:val="aa"/>
    <w:semiHidden/>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Cs w:val="24"/>
      <w:lang w:val="en-US"/>
    </w:rPr>
  </w:style>
  <w:style w:type="paragraph" w:customStyle="1" w:styleId="xl40">
    <w:name w:val="xl40"/>
    <w:basedOn w:val="aa"/>
    <w:semiHidden/>
    <w:rsid w:val="003475AF"/>
    <w:pPr>
      <w:pBdr>
        <w:lef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41">
    <w:name w:val="xl41"/>
    <w:basedOn w:val="aa"/>
    <w:semiHidden/>
    <w:rsid w:val="003475AF"/>
    <w:pPr>
      <w:spacing w:before="100" w:beforeAutospacing="1" w:after="100" w:afterAutospacing="1" w:line="240" w:lineRule="auto"/>
      <w:jc w:val="right"/>
    </w:pPr>
    <w:rPr>
      <w:rFonts w:ascii="Arial" w:eastAsia="Arial Unicode MS" w:hAnsi="Arial" w:cs="Arial"/>
      <w:b/>
      <w:bCs/>
      <w:szCs w:val="24"/>
      <w:lang w:val="en-US"/>
    </w:rPr>
  </w:style>
  <w:style w:type="paragraph" w:customStyle="1" w:styleId="xl42">
    <w:name w:val="xl42"/>
    <w:basedOn w:val="aa"/>
    <w:semiHidden/>
    <w:rsid w:val="003475AF"/>
    <w:pPr>
      <w:spacing w:before="100" w:beforeAutospacing="1" w:after="100" w:afterAutospacing="1" w:line="240" w:lineRule="auto"/>
      <w:jc w:val="right"/>
    </w:pPr>
    <w:rPr>
      <w:rFonts w:ascii="Arial" w:eastAsia="Arial Unicode MS" w:hAnsi="Arial" w:cs="Arial"/>
      <w:b/>
      <w:bCs/>
      <w:szCs w:val="24"/>
      <w:lang w:val="en-US"/>
    </w:rPr>
  </w:style>
  <w:style w:type="paragraph" w:customStyle="1" w:styleId="xl43">
    <w:name w:val="xl43"/>
    <w:basedOn w:val="aa"/>
    <w:semiHidden/>
    <w:rsid w:val="003475AF"/>
    <w:pPr>
      <w:pBdr>
        <w:left w:val="single" w:sz="4" w:space="0" w:color="auto"/>
      </w:pBdr>
      <w:spacing w:before="100" w:beforeAutospacing="1" w:after="100" w:afterAutospacing="1" w:line="240" w:lineRule="auto"/>
    </w:pPr>
    <w:rPr>
      <w:rFonts w:ascii="Arial" w:eastAsia="Arial Unicode MS" w:hAnsi="Arial" w:cs="Arial"/>
      <w:b/>
      <w:bCs/>
      <w:i/>
      <w:iCs/>
      <w:szCs w:val="24"/>
      <w:lang w:val="en-US"/>
    </w:rPr>
  </w:style>
  <w:style w:type="paragraph" w:customStyle="1" w:styleId="xl44">
    <w:name w:val="xl44"/>
    <w:basedOn w:val="aa"/>
    <w:semiHidden/>
    <w:rsid w:val="003475AF"/>
    <w:pPr>
      <w:spacing w:before="100" w:beforeAutospacing="1" w:after="100" w:afterAutospacing="1" w:line="240" w:lineRule="auto"/>
      <w:jc w:val="center"/>
    </w:pPr>
    <w:rPr>
      <w:rFonts w:ascii="Arial" w:eastAsia="Arial Unicode MS" w:hAnsi="Arial" w:cs="Arial"/>
      <w:b/>
      <w:bCs/>
      <w:i/>
      <w:iCs/>
      <w:szCs w:val="24"/>
      <w:lang w:val="en-US"/>
    </w:rPr>
  </w:style>
  <w:style w:type="paragraph" w:customStyle="1" w:styleId="xl45">
    <w:name w:val="xl45"/>
    <w:basedOn w:val="aa"/>
    <w:semiHidden/>
    <w:rsid w:val="003475A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46">
    <w:name w:val="xl46"/>
    <w:basedOn w:val="aa"/>
    <w:semiHidden/>
    <w:rsid w:val="003475AF"/>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47">
    <w:name w:val="xl47"/>
    <w:basedOn w:val="aa"/>
    <w:semiHidden/>
    <w:rsid w:val="003475AF"/>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w:b/>
      <w:bCs/>
      <w:szCs w:val="24"/>
      <w:u w:val="single"/>
      <w:lang w:val="en-US"/>
    </w:rPr>
  </w:style>
  <w:style w:type="paragraph" w:customStyle="1" w:styleId="xl48">
    <w:name w:val="xl48"/>
    <w:basedOn w:val="aa"/>
    <w:semiHidden/>
    <w:rsid w:val="003475AF"/>
    <w:pPr>
      <w:pBdr>
        <w:top w:val="single" w:sz="4" w:space="0" w:color="auto"/>
        <w:left w:val="single" w:sz="4" w:space="0" w:color="auto"/>
      </w:pBdr>
      <w:spacing w:before="100" w:beforeAutospacing="1" w:after="100" w:afterAutospacing="1" w:line="240" w:lineRule="auto"/>
      <w:jc w:val="right"/>
    </w:pPr>
    <w:rPr>
      <w:rFonts w:ascii="Arial" w:eastAsia="Arial Unicode MS" w:hAnsi="Arial" w:cs="Arial"/>
      <w:szCs w:val="24"/>
      <w:lang w:val="en-US"/>
    </w:rPr>
  </w:style>
  <w:style w:type="paragraph" w:customStyle="1" w:styleId="xl49">
    <w:name w:val="xl49"/>
    <w:basedOn w:val="aa"/>
    <w:semiHidden/>
    <w:rsid w:val="003475A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50">
    <w:name w:val="xl50"/>
    <w:basedOn w:val="aa"/>
    <w:semiHidden/>
    <w:rsid w:val="003475AF"/>
    <w:pPr>
      <w:pBdr>
        <w:left w:val="single" w:sz="4" w:space="0" w:color="auto"/>
        <w:righ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51">
    <w:name w:val="xl51"/>
    <w:basedOn w:val="aa"/>
    <w:semiHidden/>
    <w:rsid w:val="003475AF"/>
    <w:pPr>
      <w:pBdr>
        <w:lef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52">
    <w:name w:val="xl52"/>
    <w:basedOn w:val="aa"/>
    <w:semiHidden/>
    <w:rsid w:val="003475AF"/>
    <w:pPr>
      <w:pBdr>
        <w:lef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53">
    <w:name w:val="xl53"/>
    <w:basedOn w:val="aa"/>
    <w:semiHidden/>
    <w:rsid w:val="003475AF"/>
    <w:pPr>
      <w:pBdr>
        <w:left w:val="single" w:sz="4" w:space="0" w:color="auto"/>
      </w:pBdr>
      <w:spacing w:before="100" w:beforeAutospacing="1" w:after="100" w:afterAutospacing="1" w:line="240" w:lineRule="auto"/>
      <w:jc w:val="right"/>
    </w:pPr>
    <w:rPr>
      <w:rFonts w:ascii="Arial" w:eastAsia="Arial Unicode MS" w:hAnsi="Arial" w:cs="Arial"/>
      <w:szCs w:val="24"/>
      <w:lang w:val="en-US"/>
    </w:rPr>
  </w:style>
  <w:style w:type="paragraph" w:customStyle="1" w:styleId="xl54">
    <w:name w:val="xl54"/>
    <w:basedOn w:val="aa"/>
    <w:semiHidden/>
    <w:rsid w:val="003475A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55">
    <w:name w:val="xl55"/>
    <w:basedOn w:val="aa"/>
    <w:semiHidden/>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56">
    <w:name w:val="xl56"/>
    <w:basedOn w:val="aa"/>
    <w:semiHidden/>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57">
    <w:name w:val="xl57"/>
    <w:basedOn w:val="aa"/>
    <w:semiHidden/>
    <w:rsid w:val="003475AF"/>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Arial Unicode MS" w:hAnsi="Arial" w:cs="Arial"/>
      <w:b/>
      <w:bCs/>
      <w:szCs w:val="24"/>
      <w:lang w:val="en-US"/>
    </w:rPr>
  </w:style>
  <w:style w:type="paragraph" w:customStyle="1" w:styleId="xl58">
    <w:name w:val="xl58"/>
    <w:basedOn w:val="aa"/>
    <w:semiHidden/>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Cs w:val="24"/>
      <w:lang w:val="en-US"/>
    </w:rPr>
  </w:style>
  <w:style w:type="paragraph" w:customStyle="1" w:styleId="xl59">
    <w:name w:val="xl59"/>
    <w:basedOn w:val="aa"/>
    <w:semiHidden/>
    <w:rsid w:val="003475AF"/>
    <w:pPr>
      <w:pBdr>
        <w:left w:val="single" w:sz="4" w:space="0" w:color="auto"/>
        <w:right w:val="single" w:sz="4" w:space="0" w:color="auto"/>
      </w:pBdr>
      <w:spacing w:before="100" w:beforeAutospacing="1" w:after="100" w:afterAutospacing="1" w:line="240" w:lineRule="auto"/>
    </w:pPr>
    <w:rPr>
      <w:rFonts w:ascii="Arial" w:eastAsia="Arial Unicode MS" w:hAnsi="Arial" w:cs="Arial"/>
      <w:szCs w:val="24"/>
      <w:lang w:val="en-US"/>
    </w:rPr>
  </w:style>
  <w:style w:type="paragraph" w:customStyle="1" w:styleId="xl60">
    <w:name w:val="xl60"/>
    <w:basedOn w:val="aa"/>
    <w:semiHidden/>
    <w:rsid w:val="003475AF"/>
    <w:pPr>
      <w:pBdr>
        <w:lef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62">
    <w:name w:val="xl62"/>
    <w:basedOn w:val="aa"/>
    <w:semiHidden/>
    <w:rsid w:val="003475A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val="en-US"/>
    </w:rPr>
  </w:style>
  <w:style w:type="paragraph" w:customStyle="1" w:styleId="xl63">
    <w:name w:val="xl63"/>
    <w:basedOn w:val="aa"/>
    <w:rsid w:val="003475AF"/>
    <w:pPr>
      <w:spacing w:before="100" w:beforeAutospacing="1" w:after="100" w:afterAutospacing="1" w:line="240" w:lineRule="auto"/>
      <w:jc w:val="center"/>
    </w:pPr>
    <w:rPr>
      <w:rFonts w:ascii="Arial" w:eastAsia="Arial Unicode MS" w:hAnsi="Arial" w:cs="Arial"/>
      <w:b/>
      <w:bCs/>
      <w:szCs w:val="24"/>
      <w:u w:val="single"/>
      <w:lang w:val="en-US"/>
    </w:rPr>
  </w:style>
  <w:style w:type="paragraph" w:customStyle="1" w:styleId="Number1">
    <w:name w:val="Number 1"/>
    <w:basedOn w:val="aa"/>
    <w:semiHidden/>
    <w:rsid w:val="003475AF"/>
    <w:pPr>
      <w:suppressLineNumbers/>
      <w:spacing w:line="240" w:lineRule="auto"/>
      <w:jc w:val="both"/>
    </w:pPr>
    <w:rPr>
      <w:rFonts w:eastAsia="Times New Roman" w:cs="Times New Roman"/>
      <w:szCs w:val="20"/>
      <w:lang w:eastAsia="ru-RU"/>
    </w:rPr>
  </w:style>
  <w:style w:type="paragraph" w:customStyle="1" w:styleId="2f9">
    <w:name w:val="Заголовок_2"/>
    <w:basedOn w:val="23"/>
    <w:next w:val="aa"/>
    <w:semiHidden/>
    <w:rsid w:val="003475AF"/>
    <w:pPr>
      <w:keepLines w:val="0"/>
      <w:numPr>
        <w:ilvl w:val="0"/>
        <w:numId w:val="0"/>
      </w:numPr>
      <w:tabs>
        <w:tab w:val="num" w:pos="2149"/>
      </w:tabs>
      <w:suppressAutoHyphens w:val="0"/>
      <w:spacing w:before="240" w:after="240" w:line="240" w:lineRule="auto"/>
      <w:ind w:left="2149" w:hanging="357"/>
    </w:pPr>
    <w:rPr>
      <w:rFonts w:ascii="Arial" w:hAnsi="Arial"/>
      <w:bCs/>
      <w:smallCaps w:val="0"/>
      <w:spacing w:val="0"/>
      <w:sz w:val="26"/>
      <w:szCs w:val="26"/>
    </w:rPr>
  </w:style>
  <w:style w:type="paragraph" w:customStyle="1" w:styleId="1fb">
    <w:name w:val="Заголовок_1"/>
    <w:basedOn w:val="15"/>
    <w:next w:val="aa"/>
    <w:semiHidden/>
    <w:rsid w:val="003475AF"/>
    <w:pPr>
      <w:keepLines w:val="0"/>
      <w:pageBreakBefore w:val="0"/>
      <w:numPr>
        <w:numId w:val="0"/>
      </w:numPr>
      <w:tabs>
        <w:tab w:val="num" w:pos="2866"/>
      </w:tabs>
      <w:suppressAutoHyphens w:val="0"/>
      <w:spacing w:before="240" w:after="240" w:line="240" w:lineRule="auto"/>
      <w:ind w:left="2866" w:hanging="360"/>
      <w:jc w:val="both"/>
    </w:pPr>
    <w:rPr>
      <w:rFonts w:ascii="Arial" w:hAnsi="Arial" w:cs="Arial"/>
      <w:iCs/>
      <w:smallCaps w:val="0"/>
      <w:spacing w:val="0"/>
      <w:sz w:val="26"/>
    </w:rPr>
  </w:style>
  <w:style w:type="paragraph" w:customStyle="1" w:styleId="Number11">
    <w:name w:val="Number1.1"/>
    <w:basedOn w:val="Number1"/>
    <w:semiHidden/>
    <w:rsid w:val="003475AF"/>
    <w:pPr>
      <w:tabs>
        <w:tab w:val="num" w:pos="1792"/>
      </w:tabs>
      <w:ind w:left="1792" w:hanging="357"/>
    </w:pPr>
  </w:style>
  <w:style w:type="paragraph" w:customStyle="1" w:styleId="tabletext2">
    <w:name w:val="table text"/>
    <w:basedOn w:val="aa"/>
    <w:autoRedefine/>
    <w:semiHidden/>
    <w:rsid w:val="003475AF"/>
    <w:pPr>
      <w:widowControl w:val="0"/>
      <w:autoSpaceDE w:val="0"/>
      <w:autoSpaceDN w:val="0"/>
      <w:spacing w:line="240" w:lineRule="auto"/>
      <w:jc w:val="center"/>
    </w:pPr>
    <w:rPr>
      <w:rFonts w:eastAsia="Times New Roman" w:cs="Times New Roman"/>
      <w:sz w:val="40"/>
      <w:szCs w:val="40"/>
      <w:lang w:eastAsia="ru-RU"/>
    </w:rPr>
  </w:style>
  <w:style w:type="paragraph" w:styleId="2fa">
    <w:name w:val="Quote"/>
    <w:basedOn w:val="aa"/>
    <w:next w:val="aa"/>
    <w:link w:val="2fb"/>
    <w:uiPriority w:val="29"/>
    <w:qFormat/>
    <w:rsid w:val="003475AF"/>
    <w:pPr>
      <w:keepLines/>
      <w:spacing w:after="120" w:line="288" w:lineRule="auto"/>
      <w:ind w:firstLine="720"/>
      <w:jc w:val="both"/>
    </w:pPr>
    <w:rPr>
      <w:rFonts w:eastAsia="Times New Roman" w:cs="Times New Roman"/>
      <w:i/>
      <w:iCs/>
      <w:color w:val="000000"/>
      <w:szCs w:val="24"/>
    </w:rPr>
  </w:style>
  <w:style w:type="character" w:customStyle="1" w:styleId="2fb">
    <w:name w:val="Цитата 2 Знак"/>
    <w:basedOn w:val="ac"/>
    <w:link w:val="2fa"/>
    <w:uiPriority w:val="29"/>
    <w:rsid w:val="003475AF"/>
    <w:rPr>
      <w:rFonts w:ascii="Calibri" w:eastAsia="Times New Roman" w:hAnsi="Calibri" w:cs="Times New Roman"/>
      <w:i/>
      <w:iCs/>
      <w:color w:val="000000"/>
      <w:sz w:val="26"/>
      <w:szCs w:val="24"/>
    </w:rPr>
  </w:style>
  <w:style w:type="character" w:customStyle="1" w:styleId="sup">
    <w:name w:val="sup"/>
    <w:basedOn w:val="ac"/>
    <w:rsid w:val="003475AF"/>
  </w:style>
  <w:style w:type="character" w:customStyle="1" w:styleId="lwcollapsibleareatitle">
    <w:name w:val="lw_collapsiblearea_title"/>
    <w:basedOn w:val="ac"/>
    <w:rsid w:val="003475AF"/>
  </w:style>
  <w:style w:type="character" w:customStyle="1" w:styleId="ratingtext">
    <w:name w:val="ratingtext"/>
    <w:basedOn w:val="ac"/>
    <w:rsid w:val="003475AF"/>
  </w:style>
  <w:style w:type="paragraph" w:customStyle="1" w:styleId="1">
    <w:name w:val="Маркированный список 1"/>
    <w:basedOn w:val="a"/>
    <w:qFormat/>
    <w:rsid w:val="003475AF"/>
    <w:pPr>
      <w:keepLines w:val="0"/>
      <w:numPr>
        <w:numId w:val="43"/>
      </w:numPr>
      <w:tabs>
        <w:tab w:val="num" w:pos="851"/>
        <w:tab w:val="num" w:pos="1418"/>
      </w:tabs>
      <w:spacing w:after="0" w:line="240" w:lineRule="auto"/>
      <w:ind w:right="0"/>
      <w:jc w:val="left"/>
    </w:pPr>
    <w:rPr>
      <w:szCs w:val="22"/>
    </w:rPr>
  </w:style>
  <w:style w:type="paragraph" w:customStyle="1" w:styleId="14">
    <w:name w:val="Нумерованный список 1"/>
    <w:basedOn w:val="affff5"/>
    <w:qFormat/>
    <w:rsid w:val="003475AF"/>
    <w:pPr>
      <w:numPr>
        <w:numId w:val="42"/>
      </w:numPr>
      <w:tabs>
        <w:tab w:val="num" w:pos="737"/>
        <w:tab w:val="num" w:pos="794"/>
      </w:tabs>
      <w:spacing w:after="0" w:line="240" w:lineRule="auto"/>
      <w:ind w:right="0"/>
      <w:jc w:val="left"/>
    </w:pPr>
    <w:rPr>
      <w:rFonts w:eastAsiaTheme="minorHAnsi" w:cstheme="minorBidi"/>
      <w:szCs w:val="22"/>
    </w:rPr>
  </w:style>
  <w:style w:type="paragraph" w:styleId="affffffff0">
    <w:name w:val="Document Map"/>
    <w:basedOn w:val="aa"/>
    <w:link w:val="affffffff1"/>
    <w:uiPriority w:val="99"/>
    <w:semiHidden/>
    <w:unhideWhenUsed/>
    <w:rsid w:val="003475AF"/>
    <w:pPr>
      <w:spacing w:line="240" w:lineRule="auto"/>
    </w:pPr>
    <w:rPr>
      <w:rFonts w:ascii="Tahoma" w:hAnsi="Tahoma" w:cs="Tahoma"/>
      <w:sz w:val="16"/>
      <w:szCs w:val="16"/>
    </w:rPr>
  </w:style>
  <w:style w:type="character" w:customStyle="1" w:styleId="affffffff1">
    <w:name w:val="Схема документа Знак"/>
    <w:basedOn w:val="ac"/>
    <w:link w:val="affffffff0"/>
    <w:uiPriority w:val="99"/>
    <w:semiHidden/>
    <w:rsid w:val="003475AF"/>
    <w:rPr>
      <w:rFonts w:ascii="Tahoma" w:hAnsi="Tahoma" w:cs="Tahoma"/>
      <w:sz w:val="16"/>
      <w:szCs w:val="16"/>
    </w:rPr>
  </w:style>
  <w:style w:type="paragraph" w:customStyle="1" w:styleId="affffffff2">
    <w:name w:val="_номер_страницы"/>
    <w:rsid w:val="003475AF"/>
    <w:pPr>
      <w:spacing w:after="0" w:line="240" w:lineRule="auto"/>
      <w:jc w:val="center"/>
    </w:pPr>
    <w:rPr>
      <w:rFonts w:ascii="Arial" w:eastAsia="Times New Roman" w:hAnsi="Arial" w:cs="Times New Roman"/>
      <w:w w:val="85"/>
      <w:sz w:val="20"/>
      <w:szCs w:val="20"/>
    </w:rPr>
  </w:style>
  <w:style w:type="paragraph" w:customStyle="1" w:styleId="100">
    <w:name w:val="**Табл_текст_10"/>
    <w:basedOn w:val="afa"/>
    <w:qFormat/>
    <w:rsid w:val="003475AF"/>
    <w:pPr>
      <w:contextualSpacing/>
    </w:pPr>
    <w:rPr>
      <w:sz w:val="20"/>
    </w:rPr>
  </w:style>
  <w:style w:type="paragraph" w:customStyle="1" w:styleId="afffd">
    <w:name w:val="**Код"/>
    <w:basedOn w:val="affffffb"/>
    <w:link w:val="afffb"/>
    <w:qFormat/>
    <w:rsid w:val="003475AF"/>
    <w:pPr>
      <w:spacing w:before="60" w:after="60"/>
      <w:ind w:firstLine="0"/>
      <w:contextualSpacing/>
    </w:pPr>
    <w:rPr>
      <w:sz w:val="24"/>
    </w:rPr>
  </w:style>
  <w:style w:type="table" w:customStyle="1" w:styleId="310">
    <w:name w:val="Таблица простая 31"/>
    <w:basedOn w:val="ad"/>
    <w:uiPriority w:val="43"/>
    <w:rsid w:val="003475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l65">
    <w:name w:val="xl65"/>
    <w:basedOn w:val="aa"/>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66">
    <w:name w:val="xl66"/>
    <w:basedOn w:val="aa"/>
    <w:rsid w:val="003475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lang w:eastAsia="ru-RU"/>
    </w:rPr>
  </w:style>
  <w:style w:type="paragraph" w:customStyle="1" w:styleId="xl67">
    <w:name w:val="xl67"/>
    <w:basedOn w:val="aa"/>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68">
    <w:name w:val="xl68"/>
    <w:basedOn w:val="aa"/>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69">
    <w:name w:val="xl69"/>
    <w:basedOn w:val="aa"/>
    <w:rsid w:val="003475AF"/>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70">
    <w:name w:val="xl70"/>
    <w:basedOn w:val="aa"/>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71">
    <w:name w:val="xl71"/>
    <w:basedOn w:val="aa"/>
    <w:rsid w:val="003475AF"/>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72">
    <w:name w:val="xl72"/>
    <w:basedOn w:val="aa"/>
    <w:rsid w:val="003475AF"/>
    <w:pPr>
      <w:pBdr>
        <w:bottom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73">
    <w:name w:val="xl73"/>
    <w:basedOn w:val="aa"/>
    <w:rsid w:val="003475AF"/>
    <w:pPr>
      <w:spacing w:before="100" w:beforeAutospacing="1" w:after="100" w:afterAutospacing="1" w:line="240" w:lineRule="auto"/>
      <w:textAlignment w:val="center"/>
    </w:pPr>
    <w:rPr>
      <w:rFonts w:eastAsia="Times New Roman" w:cs="Times New Roman"/>
      <w:szCs w:val="24"/>
      <w:lang w:eastAsia="ru-RU"/>
    </w:rPr>
  </w:style>
  <w:style w:type="paragraph" w:customStyle="1" w:styleId="xl64">
    <w:name w:val="xl64"/>
    <w:basedOn w:val="aa"/>
    <w:rsid w:val="00347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74">
    <w:name w:val="xl74"/>
    <w:basedOn w:val="aa"/>
    <w:rsid w:val="003475AF"/>
    <w:pPr>
      <w:pBdr>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5">
    <w:name w:val="xl75"/>
    <w:basedOn w:val="aa"/>
    <w:rsid w:val="003475AF"/>
    <w:pPr>
      <w:pBdr>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numbering" w:customStyle="1" w:styleId="1fc">
    <w:name w:val="**Тире_список1"/>
    <w:basedOn w:val="ae"/>
    <w:rsid w:val="003475AF"/>
  </w:style>
  <w:style w:type="paragraph" w:styleId="affffffff3">
    <w:name w:val="No Spacing"/>
    <w:link w:val="affffffff4"/>
    <w:uiPriority w:val="1"/>
    <w:qFormat/>
    <w:rsid w:val="003475AF"/>
    <w:pPr>
      <w:spacing w:after="0" w:line="240" w:lineRule="auto"/>
      <w:ind w:firstLine="454"/>
    </w:pPr>
    <w:rPr>
      <w:rFonts w:ascii="Calibri" w:hAnsi="Calibri"/>
      <w:sz w:val="26"/>
      <w:szCs w:val="26"/>
    </w:rPr>
  </w:style>
  <w:style w:type="paragraph" w:customStyle="1" w:styleId="2fc">
    <w:name w:val="Заголовок2"/>
    <w:basedOn w:val="aa"/>
    <w:autoRedefine/>
    <w:rsid w:val="003475AF"/>
    <w:pPr>
      <w:tabs>
        <w:tab w:val="left" w:pos="590"/>
      </w:tabs>
      <w:spacing w:after="120" w:line="288" w:lineRule="auto"/>
      <w:ind w:right="284"/>
    </w:pPr>
    <w:rPr>
      <w:rFonts w:eastAsia="Times New Roman" w:cs="Times New Roman"/>
      <w:b/>
      <w:bCs/>
      <w:snapToGrid w:val="0"/>
      <w:color w:val="000000" w:themeColor="text1"/>
      <w:sz w:val="32"/>
      <w:szCs w:val="20"/>
    </w:rPr>
  </w:style>
  <w:style w:type="character" w:customStyle="1" w:styleId="sentence">
    <w:name w:val="sentence"/>
    <w:basedOn w:val="ac"/>
    <w:rsid w:val="003475AF"/>
  </w:style>
  <w:style w:type="paragraph" w:customStyle="1" w:styleId="para3">
    <w:name w:val="para3"/>
    <w:basedOn w:val="aa"/>
    <w:rsid w:val="003475AF"/>
    <w:pPr>
      <w:spacing w:line="360" w:lineRule="auto"/>
    </w:pPr>
    <w:rPr>
      <w:rFonts w:eastAsia="Times New Roman" w:cs="Times New Roman"/>
      <w:sz w:val="24"/>
      <w:szCs w:val="24"/>
      <w:lang w:eastAsia="ru-RU"/>
    </w:rPr>
  </w:style>
  <w:style w:type="character" w:customStyle="1" w:styleId="uicontrol1">
    <w:name w:val="uicontrol1"/>
    <w:basedOn w:val="ac"/>
    <w:rsid w:val="003475AF"/>
    <w:rPr>
      <w:b/>
      <w:bCs/>
    </w:rPr>
  </w:style>
  <w:style w:type="paragraph" w:customStyle="1" w:styleId="1412">
    <w:name w:val="Абзац 14пт 1.2 интервал"/>
    <w:link w:val="14120"/>
    <w:qFormat/>
    <w:rsid w:val="000000AB"/>
    <w:pPr>
      <w:keepLines/>
      <w:spacing w:before="60" w:after="60" w:line="288" w:lineRule="auto"/>
      <w:ind w:firstLine="851"/>
      <w:jc w:val="both"/>
    </w:pPr>
    <w:rPr>
      <w:rFonts w:ascii="Times New Roman" w:eastAsia="Times New Roman" w:hAnsi="Times New Roman" w:cs="Times New Roman"/>
      <w:sz w:val="28"/>
      <w:szCs w:val="24"/>
      <w:lang w:eastAsia="ru-RU"/>
    </w:rPr>
  </w:style>
  <w:style w:type="character" w:customStyle="1" w:styleId="14120">
    <w:name w:val="Абзац 14пт 1.2 интервал Знак"/>
    <w:basedOn w:val="ac"/>
    <w:link w:val="1412"/>
    <w:rsid w:val="000000AB"/>
    <w:rPr>
      <w:rFonts w:ascii="Times New Roman" w:eastAsia="Times New Roman" w:hAnsi="Times New Roman" w:cs="Times New Roman"/>
      <w:sz w:val="28"/>
      <w:szCs w:val="24"/>
      <w:lang w:eastAsia="ru-RU"/>
    </w:rPr>
  </w:style>
  <w:style w:type="paragraph" w:customStyle="1" w:styleId="affffffff5">
    <w:name w:val="Название рисунка"/>
    <w:basedOn w:val="aff8"/>
    <w:autoRedefine/>
    <w:rsid w:val="000000AB"/>
    <w:pPr>
      <w:tabs>
        <w:tab w:val="left" w:pos="0"/>
      </w:tabs>
      <w:spacing w:after="60" w:line="288" w:lineRule="auto"/>
      <w:jc w:val="center"/>
    </w:pPr>
    <w:rPr>
      <w:rFonts w:eastAsia="Times New Roman" w:cs="Times New Roman"/>
      <w:b/>
      <w:sz w:val="20"/>
      <w:szCs w:val="20"/>
      <w:lang w:eastAsia="ru-RU"/>
    </w:rPr>
  </w:style>
  <w:style w:type="paragraph" w:customStyle="1" w:styleId="1210">
    <w:name w:val="Таблица 12пт 1 интервал"/>
    <w:basedOn w:val="aa"/>
    <w:link w:val="1211"/>
    <w:qFormat/>
    <w:rsid w:val="000000AB"/>
    <w:pPr>
      <w:keepLines/>
      <w:autoSpaceDE w:val="0"/>
      <w:autoSpaceDN w:val="0"/>
      <w:adjustRightInd w:val="0"/>
      <w:spacing w:before="60" w:after="60" w:line="240" w:lineRule="auto"/>
      <w:jc w:val="both"/>
    </w:pPr>
    <w:rPr>
      <w:rFonts w:eastAsia="Times New Roman" w:cs="Times New Roman"/>
      <w:sz w:val="24"/>
      <w:szCs w:val="20"/>
      <w:lang w:eastAsia="ru-RU"/>
    </w:rPr>
  </w:style>
  <w:style w:type="paragraph" w:customStyle="1" w:styleId="1213">
    <w:name w:val="ТаблицаЖ 12пт 1 интервал"/>
    <w:basedOn w:val="1210"/>
    <w:link w:val="1214"/>
    <w:qFormat/>
    <w:rsid w:val="000000AB"/>
    <w:pPr>
      <w:suppressAutoHyphens/>
      <w:jc w:val="center"/>
    </w:pPr>
    <w:rPr>
      <w:b/>
    </w:rPr>
  </w:style>
  <w:style w:type="character" w:customStyle="1" w:styleId="1211">
    <w:name w:val="Таблица 12пт 1 интервал Знак"/>
    <w:basedOn w:val="ac"/>
    <w:link w:val="1210"/>
    <w:locked/>
    <w:rsid w:val="000000AB"/>
    <w:rPr>
      <w:rFonts w:ascii="Times New Roman" w:eastAsia="Times New Roman" w:hAnsi="Times New Roman" w:cs="Times New Roman"/>
      <w:sz w:val="24"/>
      <w:szCs w:val="20"/>
      <w:lang w:eastAsia="ru-RU"/>
    </w:rPr>
  </w:style>
  <w:style w:type="character" w:customStyle="1" w:styleId="1214">
    <w:name w:val="ТаблицаЖ 12пт 1 интервал Знак"/>
    <w:basedOn w:val="1211"/>
    <w:link w:val="1213"/>
    <w:rsid w:val="000000AB"/>
    <w:rPr>
      <w:rFonts w:ascii="Times New Roman" w:eastAsia="Times New Roman" w:hAnsi="Times New Roman" w:cs="Times New Roman"/>
      <w:b/>
      <w:sz w:val="24"/>
      <w:szCs w:val="20"/>
      <w:lang w:eastAsia="ru-RU"/>
    </w:rPr>
  </w:style>
  <w:style w:type="paragraph" w:customStyle="1" w:styleId="PlainText">
    <w:name w:val="PlainText"/>
    <w:link w:val="PlainText0"/>
    <w:qFormat/>
    <w:rsid w:val="00AB58DC"/>
    <w:pPr>
      <w:spacing w:before="120" w:after="0" w:line="240" w:lineRule="auto"/>
      <w:ind w:firstLine="567"/>
      <w:jc w:val="both"/>
    </w:pPr>
    <w:rPr>
      <w:rFonts w:ascii="Times New Roman" w:eastAsia="Times New Roman" w:hAnsi="Times New Roman" w:cs="Times New Roman"/>
      <w:sz w:val="28"/>
      <w:szCs w:val="24"/>
      <w:lang w:eastAsia="ru-RU"/>
    </w:rPr>
  </w:style>
  <w:style w:type="character" w:customStyle="1" w:styleId="PlainText0">
    <w:name w:val="PlainText Знак"/>
    <w:link w:val="PlainText"/>
    <w:rsid w:val="00AB58DC"/>
    <w:rPr>
      <w:rFonts w:ascii="Times New Roman" w:eastAsia="Times New Roman" w:hAnsi="Times New Roman" w:cs="Times New Roman"/>
      <w:sz w:val="28"/>
      <w:szCs w:val="24"/>
      <w:lang w:eastAsia="ru-RU"/>
    </w:rPr>
  </w:style>
  <w:style w:type="paragraph" w:customStyle="1" w:styleId="PictureInscription">
    <w:name w:val="PictureInscription"/>
    <w:next w:val="aa"/>
    <w:rsid w:val="007C2D43"/>
    <w:pPr>
      <w:numPr>
        <w:ilvl w:val="7"/>
        <w:numId w:val="44"/>
      </w:numPr>
      <w:spacing w:before="120" w:after="240" w:line="240" w:lineRule="auto"/>
      <w:contextualSpacing/>
      <w:jc w:val="center"/>
    </w:pPr>
    <w:rPr>
      <w:rFonts w:ascii="Times New Roman" w:eastAsia="Times New Roman" w:hAnsi="Times New Roman" w:cs="Times New Roman"/>
      <w:sz w:val="24"/>
      <w:szCs w:val="24"/>
      <w:lang w:eastAsia="ru-RU"/>
    </w:rPr>
  </w:style>
  <w:style w:type="paragraph" w:customStyle="1" w:styleId="Head1">
    <w:name w:val="Head1"/>
    <w:next w:val="aa"/>
    <w:rsid w:val="007C2D43"/>
    <w:pPr>
      <w:keepNext/>
      <w:pageBreakBefore/>
      <w:numPr>
        <w:numId w:val="44"/>
      </w:numPr>
      <w:spacing w:before="120" w:after="120" w:line="240" w:lineRule="auto"/>
      <w:outlineLvl w:val="0"/>
    </w:pPr>
    <w:rPr>
      <w:rFonts w:ascii="Times New Roman" w:eastAsia="Times New Roman" w:hAnsi="Times New Roman" w:cs="Times New Roman"/>
      <w:b/>
      <w:sz w:val="30"/>
      <w:szCs w:val="20"/>
      <w:lang w:eastAsia="ru-RU"/>
    </w:rPr>
  </w:style>
  <w:style w:type="paragraph" w:customStyle="1" w:styleId="Head2">
    <w:name w:val="Head2"/>
    <w:next w:val="aa"/>
    <w:rsid w:val="007C2D43"/>
    <w:pPr>
      <w:keepNext/>
      <w:numPr>
        <w:ilvl w:val="1"/>
        <w:numId w:val="44"/>
      </w:numPr>
      <w:spacing w:before="120" w:after="120" w:line="240" w:lineRule="auto"/>
      <w:outlineLvl w:val="1"/>
    </w:pPr>
    <w:rPr>
      <w:rFonts w:ascii="Times New Roman" w:eastAsia="Times New Roman" w:hAnsi="Times New Roman" w:cs="Times New Roman"/>
      <w:b/>
      <w:sz w:val="28"/>
      <w:szCs w:val="20"/>
      <w:lang w:eastAsia="ru-RU"/>
    </w:rPr>
  </w:style>
  <w:style w:type="paragraph" w:customStyle="1" w:styleId="Head3">
    <w:name w:val="Head3"/>
    <w:next w:val="aa"/>
    <w:rsid w:val="007C2D43"/>
    <w:pPr>
      <w:keepNext/>
      <w:numPr>
        <w:ilvl w:val="2"/>
        <w:numId w:val="44"/>
      </w:numPr>
      <w:spacing w:before="120" w:after="120" w:line="240" w:lineRule="auto"/>
      <w:outlineLvl w:val="2"/>
    </w:pPr>
    <w:rPr>
      <w:rFonts w:ascii="Times New Roman" w:eastAsia="Times New Roman" w:hAnsi="Times New Roman" w:cs="Times New Roman"/>
      <w:b/>
      <w:bCs/>
      <w:sz w:val="28"/>
      <w:szCs w:val="20"/>
      <w:lang w:eastAsia="ru-RU"/>
    </w:rPr>
  </w:style>
  <w:style w:type="paragraph" w:customStyle="1" w:styleId="Head4">
    <w:name w:val="Head4"/>
    <w:next w:val="aa"/>
    <w:rsid w:val="007C2D43"/>
    <w:pPr>
      <w:keepNext/>
      <w:numPr>
        <w:ilvl w:val="3"/>
        <w:numId w:val="44"/>
      </w:numPr>
      <w:spacing w:before="120" w:after="120" w:line="240" w:lineRule="auto"/>
      <w:outlineLvl w:val="3"/>
    </w:pPr>
    <w:rPr>
      <w:rFonts w:ascii="Times New Roman" w:eastAsia="Times New Roman" w:hAnsi="Times New Roman" w:cs="Times New Roman"/>
      <w:b/>
      <w:sz w:val="28"/>
      <w:szCs w:val="20"/>
      <w:lang w:eastAsia="ru-RU"/>
    </w:rPr>
  </w:style>
  <w:style w:type="paragraph" w:customStyle="1" w:styleId="Head5">
    <w:name w:val="Head5"/>
    <w:rsid w:val="007C2D43"/>
    <w:pPr>
      <w:keepNext/>
      <w:numPr>
        <w:ilvl w:val="4"/>
        <w:numId w:val="44"/>
      </w:numPr>
      <w:spacing w:before="120" w:after="0" w:line="240" w:lineRule="auto"/>
      <w:outlineLvl w:val="4"/>
    </w:pPr>
    <w:rPr>
      <w:rFonts w:ascii="Times New Roman" w:eastAsia="Times New Roman" w:hAnsi="Times New Roman" w:cs="Times New Roman"/>
      <w:i/>
      <w:sz w:val="28"/>
      <w:szCs w:val="20"/>
      <w:lang w:eastAsia="ru-RU"/>
    </w:rPr>
  </w:style>
  <w:style w:type="paragraph" w:customStyle="1" w:styleId="affffffff6">
    <w:name w:val="М. Основной Знак"/>
    <w:link w:val="affffffff7"/>
    <w:qFormat/>
    <w:rsid w:val="007C2D43"/>
    <w:pPr>
      <w:spacing w:before="80" w:after="0" w:line="288" w:lineRule="auto"/>
      <w:ind w:firstLine="567"/>
      <w:jc w:val="both"/>
    </w:pPr>
    <w:rPr>
      <w:rFonts w:ascii="Times New Roman" w:eastAsia="Times New Roman" w:hAnsi="Times New Roman" w:cs="Times New Roman"/>
      <w:szCs w:val="32"/>
      <w:lang w:eastAsia="ru-RU"/>
    </w:rPr>
  </w:style>
  <w:style w:type="character" w:customStyle="1" w:styleId="affffffff7">
    <w:name w:val="М. Основной Знак Знак"/>
    <w:link w:val="affffffff6"/>
    <w:rsid w:val="007C2D43"/>
    <w:rPr>
      <w:rFonts w:ascii="Times New Roman" w:eastAsia="Times New Roman" w:hAnsi="Times New Roman" w:cs="Times New Roman"/>
      <w:szCs w:val="32"/>
      <w:lang w:eastAsia="ru-RU"/>
    </w:rPr>
  </w:style>
  <w:style w:type="paragraph" w:customStyle="1" w:styleId="msonormal0">
    <w:name w:val="msonormal"/>
    <w:basedOn w:val="aa"/>
    <w:rsid w:val="005A28A2"/>
    <w:pPr>
      <w:spacing w:before="100" w:beforeAutospacing="1" w:after="100" w:afterAutospacing="1" w:line="240" w:lineRule="auto"/>
    </w:pPr>
    <w:rPr>
      <w:rFonts w:eastAsia="Times New Roman" w:cs="Times New Roman"/>
      <w:sz w:val="24"/>
      <w:szCs w:val="24"/>
      <w:lang w:eastAsia="ru-RU"/>
    </w:rPr>
  </w:style>
  <w:style w:type="paragraph" w:customStyle="1" w:styleId="font5">
    <w:name w:val="font5"/>
    <w:basedOn w:val="aa"/>
    <w:rsid w:val="005A28A2"/>
    <w:pPr>
      <w:spacing w:before="100" w:beforeAutospacing="1" w:after="100" w:afterAutospacing="1" w:line="240" w:lineRule="auto"/>
    </w:pPr>
    <w:rPr>
      <w:rFonts w:ascii="Calibri" w:eastAsia="Times New Roman" w:hAnsi="Calibri" w:cs="Calibri"/>
      <w:sz w:val="16"/>
      <w:szCs w:val="16"/>
      <w:lang w:eastAsia="ru-RU"/>
    </w:rPr>
  </w:style>
  <w:style w:type="paragraph" w:customStyle="1" w:styleId="font6">
    <w:name w:val="font6"/>
    <w:basedOn w:val="aa"/>
    <w:rsid w:val="005A28A2"/>
    <w:pPr>
      <w:spacing w:before="100" w:beforeAutospacing="1" w:after="100" w:afterAutospacing="1" w:line="240" w:lineRule="auto"/>
    </w:pPr>
    <w:rPr>
      <w:rFonts w:eastAsia="Times New Roman" w:cs="Times New Roman"/>
      <w:color w:val="000000"/>
      <w:sz w:val="24"/>
      <w:szCs w:val="24"/>
      <w:lang w:eastAsia="ru-RU"/>
    </w:rPr>
  </w:style>
  <w:style w:type="paragraph" w:customStyle="1" w:styleId="font7">
    <w:name w:val="font7"/>
    <w:basedOn w:val="aa"/>
    <w:rsid w:val="005A28A2"/>
    <w:pPr>
      <w:spacing w:before="100" w:beforeAutospacing="1" w:after="100" w:afterAutospacing="1" w:line="240" w:lineRule="auto"/>
    </w:pPr>
    <w:rPr>
      <w:rFonts w:eastAsia="Times New Roman" w:cs="Times New Roman"/>
      <w:color w:val="000000"/>
      <w:sz w:val="24"/>
      <w:szCs w:val="24"/>
      <w:lang w:eastAsia="ru-RU"/>
    </w:rPr>
  </w:style>
  <w:style w:type="paragraph" w:customStyle="1" w:styleId="xl76">
    <w:name w:val="xl76"/>
    <w:basedOn w:val="aa"/>
    <w:rsid w:val="005A28A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77">
    <w:name w:val="xl77"/>
    <w:basedOn w:val="aa"/>
    <w:rsid w:val="005A28A2"/>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8">
    <w:name w:val="xl78"/>
    <w:basedOn w:val="aa"/>
    <w:rsid w:val="005A28A2"/>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79">
    <w:name w:val="xl79"/>
    <w:basedOn w:val="aa"/>
    <w:rsid w:val="005A28A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0">
    <w:name w:val="xl80"/>
    <w:basedOn w:val="aa"/>
    <w:rsid w:val="005A28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81">
    <w:name w:val="xl81"/>
    <w:basedOn w:val="aa"/>
    <w:rsid w:val="005A28A2"/>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82">
    <w:name w:val="xl82"/>
    <w:basedOn w:val="aa"/>
    <w:rsid w:val="005A28A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83">
    <w:name w:val="xl83"/>
    <w:basedOn w:val="aa"/>
    <w:rsid w:val="005A28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4">
    <w:name w:val="xl84"/>
    <w:basedOn w:val="aa"/>
    <w:rsid w:val="005A28A2"/>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5">
    <w:name w:val="xl85"/>
    <w:basedOn w:val="aa"/>
    <w:rsid w:val="005A28A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86">
    <w:name w:val="xl86"/>
    <w:basedOn w:val="aa"/>
    <w:rsid w:val="005A28A2"/>
    <w:pPr>
      <w:pBdr>
        <w:top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87">
    <w:name w:val="xl87"/>
    <w:basedOn w:val="aa"/>
    <w:rsid w:val="005A28A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88">
    <w:name w:val="xl88"/>
    <w:basedOn w:val="aa"/>
    <w:rsid w:val="00263E65"/>
    <w:pPr>
      <w:pBdr>
        <w:top w:val="single" w:sz="8" w:space="0" w:color="auto"/>
        <w:bottom w:val="single" w:sz="8" w:space="0" w:color="auto"/>
      </w:pBdr>
      <w:spacing w:before="100" w:beforeAutospacing="1" w:after="100" w:afterAutospacing="1" w:line="240" w:lineRule="auto"/>
      <w:textAlignment w:val="center"/>
    </w:pPr>
    <w:rPr>
      <w:rFonts w:eastAsia="Times New Roman" w:cs="Times New Roman"/>
      <w:b/>
      <w:bCs/>
      <w:szCs w:val="26"/>
      <w:lang w:eastAsia="ru-RU"/>
    </w:rPr>
  </w:style>
  <w:style w:type="paragraph" w:customStyle="1" w:styleId="xl89">
    <w:name w:val="xl89"/>
    <w:basedOn w:val="aa"/>
    <w:rsid w:val="00263E6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szCs w:val="26"/>
      <w:lang w:eastAsia="ru-RU"/>
    </w:rPr>
  </w:style>
  <w:style w:type="table" w:customStyle="1" w:styleId="2fd">
    <w:name w:val="Сетка таблицы2"/>
    <w:basedOn w:val="ad"/>
    <w:next w:val="afd"/>
    <w:uiPriority w:val="39"/>
    <w:rsid w:val="0078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d"/>
    <w:next w:val="afd"/>
    <w:uiPriority w:val="59"/>
    <w:rsid w:val="0069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d"/>
    <w:next w:val="afd"/>
    <w:uiPriority w:val="59"/>
    <w:rsid w:val="0045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d"/>
    <w:next w:val="afd"/>
    <w:uiPriority w:val="59"/>
    <w:rsid w:val="0045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d"/>
    <w:next w:val="afd"/>
    <w:uiPriority w:val="59"/>
    <w:rsid w:val="0045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d"/>
    <w:next w:val="afd"/>
    <w:uiPriority w:val="59"/>
    <w:rsid w:val="002B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d"/>
    <w:next w:val="afd"/>
    <w:uiPriority w:val="59"/>
    <w:rsid w:val="00E61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d"/>
    <w:next w:val="afd"/>
    <w:uiPriority w:val="59"/>
    <w:rsid w:val="005D4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Штамп"/>
    <w:basedOn w:val="aa"/>
    <w:link w:val="affffffff9"/>
    <w:qFormat/>
    <w:rsid w:val="007338E6"/>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120">
    <w:name w:val="Заголовок 1 Знак2"/>
    <w:aliases w:val="Заголовок 1 Знак Знак Знак Знак Знак Знак Знак Знак Знак Знак,H1 Знак1,1 уровень Знак1,ASAPHeading 1 Знак1,Заголовок 1 Знак Знак Знак1,Заголовок 1 Знак1 Знак1,РАЗДЕЛ Знак1,1 Знак1,H1 Char Знак1,Заголов Знак1,Çàãîëîâ Знак1,ch Знак1"/>
    <w:uiPriority w:val="9"/>
    <w:rsid w:val="00917912"/>
    <w:rPr>
      <w:b/>
      <w:bCs w:val="0"/>
      <w:caps/>
      <w:sz w:val="28"/>
      <w:lang w:val="ru-RU" w:eastAsia="ru-RU" w:bidi="ar-SA"/>
    </w:rPr>
  </w:style>
  <w:style w:type="character" w:customStyle="1" w:styleId="210">
    <w:name w:val="Заголовок 2 Знак1"/>
    <w:aliases w:val="H2 Знак1,2 уровень Знак1"/>
    <w:semiHidden/>
    <w:rsid w:val="00917912"/>
    <w:rPr>
      <w:b/>
      <w:bCs w:val="0"/>
      <w:sz w:val="28"/>
      <w:lang w:val="ru-RU" w:eastAsia="ru-RU" w:bidi="ar-SA"/>
    </w:rPr>
  </w:style>
  <w:style w:type="character" w:customStyle="1" w:styleId="410">
    <w:name w:val="Заголовок 4 Знак1"/>
    <w:aliases w:val="H4 Знак1,4 dash Знак1,d Знак1,3 Знак1,h4 Знак1,4 уровень Знак1"/>
    <w:basedOn w:val="ac"/>
    <w:semiHidden/>
    <w:rsid w:val="00917912"/>
    <w:rPr>
      <w:rFonts w:asciiTheme="majorHAnsi" w:eastAsiaTheme="majorEastAsia" w:hAnsiTheme="majorHAnsi" w:cstheme="majorBidi"/>
      <w:i/>
      <w:iCs/>
      <w:color w:val="2E74B5" w:themeColor="accent1" w:themeShade="BF"/>
      <w:lang w:eastAsia="ru-RU"/>
    </w:rPr>
  </w:style>
  <w:style w:type="character" w:customStyle="1" w:styleId="510">
    <w:name w:val="5 уровень Знак1"/>
    <w:basedOn w:val="ac"/>
    <w:semiHidden/>
    <w:rsid w:val="00917912"/>
    <w:rPr>
      <w:rFonts w:asciiTheme="majorHAnsi" w:eastAsiaTheme="majorEastAsia" w:hAnsiTheme="majorHAnsi" w:cstheme="majorBidi"/>
      <w:color w:val="2E74B5" w:themeColor="accent1" w:themeShade="BF"/>
      <w:lang w:eastAsia="ru-RU"/>
    </w:rPr>
  </w:style>
  <w:style w:type="character" w:customStyle="1" w:styleId="610">
    <w:name w:val="Заголовок 6 Знак1"/>
    <w:aliases w:val="6 уровень Знак1"/>
    <w:basedOn w:val="ac"/>
    <w:uiPriority w:val="9"/>
    <w:semiHidden/>
    <w:rsid w:val="00917912"/>
    <w:rPr>
      <w:rFonts w:asciiTheme="majorHAnsi" w:eastAsiaTheme="majorEastAsia" w:hAnsiTheme="majorHAnsi" w:cstheme="majorBidi"/>
      <w:color w:val="1F4D78" w:themeColor="accent1" w:themeShade="7F"/>
      <w:lang w:eastAsia="ru-RU"/>
    </w:rPr>
  </w:style>
  <w:style w:type="paragraph" w:styleId="2fe">
    <w:name w:val="index 2"/>
    <w:basedOn w:val="aa"/>
    <w:next w:val="aa"/>
    <w:autoRedefine/>
    <w:uiPriority w:val="99"/>
    <w:semiHidden/>
    <w:unhideWhenUsed/>
    <w:rsid w:val="00917912"/>
    <w:pPr>
      <w:spacing w:after="0" w:line="240" w:lineRule="auto"/>
      <w:ind w:left="400" w:hanging="200"/>
    </w:pPr>
    <w:rPr>
      <w:rFonts w:eastAsia="Times New Roman" w:cs="Times New Roman"/>
      <w:sz w:val="20"/>
      <w:szCs w:val="20"/>
      <w:lang w:eastAsia="ru-RU"/>
    </w:rPr>
  </w:style>
  <w:style w:type="paragraph" w:styleId="3f3">
    <w:name w:val="index 3"/>
    <w:basedOn w:val="aa"/>
    <w:next w:val="aa"/>
    <w:autoRedefine/>
    <w:uiPriority w:val="99"/>
    <w:semiHidden/>
    <w:unhideWhenUsed/>
    <w:rsid w:val="00917912"/>
    <w:pPr>
      <w:spacing w:after="0" w:line="240" w:lineRule="auto"/>
      <w:ind w:left="600" w:hanging="200"/>
    </w:pPr>
    <w:rPr>
      <w:rFonts w:eastAsia="Times New Roman" w:cs="Times New Roman"/>
      <w:sz w:val="20"/>
      <w:szCs w:val="20"/>
      <w:lang w:eastAsia="ru-RU"/>
    </w:rPr>
  </w:style>
  <w:style w:type="paragraph" w:styleId="4b">
    <w:name w:val="index 4"/>
    <w:basedOn w:val="aa"/>
    <w:next w:val="aa"/>
    <w:autoRedefine/>
    <w:uiPriority w:val="99"/>
    <w:semiHidden/>
    <w:unhideWhenUsed/>
    <w:rsid w:val="00917912"/>
    <w:pPr>
      <w:spacing w:after="0" w:line="240" w:lineRule="auto"/>
      <w:ind w:left="800" w:hanging="200"/>
    </w:pPr>
    <w:rPr>
      <w:rFonts w:eastAsia="Times New Roman" w:cs="Times New Roman"/>
      <w:sz w:val="20"/>
      <w:szCs w:val="20"/>
      <w:lang w:eastAsia="ru-RU"/>
    </w:rPr>
  </w:style>
  <w:style w:type="paragraph" w:styleId="5b">
    <w:name w:val="index 5"/>
    <w:basedOn w:val="aa"/>
    <w:next w:val="aa"/>
    <w:autoRedefine/>
    <w:uiPriority w:val="99"/>
    <w:semiHidden/>
    <w:unhideWhenUsed/>
    <w:rsid w:val="00917912"/>
    <w:pPr>
      <w:spacing w:after="0" w:line="240" w:lineRule="auto"/>
      <w:ind w:left="1000" w:hanging="200"/>
    </w:pPr>
    <w:rPr>
      <w:rFonts w:eastAsia="Times New Roman" w:cs="Times New Roman"/>
      <w:sz w:val="20"/>
      <w:szCs w:val="20"/>
      <w:lang w:eastAsia="ru-RU"/>
    </w:rPr>
  </w:style>
  <w:style w:type="paragraph" w:styleId="65">
    <w:name w:val="index 6"/>
    <w:basedOn w:val="aa"/>
    <w:next w:val="aa"/>
    <w:autoRedefine/>
    <w:uiPriority w:val="99"/>
    <w:semiHidden/>
    <w:unhideWhenUsed/>
    <w:rsid w:val="00917912"/>
    <w:pPr>
      <w:spacing w:after="0" w:line="240" w:lineRule="auto"/>
      <w:ind w:left="1200" w:hanging="200"/>
    </w:pPr>
    <w:rPr>
      <w:rFonts w:eastAsia="Times New Roman" w:cs="Times New Roman"/>
      <w:sz w:val="20"/>
      <w:szCs w:val="20"/>
      <w:lang w:eastAsia="ru-RU"/>
    </w:rPr>
  </w:style>
  <w:style w:type="paragraph" w:styleId="75">
    <w:name w:val="index 7"/>
    <w:basedOn w:val="aa"/>
    <w:next w:val="aa"/>
    <w:autoRedefine/>
    <w:uiPriority w:val="99"/>
    <w:semiHidden/>
    <w:unhideWhenUsed/>
    <w:rsid w:val="00917912"/>
    <w:pPr>
      <w:spacing w:after="0" w:line="240" w:lineRule="auto"/>
      <w:ind w:left="1400" w:hanging="200"/>
    </w:pPr>
    <w:rPr>
      <w:rFonts w:eastAsia="Times New Roman" w:cs="Times New Roman"/>
      <w:sz w:val="20"/>
      <w:szCs w:val="20"/>
      <w:lang w:eastAsia="ru-RU"/>
    </w:rPr>
  </w:style>
  <w:style w:type="paragraph" w:styleId="85">
    <w:name w:val="index 8"/>
    <w:basedOn w:val="aa"/>
    <w:next w:val="aa"/>
    <w:autoRedefine/>
    <w:uiPriority w:val="99"/>
    <w:semiHidden/>
    <w:unhideWhenUsed/>
    <w:rsid w:val="00917912"/>
    <w:pPr>
      <w:spacing w:after="0" w:line="240" w:lineRule="auto"/>
      <w:ind w:left="1600" w:hanging="200"/>
    </w:pPr>
    <w:rPr>
      <w:rFonts w:eastAsia="Times New Roman" w:cs="Times New Roman"/>
      <w:sz w:val="20"/>
      <w:szCs w:val="20"/>
      <w:lang w:eastAsia="ru-RU"/>
    </w:rPr>
  </w:style>
  <w:style w:type="paragraph" w:styleId="93">
    <w:name w:val="index 9"/>
    <w:basedOn w:val="aa"/>
    <w:next w:val="aa"/>
    <w:autoRedefine/>
    <w:uiPriority w:val="99"/>
    <w:semiHidden/>
    <w:unhideWhenUsed/>
    <w:rsid w:val="00917912"/>
    <w:pPr>
      <w:spacing w:after="0" w:line="240" w:lineRule="auto"/>
      <w:ind w:left="1800" w:hanging="200"/>
    </w:pPr>
    <w:rPr>
      <w:rFonts w:eastAsia="Times New Roman" w:cs="Times New Roman"/>
      <w:sz w:val="20"/>
      <w:szCs w:val="20"/>
      <w:lang w:eastAsia="ru-RU"/>
    </w:rPr>
  </w:style>
  <w:style w:type="character" w:customStyle="1" w:styleId="1fd">
    <w:name w:val="Текст примечания Знак1"/>
    <w:aliases w:val="Знак2 Знак1"/>
    <w:basedOn w:val="ac"/>
    <w:uiPriority w:val="99"/>
    <w:semiHidden/>
    <w:rsid w:val="00917912"/>
    <w:rPr>
      <w:rFonts w:ascii="Times New Roman" w:eastAsia="Times New Roman" w:hAnsi="Times New Roman" w:cs="Times New Roman"/>
      <w:sz w:val="20"/>
      <w:szCs w:val="20"/>
      <w:lang w:eastAsia="ru-RU"/>
    </w:rPr>
  </w:style>
  <w:style w:type="character" w:customStyle="1" w:styleId="1fe">
    <w:name w:val="Верхний колонтитул Знак1"/>
    <w:aliases w:val="Even Знак1,*Header Знак1"/>
    <w:basedOn w:val="ac"/>
    <w:uiPriority w:val="99"/>
    <w:semiHidden/>
    <w:rsid w:val="00917912"/>
    <w:rPr>
      <w:rFonts w:ascii="Times New Roman" w:eastAsia="Times New Roman" w:hAnsi="Times New Roman" w:cs="Times New Roman"/>
      <w:sz w:val="20"/>
      <w:szCs w:val="20"/>
      <w:lang w:eastAsia="ru-RU"/>
    </w:rPr>
  </w:style>
  <w:style w:type="paragraph" w:styleId="affffffffa">
    <w:name w:val="index heading"/>
    <w:basedOn w:val="aa"/>
    <w:next w:val="1c"/>
    <w:uiPriority w:val="99"/>
    <w:semiHidden/>
    <w:unhideWhenUsed/>
    <w:rsid w:val="00917912"/>
    <w:pPr>
      <w:spacing w:after="0" w:line="240" w:lineRule="auto"/>
    </w:pPr>
    <w:rPr>
      <w:rFonts w:eastAsia="Times New Roman" w:cs="Times New Roman"/>
      <w:sz w:val="20"/>
      <w:szCs w:val="20"/>
      <w:lang w:eastAsia="ru-RU"/>
    </w:rPr>
  </w:style>
  <w:style w:type="paragraph" w:styleId="affffffffb">
    <w:name w:val="List"/>
    <w:basedOn w:val="aa"/>
    <w:uiPriority w:val="99"/>
    <w:semiHidden/>
    <w:unhideWhenUsed/>
    <w:rsid w:val="00917912"/>
    <w:pPr>
      <w:keepLines/>
      <w:tabs>
        <w:tab w:val="num" w:pos="360"/>
      </w:tabs>
      <w:spacing w:after="0" w:line="240" w:lineRule="auto"/>
      <w:ind w:left="360" w:hanging="360"/>
      <w:jc w:val="both"/>
    </w:pPr>
    <w:rPr>
      <w:rFonts w:eastAsia="Times New Roman" w:cs="Times New Roman"/>
      <w:sz w:val="24"/>
      <w:szCs w:val="20"/>
      <w:lang w:eastAsia="ru-RU"/>
    </w:rPr>
  </w:style>
  <w:style w:type="character" w:customStyle="1" w:styleId="affffffff4">
    <w:name w:val="Без интервала Знак"/>
    <w:basedOn w:val="ac"/>
    <w:link w:val="affffffff3"/>
    <w:uiPriority w:val="1"/>
    <w:locked/>
    <w:rsid w:val="00917912"/>
    <w:rPr>
      <w:rFonts w:ascii="Calibri" w:hAnsi="Calibri"/>
      <w:sz w:val="26"/>
      <w:szCs w:val="26"/>
    </w:rPr>
  </w:style>
  <w:style w:type="paragraph" w:styleId="affffffffc">
    <w:name w:val="Intense Quote"/>
    <w:basedOn w:val="aa"/>
    <w:next w:val="aa"/>
    <w:link w:val="affffffffd"/>
    <w:uiPriority w:val="30"/>
    <w:qFormat/>
    <w:rsid w:val="00917912"/>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fffffffd">
    <w:name w:val="Выделенная цитата Знак"/>
    <w:basedOn w:val="ac"/>
    <w:link w:val="affffffffc"/>
    <w:uiPriority w:val="30"/>
    <w:rsid w:val="00917912"/>
    <w:rPr>
      <w:rFonts w:eastAsiaTheme="minorEastAsia"/>
      <w:b/>
      <w:bCs/>
      <w:i/>
      <w:iCs/>
      <w:color w:val="5B9BD5" w:themeColor="accent1"/>
      <w:lang w:eastAsia="ru-RU"/>
    </w:rPr>
  </w:style>
  <w:style w:type="paragraph" w:styleId="affffffffe">
    <w:name w:val="TOC Heading"/>
    <w:aliases w:val="Содержание таблицы"/>
    <w:basedOn w:val="15"/>
    <w:next w:val="aa"/>
    <w:uiPriority w:val="39"/>
    <w:semiHidden/>
    <w:unhideWhenUsed/>
    <w:qFormat/>
    <w:rsid w:val="00917912"/>
    <w:pPr>
      <w:pageBreakBefore w:val="0"/>
      <w:numPr>
        <w:numId w:val="0"/>
      </w:numPr>
      <w:suppressAutoHyphens w:val="0"/>
      <w:spacing w:before="480" w:after="0" w:line="360" w:lineRule="auto"/>
      <w:outlineLvl w:val="9"/>
    </w:pPr>
    <w:rPr>
      <w:bCs/>
      <w:smallCaps w:val="0"/>
      <w:spacing w:val="0"/>
      <w:sz w:val="20"/>
      <w:szCs w:val="28"/>
      <w:lang w:eastAsia="en-US"/>
    </w:rPr>
  </w:style>
  <w:style w:type="paragraph" w:customStyle="1" w:styleId="3f4">
    <w:name w:val="Заголовок 3+"/>
    <w:basedOn w:val="aa"/>
    <w:uiPriority w:val="99"/>
    <w:semiHidden/>
    <w:rsid w:val="00917912"/>
    <w:pPr>
      <w:keepNext/>
      <w:suppressLineNumbers/>
      <w:spacing w:before="240" w:after="240" w:line="360" w:lineRule="auto"/>
      <w:ind w:left="567"/>
      <w:outlineLvl w:val="1"/>
    </w:pPr>
    <w:rPr>
      <w:rFonts w:eastAsia="Times New Roman" w:cs="Times New Roman"/>
      <w:b/>
      <w:sz w:val="28"/>
      <w:szCs w:val="20"/>
      <w:lang w:eastAsia="ru-RU"/>
    </w:rPr>
  </w:style>
  <w:style w:type="paragraph" w:customStyle="1" w:styleId="afffffffff">
    <w:name w:val="Адресат"/>
    <w:basedOn w:val="aa"/>
    <w:next w:val="aa"/>
    <w:uiPriority w:val="99"/>
    <w:semiHidden/>
    <w:rsid w:val="00917912"/>
    <w:pPr>
      <w:spacing w:before="220" w:after="0" w:line="220" w:lineRule="atLeast"/>
    </w:pPr>
    <w:rPr>
      <w:rFonts w:ascii="Arial" w:eastAsia="Times New Roman" w:hAnsi="Arial" w:cs="Times New Roman"/>
      <w:spacing w:val="-5"/>
      <w:sz w:val="20"/>
      <w:szCs w:val="20"/>
      <w:lang w:eastAsia="ru-RU"/>
    </w:rPr>
  </w:style>
  <w:style w:type="paragraph" w:customStyle="1" w:styleId="2ff">
    <w:name w:val="Обычный2"/>
    <w:uiPriority w:val="99"/>
    <w:semiHidden/>
    <w:rsid w:val="00917912"/>
    <w:pPr>
      <w:widowControl w:val="0"/>
      <w:snapToGrid w:val="0"/>
      <w:spacing w:after="0" w:line="300" w:lineRule="auto"/>
    </w:pPr>
    <w:rPr>
      <w:rFonts w:ascii="Times New Roman" w:eastAsia="Times New Roman" w:hAnsi="Times New Roman" w:cs="Times New Roman"/>
      <w:szCs w:val="20"/>
      <w:lang w:eastAsia="ru-RU"/>
    </w:rPr>
  </w:style>
  <w:style w:type="paragraph" w:customStyle="1" w:styleId="afffffffff0">
    <w:name w:val="ОП"/>
    <w:basedOn w:val="1fa"/>
    <w:uiPriority w:val="99"/>
    <w:semiHidden/>
    <w:rsid w:val="00917912"/>
    <w:pPr>
      <w:autoSpaceDE/>
      <w:autoSpaceDN/>
      <w:snapToGrid w:val="0"/>
      <w:spacing w:after="0" w:line="256" w:lineRule="auto"/>
      <w:ind w:firstLine="709"/>
    </w:pPr>
    <w:rPr>
      <w:rFonts w:eastAsia="Times New Roman" w:cs="Times New Roman"/>
      <w:color w:val="000000"/>
      <w:szCs w:val="20"/>
      <w:lang w:eastAsia="ru-RU"/>
    </w:rPr>
  </w:style>
  <w:style w:type="paragraph" w:customStyle="1" w:styleId="afffffffff1">
    <w:name w:val="ОП_Список"/>
    <w:basedOn w:val="affff1"/>
    <w:uiPriority w:val="99"/>
    <w:semiHidden/>
    <w:rsid w:val="00917912"/>
    <w:pPr>
      <w:snapToGrid/>
      <w:spacing w:after="0" w:line="240" w:lineRule="auto"/>
      <w:ind w:left="0" w:right="0" w:firstLine="0"/>
      <w:jc w:val="left"/>
    </w:pPr>
    <w:rPr>
      <w:color w:val="auto"/>
      <w:sz w:val="24"/>
      <w:lang w:eastAsia="ru-RU"/>
    </w:rPr>
  </w:style>
  <w:style w:type="paragraph" w:customStyle="1" w:styleId="ConsNormal">
    <w:name w:val="ConsNormal"/>
    <w:uiPriority w:val="99"/>
    <w:semiHidden/>
    <w:rsid w:val="00917912"/>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semiHidden/>
    <w:rsid w:val="0091791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semiHidden/>
    <w:rsid w:val="00917912"/>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semiHidden/>
    <w:rsid w:val="00917912"/>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pt">
    <w:name w:val="Обычный + 14 pt"/>
    <w:aliases w:val="по ширине,Первая строка:  1,27 см"/>
    <w:basedOn w:val="aa"/>
    <w:rsid w:val="00917912"/>
    <w:pPr>
      <w:numPr>
        <w:numId w:val="56"/>
      </w:numPr>
      <w:tabs>
        <w:tab w:val="clear" w:pos="720"/>
        <w:tab w:val="num" w:pos="360"/>
      </w:tabs>
      <w:spacing w:after="0" w:line="240" w:lineRule="auto"/>
      <w:ind w:left="0" w:hanging="153"/>
    </w:pPr>
    <w:rPr>
      <w:rFonts w:eastAsia="Times New Roman" w:cs="Times New Roman"/>
      <w:sz w:val="28"/>
      <w:szCs w:val="28"/>
      <w:lang w:eastAsia="ru-RU"/>
    </w:rPr>
  </w:style>
  <w:style w:type="paragraph" w:customStyle="1" w:styleId="24">
    <w:name w:val="Стиль Заголовок 2"/>
    <w:basedOn w:val="23"/>
    <w:next w:val="aa"/>
    <w:autoRedefine/>
    <w:uiPriority w:val="99"/>
    <w:semiHidden/>
    <w:rsid w:val="00917912"/>
    <w:pPr>
      <w:keepLines w:val="0"/>
      <w:numPr>
        <w:numId w:val="57"/>
      </w:numPr>
      <w:tabs>
        <w:tab w:val="clear" w:pos="1643"/>
        <w:tab w:val="num" w:pos="360"/>
      </w:tabs>
      <w:suppressAutoHyphens w:val="0"/>
      <w:spacing w:before="240" w:after="240" w:line="240" w:lineRule="auto"/>
      <w:ind w:left="454" w:firstLine="0"/>
    </w:pPr>
    <w:rPr>
      <w:rFonts w:ascii="Arial" w:hAnsi="Arial"/>
      <w:bCs/>
      <w:smallCaps w:val="0"/>
      <w:spacing w:val="0"/>
      <w:sz w:val="32"/>
      <w:szCs w:val="32"/>
    </w:rPr>
  </w:style>
  <w:style w:type="paragraph" w:customStyle="1" w:styleId="spisok">
    <w:name w:val="spisok"/>
    <w:basedOn w:val="aa"/>
    <w:uiPriority w:val="99"/>
    <w:semiHidden/>
    <w:rsid w:val="00917912"/>
    <w:pPr>
      <w:spacing w:before="100" w:beforeAutospacing="1" w:after="100" w:afterAutospacing="1" w:line="240" w:lineRule="auto"/>
    </w:pPr>
    <w:rPr>
      <w:rFonts w:eastAsia="Times New Roman" w:cs="Times New Roman"/>
      <w:sz w:val="24"/>
      <w:szCs w:val="24"/>
      <w:lang w:eastAsia="ru-RU"/>
    </w:rPr>
  </w:style>
  <w:style w:type="paragraph" w:customStyle="1" w:styleId="blockheader">
    <w:name w:val="blockheader"/>
    <w:basedOn w:val="aa"/>
    <w:uiPriority w:val="99"/>
    <w:semiHidden/>
    <w:rsid w:val="00917912"/>
    <w:pPr>
      <w:spacing w:before="100" w:beforeAutospacing="1" w:after="100" w:afterAutospacing="1" w:line="240" w:lineRule="auto"/>
    </w:pPr>
    <w:rPr>
      <w:rFonts w:eastAsia="Times New Roman" w:cs="Times New Roman"/>
      <w:sz w:val="24"/>
      <w:szCs w:val="24"/>
      <w:lang w:eastAsia="ru-RU"/>
    </w:rPr>
  </w:style>
  <w:style w:type="paragraph" w:customStyle="1" w:styleId="spisok1">
    <w:name w:val="spisok1"/>
    <w:basedOn w:val="aa"/>
    <w:uiPriority w:val="99"/>
    <w:semiHidden/>
    <w:rsid w:val="00917912"/>
    <w:pPr>
      <w:spacing w:before="100" w:beforeAutospacing="1" w:after="100" w:afterAutospacing="1" w:line="240" w:lineRule="auto"/>
    </w:pPr>
    <w:rPr>
      <w:rFonts w:eastAsia="Times New Roman" w:cs="Times New Roman"/>
      <w:sz w:val="24"/>
      <w:szCs w:val="24"/>
      <w:lang w:eastAsia="ru-RU"/>
    </w:rPr>
  </w:style>
  <w:style w:type="paragraph" w:customStyle="1" w:styleId="ConsPlusNonformat">
    <w:name w:val="ConsPlusNonformat"/>
    <w:uiPriority w:val="99"/>
    <w:semiHidden/>
    <w:rsid w:val="009179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semiHidden/>
    <w:rsid w:val="0091791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uiPriority w:val="99"/>
    <w:semiHidden/>
    <w:rsid w:val="009179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yNormal">
    <w:name w:val="MyNormal"/>
    <w:basedOn w:val="aa"/>
    <w:uiPriority w:val="99"/>
    <w:semiHidden/>
    <w:rsid w:val="00917912"/>
    <w:pPr>
      <w:suppressAutoHyphens/>
      <w:spacing w:before="120" w:after="40" w:line="240" w:lineRule="auto"/>
      <w:jc w:val="both"/>
    </w:pPr>
    <w:rPr>
      <w:rFonts w:eastAsia="Times New Roman" w:cs="Times New Roman"/>
      <w:sz w:val="24"/>
      <w:szCs w:val="24"/>
      <w:lang w:eastAsia="ar-SA"/>
    </w:rPr>
  </w:style>
  <w:style w:type="paragraph" w:customStyle="1" w:styleId="MyNormalFat">
    <w:name w:val="MyNormalFat"/>
    <w:basedOn w:val="MyNormal"/>
    <w:next w:val="MyNormal"/>
    <w:uiPriority w:val="99"/>
    <w:semiHidden/>
    <w:rsid w:val="00917912"/>
    <w:rPr>
      <w:b/>
      <w:bCs/>
    </w:rPr>
  </w:style>
  <w:style w:type="paragraph" w:customStyle="1" w:styleId="MyNormalK">
    <w:name w:val="MyNormalK"/>
    <w:basedOn w:val="MyNormal"/>
    <w:uiPriority w:val="99"/>
    <w:semiHidden/>
    <w:rsid w:val="00917912"/>
    <w:rPr>
      <w:i/>
      <w:iCs/>
    </w:rPr>
  </w:style>
  <w:style w:type="paragraph" w:customStyle="1" w:styleId="122">
    <w:name w:val="Список 12"/>
    <w:basedOn w:val="aa"/>
    <w:next w:val="aa"/>
    <w:autoRedefine/>
    <w:uiPriority w:val="99"/>
    <w:semiHidden/>
    <w:rsid w:val="00917912"/>
    <w:pPr>
      <w:tabs>
        <w:tab w:val="num" w:pos="456"/>
        <w:tab w:val="num" w:pos="702"/>
      </w:tabs>
      <w:spacing w:after="0" w:line="360" w:lineRule="auto"/>
      <w:ind w:left="741" w:hanging="344"/>
      <w:jc w:val="both"/>
    </w:pPr>
    <w:rPr>
      <w:rFonts w:eastAsia="Times New Roman" w:cs="Times New Roman"/>
      <w:sz w:val="24"/>
      <w:szCs w:val="24"/>
      <w:lang w:eastAsia="ru-RU"/>
    </w:rPr>
  </w:style>
  <w:style w:type="paragraph" w:customStyle="1" w:styleId="11">
    <w:name w:val="Список 11"/>
    <w:basedOn w:val="aa"/>
    <w:uiPriority w:val="99"/>
    <w:semiHidden/>
    <w:rsid w:val="00917912"/>
    <w:pPr>
      <w:numPr>
        <w:numId w:val="58"/>
      </w:numPr>
      <w:tabs>
        <w:tab w:val="clear" w:pos="786"/>
        <w:tab w:val="num" w:pos="360"/>
      </w:tabs>
      <w:spacing w:before="60" w:after="0" w:line="240" w:lineRule="auto"/>
      <w:ind w:left="0" w:firstLine="0"/>
      <w:jc w:val="both"/>
    </w:pPr>
    <w:rPr>
      <w:rFonts w:eastAsia="Times New Roman" w:cs="Times New Roman"/>
      <w:sz w:val="20"/>
      <w:szCs w:val="24"/>
      <w:lang w:eastAsia="ru-RU"/>
    </w:rPr>
  </w:style>
  <w:style w:type="paragraph" w:customStyle="1" w:styleId="MyNormalLef">
    <w:name w:val="MyNormalLef"/>
    <w:basedOn w:val="MyNormal"/>
    <w:uiPriority w:val="99"/>
    <w:semiHidden/>
    <w:rsid w:val="00917912"/>
    <w:pPr>
      <w:ind w:left="709"/>
    </w:pPr>
    <w:rPr>
      <w:szCs w:val="20"/>
    </w:rPr>
  </w:style>
  <w:style w:type="paragraph" w:customStyle="1" w:styleId="124">
    <w:name w:val="Обычный 12"/>
    <w:basedOn w:val="aa"/>
    <w:next w:val="affff1"/>
    <w:uiPriority w:val="99"/>
    <w:semiHidden/>
    <w:rsid w:val="00917912"/>
    <w:pPr>
      <w:spacing w:after="0" w:line="240" w:lineRule="auto"/>
    </w:pPr>
    <w:rPr>
      <w:rFonts w:eastAsia="MS Mincho" w:cs="Times New Roman"/>
      <w:color w:val="000000"/>
      <w:sz w:val="24"/>
      <w:szCs w:val="20"/>
      <w:lang w:eastAsia="ru-RU"/>
    </w:rPr>
  </w:style>
  <w:style w:type="paragraph" w:customStyle="1" w:styleId="Bullet">
    <w:name w:val="Bullet"/>
    <w:basedOn w:val="aa"/>
    <w:uiPriority w:val="99"/>
    <w:semiHidden/>
    <w:rsid w:val="00917912"/>
    <w:pPr>
      <w:widowControl w:val="0"/>
      <w:numPr>
        <w:numId w:val="59"/>
      </w:numPr>
      <w:suppressLineNumbers/>
      <w:tabs>
        <w:tab w:val="clear" w:pos="720"/>
        <w:tab w:val="num" w:pos="360"/>
      </w:tabs>
      <w:suppressAutoHyphens/>
      <w:spacing w:before="80" w:after="80" w:line="240" w:lineRule="atLeast"/>
      <w:ind w:left="0" w:firstLine="0"/>
      <w:jc w:val="both"/>
    </w:pPr>
    <w:rPr>
      <w:rFonts w:ascii="Arial Narrow" w:eastAsia="Times New Roman" w:hAnsi="Arial Narrow" w:cs="Times New Roman"/>
      <w:sz w:val="20"/>
      <w:szCs w:val="20"/>
    </w:rPr>
  </w:style>
  <w:style w:type="paragraph" w:customStyle="1" w:styleId="Bullet-">
    <w:name w:val="Bullet -"/>
    <w:basedOn w:val="Bullet"/>
    <w:uiPriority w:val="99"/>
    <w:semiHidden/>
    <w:rsid w:val="00917912"/>
    <w:pPr>
      <w:numPr>
        <w:ilvl w:val="1"/>
        <w:numId w:val="60"/>
      </w:numPr>
      <w:tabs>
        <w:tab w:val="clear" w:pos="1440"/>
        <w:tab w:val="num" w:pos="360"/>
        <w:tab w:val="left" w:pos="993"/>
      </w:tabs>
      <w:ind w:left="993" w:hanging="284"/>
    </w:pPr>
  </w:style>
  <w:style w:type="paragraph" w:customStyle="1" w:styleId="afffffffff2">
    <w:name w:val="Обычный + По ширине"/>
    <w:basedOn w:val="aa"/>
    <w:uiPriority w:val="99"/>
    <w:semiHidden/>
    <w:rsid w:val="00917912"/>
    <w:pPr>
      <w:spacing w:after="0" w:line="240" w:lineRule="auto"/>
    </w:pPr>
    <w:rPr>
      <w:rFonts w:eastAsia="Times New Roman" w:cs="Times New Roman"/>
      <w:bCs/>
      <w:sz w:val="24"/>
      <w:szCs w:val="24"/>
      <w:lang w:eastAsia="ru-RU"/>
    </w:rPr>
  </w:style>
  <w:style w:type="paragraph" w:customStyle="1" w:styleId="afffffffff3">
    <w:name w:val="Подзаголовок текста"/>
    <w:basedOn w:val="affff1"/>
    <w:next w:val="affff1"/>
    <w:uiPriority w:val="99"/>
    <w:semiHidden/>
    <w:rsid w:val="00917912"/>
    <w:pPr>
      <w:keepNext/>
      <w:widowControl w:val="0"/>
      <w:suppressAutoHyphens/>
      <w:snapToGrid/>
      <w:spacing w:before="120" w:after="80" w:line="240" w:lineRule="atLeast"/>
      <w:ind w:left="567" w:right="0" w:firstLine="0"/>
    </w:pPr>
    <w:rPr>
      <w:rFonts w:ascii="Arial Narrow" w:eastAsia="Courier New" w:hAnsi="Arial Narrow"/>
      <w:b/>
      <w:bCs/>
      <w:color w:val="auto"/>
      <w:sz w:val="20"/>
    </w:rPr>
  </w:style>
  <w:style w:type="paragraph" w:customStyle="1" w:styleId="1ff">
    <w:name w:val="Абзац списка1"/>
    <w:basedOn w:val="aa"/>
    <w:uiPriority w:val="99"/>
    <w:semiHidden/>
    <w:rsid w:val="00917912"/>
    <w:pPr>
      <w:spacing w:after="0" w:line="200" w:lineRule="atLeast"/>
      <w:ind w:left="720" w:firstLine="709"/>
      <w:contextualSpacing/>
      <w:jc w:val="both"/>
    </w:pPr>
    <w:rPr>
      <w:rFonts w:ascii="Calibri" w:eastAsia="Times New Roman" w:hAnsi="Calibri" w:cs="Times New Roman"/>
    </w:rPr>
  </w:style>
  <w:style w:type="paragraph" w:customStyle="1" w:styleId="Title-Major">
    <w:name w:val="Title-Major"/>
    <w:basedOn w:val="afffffa"/>
    <w:uiPriority w:val="99"/>
    <w:semiHidden/>
    <w:rsid w:val="00917912"/>
  </w:style>
  <w:style w:type="paragraph" w:customStyle="1" w:styleId="1ff0">
    <w:name w:val="Перечень1"/>
    <w:basedOn w:val="aa"/>
    <w:next w:val="aa"/>
    <w:uiPriority w:val="99"/>
    <w:semiHidden/>
    <w:rsid w:val="00917912"/>
    <w:pPr>
      <w:keepNext/>
      <w:keepLines/>
      <w:pageBreakBefore/>
      <w:suppressAutoHyphens/>
      <w:spacing w:before="240" w:after="240" w:line="288" w:lineRule="auto"/>
      <w:jc w:val="center"/>
    </w:pPr>
    <w:rPr>
      <w:rFonts w:ascii="Calibri" w:eastAsia="Times New Roman" w:hAnsi="Calibri" w:cs="Times New Roman"/>
      <w:b/>
      <w:bCs/>
      <w:caps/>
      <w:sz w:val="24"/>
      <w:szCs w:val="24"/>
    </w:rPr>
  </w:style>
  <w:style w:type="paragraph" w:customStyle="1" w:styleId="TableText20">
    <w:name w:val="TableText2"/>
    <w:basedOn w:val="aa"/>
    <w:uiPriority w:val="99"/>
    <w:semiHidden/>
    <w:rsid w:val="00917912"/>
    <w:pPr>
      <w:keepLines/>
      <w:spacing w:before="40" w:after="40" w:line="288" w:lineRule="auto"/>
    </w:pPr>
    <w:rPr>
      <w:rFonts w:ascii="Calibri" w:eastAsia="Times New Roman" w:hAnsi="Calibri" w:cs="Times New Roman"/>
    </w:rPr>
  </w:style>
  <w:style w:type="paragraph" w:customStyle="1" w:styleId="140">
    <w:name w:val="Стиль14"/>
    <w:basedOn w:val="aa"/>
    <w:uiPriority w:val="99"/>
    <w:semiHidden/>
    <w:rsid w:val="00917912"/>
    <w:pPr>
      <w:spacing w:after="0" w:line="264" w:lineRule="auto"/>
      <w:ind w:firstLine="720"/>
      <w:jc w:val="both"/>
    </w:pPr>
    <w:rPr>
      <w:rFonts w:eastAsia="Times New Roman" w:cs="Times New Roman"/>
      <w:sz w:val="28"/>
      <w:szCs w:val="20"/>
      <w:lang w:eastAsia="ru-RU"/>
    </w:rPr>
  </w:style>
  <w:style w:type="paragraph" w:customStyle="1" w:styleId="1ff1">
    <w:name w:val="М заголовок 1"/>
    <w:next w:val="affffffff6"/>
    <w:link w:val="1ff2"/>
    <w:qFormat/>
    <w:rsid w:val="00917912"/>
    <w:pPr>
      <w:pageBreakBefore/>
      <w:spacing w:before="120" w:after="120" w:line="360" w:lineRule="auto"/>
      <w:jc w:val="center"/>
    </w:pPr>
    <w:rPr>
      <w:rFonts w:ascii="Arial" w:eastAsia="Times New Roman" w:hAnsi="Arial" w:cs="Times New Roman"/>
      <w:b/>
      <w:caps/>
      <w:sz w:val="28"/>
      <w:szCs w:val="32"/>
      <w:lang w:eastAsia="ru-RU"/>
    </w:rPr>
  </w:style>
  <w:style w:type="paragraph" w:customStyle="1" w:styleId="2ff0">
    <w:name w:val="М Заголовок 2"/>
    <w:basedOn w:val="1ff1"/>
    <w:next w:val="affffffff6"/>
    <w:link w:val="2ff1"/>
    <w:qFormat/>
    <w:rsid w:val="00917912"/>
    <w:pPr>
      <w:pageBreakBefore w:val="0"/>
      <w:spacing w:before="360"/>
      <w:jc w:val="left"/>
      <w:outlineLvl w:val="0"/>
    </w:pPr>
    <w:rPr>
      <w:caps w:val="0"/>
      <w:sz w:val="26"/>
    </w:rPr>
  </w:style>
  <w:style w:type="paragraph" w:customStyle="1" w:styleId="3f5">
    <w:name w:val="М Заголовок 3"/>
    <w:basedOn w:val="2ff0"/>
    <w:qFormat/>
    <w:rsid w:val="00917912"/>
    <w:pPr>
      <w:spacing w:before="240"/>
      <w:outlineLvl w:val="2"/>
    </w:pPr>
    <w:rPr>
      <w:rFonts w:ascii="Times New Roman" w:hAnsi="Times New Roman"/>
      <w:sz w:val="24"/>
    </w:rPr>
  </w:style>
  <w:style w:type="character" w:customStyle="1" w:styleId="130">
    <w:name w:val="М Список 1 Знак3"/>
    <w:basedOn w:val="affffffff7"/>
    <w:link w:val="1ff3"/>
    <w:locked/>
    <w:rsid w:val="00917912"/>
    <w:rPr>
      <w:rFonts w:ascii="Times New Roman" w:eastAsia="Times New Roman" w:hAnsi="Times New Roman" w:cs="Times New Roman"/>
      <w:szCs w:val="32"/>
      <w:lang w:eastAsia="ru-RU"/>
    </w:rPr>
  </w:style>
  <w:style w:type="paragraph" w:customStyle="1" w:styleId="1ff3">
    <w:name w:val="М Список 1"/>
    <w:basedOn w:val="affffffff6"/>
    <w:link w:val="130"/>
    <w:qFormat/>
    <w:rsid w:val="00917912"/>
    <w:pPr>
      <w:ind w:firstLine="0"/>
    </w:pPr>
  </w:style>
  <w:style w:type="paragraph" w:customStyle="1" w:styleId="2ff2">
    <w:name w:val="М Список 2"/>
    <w:basedOn w:val="1ff3"/>
    <w:uiPriority w:val="99"/>
    <w:semiHidden/>
    <w:qFormat/>
    <w:rsid w:val="00917912"/>
    <w:pPr>
      <w:spacing w:before="0"/>
    </w:pPr>
    <w:rPr>
      <w:lang w:eastAsia="ar-SA"/>
    </w:rPr>
  </w:style>
  <w:style w:type="paragraph" w:customStyle="1" w:styleId="afffffffff4">
    <w:name w:val="формула"/>
    <w:basedOn w:val="aa"/>
    <w:next w:val="aa"/>
    <w:uiPriority w:val="99"/>
    <w:semiHidden/>
    <w:rsid w:val="00917912"/>
    <w:pPr>
      <w:tabs>
        <w:tab w:val="center" w:pos="4320"/>
        <w:tab w:val="right" w:pos="9355"/>
      </w:tabs>
      <w:spacing w:after="0" w:line="360" w:lineRule="auto"/>
      <w:jc w:val="both"/>
    </w:pPr>
    <w:rPr>
      <w:rFonts w:eastAsia="Times New Roman" w:cs="Times New Roman"/>
      <w:sz w:val="24"/>
      <w:szCs w:val="24"/>
      <w:lang w:eastAsia="ru-RU"/>
    </w:rPr>
  </w:style>
  <w:style w:type="paragraph" w:customStyle="1" w:styleId="afffffffff5">
    <w:name w:val="М. Основной"/>
    <w:qFormat/>
    <w:rsid w:val="00917912"/>
    <w:pPr>
      <w:spacing w:before="80" w:after="0" w:line="288" w:lineRule="auto"/>
      <w:jc w:val="both"/>
    </w:pPr>
    <w:rPr>
      <w:rFonts w:ascii="Times New Roman" w:eastAsia="Times New Roman" w:hAnsi="Times New Roman" w:cs="Times New Roman"/>
      <w:szCs w:val="32"/>
      <w:lang w:eastAsia="ru-RU"/>
    </w:rPr>
  </w:style>
  <w:style w:type="paragraph" w:customStyle="1" w:styleId="afffffffff6">
    <w:name w:val="Основной текст отчета"/>
    <w:uiPriority w:val="99"/>
    <w:semiHidden/>
    <w:rsid w:val="00917912"/>
    <w:pPr>
      <w:spacing w:after="0" w:line="320" w:lineRule="atLeast"/>
      <w:ind w:firstLine="709"/>
      <w:jc w:val="both"/>
    </w:pPr>
    <w:rPr>
      <w:rFonts w:ascii="Times New Roman" w:eastAsia="Times New Roman" w:hAnsi="Times New Roman" w:cs="Times New Roman"/>
      <w:sz w:val="24"/>
      <w:szCs w:val="24"/>
      <w:lang w:eastAsia="ru-RU"/>
    </w:rPr>
  </w:style>
  <w:style w:type="paragraph" w:customStyle="1" w:styleId="afffffffff7">
    <w:name w:val="Основной текст отчета Знак Знак"/>
    <w:basedOn w:val="aa"/>
    <w:uiPriority w:val="99"/>
    <w:semiHidden/>
    <w:rsid w:val="00917912"/>
    <w:pPr>
      <w:spacing w:after="0" w:line="320" w:lineRule="atLeast"/>
      <w:ind w:firstLine="709"/>
      <w:jc w:val="both"/>
    </w:pPr>
    <w:rPr>
      <w:rFonts w:eastAsia="Times New Roman" w:cs="Times New Roman"/>
      <w:sz w:val="24"/>
      <w:szCs w:val="24"/>
      <w:lang w:eastAsia="ru-RU"/>
    </w:rPr>
  </w:style>
  <w:style w:type="paragraph" w:customStyle="1" w:styleId="xl90">
    <w:name w:val="xl90"/>
    <w:basedOn w:val="aa"/>
    <w:rsid w:val="0091791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1">
    <w:name w:val="xl91"/>
    <w:basedOn w:val="aa"/>
    <w:rsid w:val="00917912"/>
    <w:pPr>
      <w:pBdr>
        <w:top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2">
    <w:name w:val="xl92"/>
    <w:basedOn w:val="aa"/>
    <w:rsid w:val="0091791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3">
    <w:name w:val="xl93"/>
    <w:basedOn w:val="aa"/>
    <w:rsid w:val="0091791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4">
    <w:name w:val="xl94"/>
    <w:basedOn w:val="aa"/>
    <w:rsid w:val="00917912"/>
    <w:pPr>
      <w:pBdr>
        <w:top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5">
    <w:name w:val="xl95"/>
    <w:basedOn w:val="aa"/>
    <w:rsid w:val="0091791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96">
    <w:name w:val="xl96"/>
    <w:basedOn w:val="aa"/>
    <w:rsid w:val="0091791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eastAsia="Times New Roman" w:cs="Times New Roman"/>
      <w:sz w:val="24"/>
      <w:szCs w:val="24"/>
      <w:lang w:eastAsia="ru-RU"/>
    </w:rPr>
  </w:style>
  <w:style w:type="paragraph" w:customStyle="1" w:styleId="xl97">
    <w:name w:val="xl97"/>
    <w:basedOn w:val="aa"/>
    <w:rsid w:val="00917912"/>
    <w:pPr>
      <w:pBdr>
        <w:top w:val="single" w:sz="4" w:space="0" w:color="auto"/>
        <w:bottom w:val="single" w:sz="4" w:space="0" w:color="auto"/>
      </w:pBdr>
      <w:shd w:val="clear" w:color="auto" w:fill="FFFFFF"/>
      <w:spacing w:before="100" w:beforeAutospacing="1" w:after="100" w:afterAutospacing="1" w:line="240" w:lineRule="auto"/>
    </w:pPr>
    <w:rPr>
      <w:rFonts w:eastAsia="Times New Roman" w:cs="Times New Roman"/>
      <w:sz w:val="24"/>
      <w:szCs w:val="24"/>
      <w:lang w:eastAsia="ru-RU"/>
    </w:rPr>
  </w:style>
  <w:style w:type="paragraph" w:customStyle="1" w:styleId="xl98">
    <w:name w:val="xl98"/>
    <w:basedOn w:val="aa"/>
    <w:rsid w:val="0091791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 w:val="24"/>
      <w:szCs w:val="24"/>
      <w:lang w:eastAsia="ru-RU"/>
    </w:rPr>
  </w:style>
  <w:style w:type="character" w:customStyle="1" w:styleId="1ff4">
    <w:name w:val="Стиль1 Знак"/>
    <w:basedOn w:val="ac"/>
    <w:link w:val="1ff5"/>
    <w:semiHidden/>
    <w:locked/>
    <w:rsid w:val="00917912"/>
    <w:rPr>
      <w:rFonts w:ascii="Times New Roman" w:eastAsia="Times New Roman" w:hAnsi="Times New Roman" w:cs="Times New Roman"/>
      <w:sz w:val="24"/>
      <w:szCs w:val="20"/>
      <w:lang w:eastAsia="ru-RU"/>
    </w:rPr>
  </w:style>
  <w:style w:type="paragraph" w:customStyle="1" w:styleId="1ff5">
    <w:name w:val="Стиль1"/>
    <w:basedOn w:val="aa"/>
    <w:next w:val="43"/>
    <w:link w:val="1ff4"/>
    <w:semiHidden/>
    <w:qFormat/>
    <w:rsid w:val="00917912"/>
    <w:pPr>
      <w:spacing w:after="0" w:line="240" w:lineRule="auto"/>
      <w:ind w:firstLine="709"/>
      <w:jc w:val="both"/>
    </w:pPr>
    <w:rPr>
      <w:rFonts w:eastAsia="Times New Roman" w:cs="Times New Roman"/>
      <w:sz w:val="24"/>
      <w:szCs w:val="20"/>
      <w:lang w:eastAsia="ru-RU"/>
    </w:rPr>
  </w:style>
  <w:style w:type="character" w:customStyle="1" w:styleId="11111111">
    <w:name w:val="11111111 Знак"/>
    <w:basedOn w:val="ac"/>
    <w:link w:val="111111110"/>
    <w:semiHidden/>
    <w:locked/>
    <w:rsid w:val="00917912"/>
    <w:rPr>
      <w:rFonts w:ascii="Times New Roman" w:eastAsia="Times New Roman" w:hAnsi="Times New Roman" w:cs="Times New Roman"/>
      <w:b/>
      <w:sz w:val="24"/>
      <w:szCs w:val="20"/>
      <w:lang w:eastAsia="ru-RU"/>
    </w:rPr>
  </w:style>
  <w:style w:type="paragraph" w:customStyle="1" w:styleId="111111110">
    <w:name w:val="11111111"/>
    <w:basedOn w:val="aa"/>
    <w:link w:val="11111111"/>
    <w:semiHidden/>
    <w:qFormat/>
    <w:rsid w:val="00917912"/>
    <w:pPr>
      <w:spacing w:after="0" w:line="240" w:lineRule="auto"/>
      <w:ind w:firstLine="709"/>
      <w:jc w:val="both"/>
    </w:pPr>
    <w:rPr>
      <w:rFonts w:eastAsia="Times New Roman" w:cs="Times New Roman"/>
      <w:b/>
      <w:sz w:val="24"/>
      <w:szCs w:val="20"/>
      <w:lang w:eastAsia="ru-RU"/>
    </w:rPr>
  </w:style>
  <w:style w:type="character" w:customStyle="1" w:styleId="2222222222">
    <w:name w:val="2222222222 Знак"/>
    <w:basedOn w:val="ac"/>
    <w:link w:val="22222222220"/>
    <w:semiHidden/>
    <w:locked/>
    <w:rsid w:val="00917912"/>
    <w:rPr>
      <w:rFonts w:ascii="Times New Roman" w:eastAsia="Times New Roman" w:hAnsi="Times New Roman" w:cs="Times New Roman"/>
      <w:sz w:val="24"/>
      <w:szCs w:val="24"/>
      <w:lang w:eastAsia="ru-RU"/>
    </w:rPr>
  </w:style>
  <w:style w:type="paragraph" w:customStyle="1" w:styleId="22222222220">
    <w:name w:val="2222222222"/>
    <w:basedOn w:val="aa"/>
    <w:link w:val="2222222222"/>
    <w:semiHidden/>
    <w:qFormat/>
    <w:rsid w:val="00917912"/>
    <w:pPr>
      <w:spacing w:after="0" w:line="240" w:lineRule="auto"/>
      <w:ind w:firstLine="709"/>
      <w:jc w:val="both"/>
    </w:pPr>
    <w:rPr>
      <w:rFonts w:eastAsia="Times New Roman" w:cs="Times New Roman"/>
      <w:sz w:val="24"/>
      <w:szCs w:val="24"/>
      <w:lang w:eastAsia="ru-RU"/>
    </w:rPr>
  </w:style>
  <w:style w:type="paragraph" w:customStyle="1" w:styleId="211">
    <w:name w:val="Основной текст 21"/>
    <w:basedOn w:val="aa"/>
    <w:uiPriority w:val="99"/>
    <w:semiHidden/>
    <w:rsid w:val="00917912"/>
    <w:pPr>
      <w:spacing w:after="0" w:line="240" w:lineRule="auto"/>
      <w:ind w:firstLine="709"/>
      <w:jc w:val="center"/>
    </w:pPr>
    <w:rPr>
      <w:rFonts w:ascii="Arial" w:eastAsia="Times New Roman" w:hAnsi="Arial" w:cs="Times New Roman"/>
      <w:b/>
      <w:sz w:val="28"/>
      <w:szCs w:val="20"/>
      <w:lang w:eastAsia="ru-RU"/>
    </w:rPr>
  </w:style>
  <w:style w:type="paragraph" w:customStyle="1" w:styleId="H6">
    <w:name w:val="H6"/>
    <w:basedOn w:val="52"/>
    <w:uiPriority w:val="99"/>
    <w:semiHidden/>
    <w:qFormat/>
    <w:rsid w:val="00917912"/>
    <w:pPr>
      <w:numPr>
        <w:ilvl w:val="0"/>
        <w:numId w:val="0"/>
      </w:numPr>
      <w:suppressLineNumbers/>
      <w:tabs>
        <w:tab w:val="num" w:pos="4380"/>
      </w:tabs>
      <w:suppressAutoHyphens w:val="0"/>
      <w:spacing w:before="200" w:after="0" w:line="276" w:lineRule="auto"/>
      <w:ind w:left="4380" w:hanging="360"/>
      <w:outlineLvl w:val="3"/>
    </w:pPr>
    <w:rPr>
      <w:rFonts w:ascii="Cambria" w:hAnsi="Cambria"/>
      <w:b w:val="0"/>
      <w:bCs/>
      <w:iCs/>
      <w:smallCaps w:val="0"/>
      <w:color w:val="548DD4"/>
      <w:spacing w:val="0"/>
      <w:sz w:val="24"/>
      <w:szCs w:val="22"/>
      <w:lang w:eastAsia="en-US" w:bidi="en-US"/>
    </w:rPr>
  </w:style>
  <w:style w:type="paragraph" w:customStyle="1" w:styleId="afffffffff8">
    <w:name w:val="Стиль Рисунок"/>
    <w:next w:val="aa"/>
    <w:uiPriority w:val="99"/>
    <w:semiHidden/>
    <w:qFormat/>
    <w:rsid w:val="00917912"/>
    <w:pPr>
      <w:keepNext/>
      <w:keepLines/>
      <w:spacing w:after="0" w:line="360" w:lineRule="auto"/>
      <w:jc w:val="center"/>
    </w:pPr>
    <w:rPr>
      <w:rFonts w:ascii="Times New Roman" w:hAnsi="Times New Roman"/>
      <w:sz w:val="24"/>
    </w:rPr>
  </w:style>
  <w:style w:type="paragraph" w:customStyle="1" w:styleId="afffffffff9">
    <w:name w:val="Рисунки"/>
    <w:basedOn w:val="affff1"/>
    <w:autoRedefine/>
    <w:uiPriority w:val="99"/>
    <w:semiHidden/>
    <w:qFormat/>
    <w:rsid w:val="00917912"/>
    <w:pPr>
      <w:keepNext/>
      <w:keepLines/>
      <w:snapToGrid/>
      <w:spacing w:after="0" w:line="360" w:lineRule="auto"/>
      <w:ind w:left="0" w:right="0" w:firstLine="0"/>
      <w:jc w:val="center"/>
    </w:pPr>
    <w:rPr>
      <w:rFonts w:eastAsiaTheme="minorHAnsi" w:cstheme="minorBidi"/>
      <w:color w:val="auto"/>
      <w:sz w:val="24"/>
      <w:szCs w:val="22"/>
    </w:rPr>
  </w:style>
  <w:style w:type="paragraph" w:customStyle="1" w:styleId="afffffffffa">
    <w:name w:val="рисунки"/>
    <w:basedOn w:val="affff1"/>
    <w:uiPriority w:val="99"/>
    <w:semiHidden/>
    <w:qFormat/>
    <w:rsid w:val="00917912"/>
    <w:pPr>
      <w:keepNext/>
      <w:keepLines/>
      <w:snapToGrid/>
      <w:spacing w:after="0" w:line="360" w:lineRule="auto"/>
      <w:ind w:left="0" w:right="0" w:firstLine="0"/>
      <w:jc w:val="center"/>
    </w:pPr>
    <w:rPr>
      <w:rFonts w:eastAsiaTheme="minorHAnsi" w:cstheme="minorBidi"/>
      <w:noProof/>
      <w:color w:val="auto"/>
      <w:sz w:val="24"/>
      <w:szCs w:val="22"/>
      <w:lang w:eastAsia="ru-RU"/>
    </w:rPr>
  </w:style>
  <w:style w:type="paragraph" w:customStyle="1" w:styleId="example">
    <w:name w:val="example"/>
    <w:basedOn w:val="aa"/>
    <w:uiPriority w:val="99"/>
    <w:semiHidden/>
    <w:rsid w:val="00917912"/>
    <w:pPr>
      <w:spacing w:before="100" w:beforeAutospacing="1" w:after="100" w:afterAutospacing="1" w:line="240" w:lineRule="auto"/>
    </w:pPr>
    <w:rPr>
      <w:rFonts w:eastAsia="Times New Roman" w:cs="Times New Roman"/>
      <w:sz w:val="24"/>
      <w:szCs w:val="24"/>
      <w:lang w:eastAsia="ru-RU"/>
    </w:rPr>
  </w:style>
  <w:style w:type="character" w:customStyle="1" w:styleId="S0">
    <w:name w:val="S_СписокМ_Обычный Знак"/>
    <w:link w:val="S"/>
    <w:uiPriority w:val="99"/>
    <w:semiHidden/>
    <w:locked/>
    <w:rsid w:val="00917912"/>
    <w:rPr>
      <w:sz w:val="24"/>
      <w:szCs w:val="24"/>
    </w:rPr>
  </w:style>
  <w:style w:type="paragraph" w:customStyle="1" w:styleId="S">
    <w:name w:val="S_СписокМ_Обычный"/>
    <w:basedOn w:val="aa"/>
    <w:link w:val="S0"/>
    <w:uiPriority w:val="99"/>
    <w:semiHidden/>
    <w:rsid w:val="00917912"/>
    <w:pPr>
      <w:numPr>
        <w:numId w:val="61"/>
      </w:numPr>
      <w:tabs>
        <w:tab w:val="clear" w:pos="1437"/>
        <w:tab w:val="num" w:pos="360"/>
        <w:tab w:val="left" w:pos="902"/>
      </w:tabs>
      <w:spacing w:before="120" w:after="120" w:line="240" w:lineRule="auto"/>
      <w:ind w:left="0" w:firstLine="0"/>
      <w:jc w:val="both"/>
    </w:pPr>
    <w:rPr>
      <w:sz w:val="24"/>
      <w:szCs w:val="24"/>
    </w:rPr>
  </w:style>
  <w:style w:type="paragraph" w:customStyle="1" w:styleId="4c">
    <w:name w:val="Стиль Название объекта + По центру4"/>
    <w:basedOn w:val="aff8"/>
    <w:uiPriority w:val="99"/>
    <w:semiHidden/>
    <w:rsid w:val="00917912"/>
    <w:pPr>
      <w:tabs>
        <w:tab w:val="left" w:pos="1276"/>
      </w:tabs>
      <w:spacing w:before="240" w:after="240" w:line="240" w:lineRule="auto"/>
      <w:jc w:val="right"/>
    </w:pPr>
    <w:rPr>
      <w:rFonts w:eastAsia="Times New Roman" w:cs="Times New Roman"/>
      <w:bCs w:val="0"/>
      <w:sz w:val="28"/>
      <w:szCs w:val="24"/>
    </w:rPr>
  </w:style>
  <w:style w:type="paragraph" w:customStyle="1" w:styleId="1ff6">
    <w:name w:val="Стиль Штамп + полужирный По правому краю1"/>
    <w:basedOn w:val="affffffff8"/>
    <w:uiPriority w:val="99"/>
    <w:semiHidden/>
    <w:rsid w:val="00917912"/>
    <w:pPr>
      <w:spacing w:line="360" w:lineRule="auto"/>
      <w:ind w:left="74" w:right="79" w:firstLine="720"/>
      <w:jc w:val="right"/>
    </w:pPr>
    <w:rPr>
      <w:rFonts w:ascii="Times New Roman" w:hAnsi="Times New Roman"/>
      <w:b/>
      <w:bCs/>
      <w:i w:val="0"/>
      <w:noProof w:val="0"/>
      <w:sz w:val="24"/>
    </w:rPr>
  </w:style>
  <w:style w:type="paragraph" w:customStyle="1" w:styleId="afffffffffb">
    <w:name w:val="Заголовок простой"/>
    <w:basedOn w:val="15"/>
    <w:next w:val="affff1"/>
    <w:uiPriority w:val="99"/>
    <w:semiHidden/>
    <w:rsid w:val="00917912"/>
    <w:pPr>
      <w:keepLines w:val="0"/>
      <w:numPr>
        <w:numId w:val="0"/>
      </w:numPr>
      <w:tabs>
        <w:tab w:val="num" w:pos="360"/>
        <w:tab w:val="left" w:pos="680"/>
      </w:tabs>
      <w:suppressAutoHyphens w:val="0"/>
      <w:spacing w:before="240" w:after="60" w:line="360" w:lineRule="auto"/>
      <w:ind w:left="360" w:hanging="360"/>
    </w:pPr>
    <w:rPr>
      <w:rFonts w:cs="Arial"/>
      <w:bCs/>
      <w:smallCaps w:val="0"/>
      <w:spacing w:val="0"/>
      <w:kern w:val="32"/>
      <w:sz w:val="32"/>
      <w:szCs w:val="32"/>
      <w:lang w:eastAsia="en-US"/>
    </w:rPr>
  </w:style>
  <w:style w:type="paragraph" w:customStyle="1" w:styleId="afffffffffc">
    <w:name w:val="Заголовок документа"/>
    <w:basedOn w:val="aa"/>
    <w:next w:val="affff1"/>
    <w:autoRedefine/>
    <w:uiPriority w:val="99"/>
    <w:semiHidden/>
    <w:rsid w:val="00917912"/>
    <w:pPr>
      <w:spacing w:after="120" w:line="360" w:lineRule="auto"/>
      <w:ind w:firstLine="567"/>
      <w:jc w:val="both"/>
    </w:pPr>
    <w:rPr>
      <w:rFonts w:eastAsia="Times New Roman" w:cs="Times New Roman"/>
      <w:kern w:val="56"/>
      <w:sz w:val="40"/>
      <w:szCs w:val="24"/>
    </w:rPr>
  </w:style>
  <w:style w:type="paragraph" w:customStyle="1" w:styleId="TableHeader0">
    <w:name w:val="TableHeader"/>
    <w:basedOn w:val="aa"/>
    <w:uiPriority w:val="99"/>
    <w:semiHidden/>
    <w:rsid w:val="00917912"/>
    <w:pPr>
      <w:autoSpaceDE w:val="0"/>
      <w:autoSpaceDN w:val="0"/>
      <w:adjustRightInd w:val="0"/>
      <w:spacing w:after="0" w:line="360" w:lineRule="auto"/>
      <w:ind w:firstLine="720"/>
      <w:jc w:val="center"/>
    </w:pPr>
    <w:rPr>
      <w:rFonts w:ascii="Arial Narrow" w:eastAsia="Times New Roman" w:hAnsi="Arial Narrow" w:cs="Times New Roman"/>
      <w:sz w:val="20"/>
      <w:szCs w:val="18"/>
      <w:lang w:eastAsia="ru-RU"/>
    </w:rPr>
  </w:style>
  <w:style w:type="paragraph" w:customStyle="1" w:styleId="TableHeaderBold">
    <w:name w:val="TableHeaderBold"/>
    <w:basedOn w:val="aa"/>
    <w:uiPriority w:val="99"/>
    <w:semiHidden/>
    <w:rsid w:val="00917912"/>
    <w:pPr>
      <w:spacing w:before="60" w:after="60" w:line="360" w:lineRule="auto"/>
      <w:ind w:firstLine="720"/>
      <w:jc w:val="center"/>
    </w:pPr>
    <w:rPr>
      <w:rFonts w:ascii="Arial Narrow" w:eastAsia="Times New Roman" w:hAnsi="Arial Narrow" w:cs="Times New Roman"/>
      <w:b/>
      <w:sz w:val="20"/>
      <w:szCs w:val="24"/>
    </w:rPr>
  </w:style>
  <w:style w:type="paragraph" w:customStyle="1" w:styleId="TableTextID">
    <w:name w:val="TableTextID"/>
    <w:basedOn w:val="aa"/>
    <w:uiPriority w:val="99"/>
    <w:semiHidden/>
    <w:rsid w:val="00917912"/>
    <w:pPr>
      <w:autoSpaceDE w:val="0"/>
      <w:autoSpaceDN w:val="0"/>
      <w:adjustRightInd w:val="0"/>
      <w:spacing w:after="0" w:line="360" w:lineRule="auto"/>
      <w:ind w:firstLine="720"/>
      <w:jc w:val="both"/>
    </w:pPr>
    <w:rPr>
      <w:rFonts w:ascii="Arial Narrow" w:eastAsia="Times New Roman" w:hAnsi="Arial Narrow" w:cs="Times New Roman"/>
      <w:sz w:val="18"/>
      <w:szCs w:val="18"/>
      <w:lang w:eastAsia="ru-RU"/>
    </w:rPr>
  </w:style>
  <w:style w:type="paragraph" w:customStyle="1" w:styleId="1-9">
    <w:name w:val="Нумерованный стиль 1-9"/>
    <w:basedOn w:val="aa"/>
    <w:uiPriority w:val="99"/>
    <w:semiHidden/>
    <w:rsid w:val="00917912"/>
    <w:pPr>
      <w:numPr>
        <w:numId w:val="62"/>
      </w:numPr>
      <w:tabs>
        <w:tab w:val="clear" w:pos="1080"/>
        <w:tab w:val="num" w:pos="360"/>
      </w:tabs>
      <w:spacing w:after="120" w:line="360" w:lineRule="auto"/>
      <w:ind w:left="0" w:firstLine="0"/>
      <w:jc w:val="both"/>
    </w:pPr>
    <w:rPr>
      <w:rFonts w:eastAsia="Times New Roman" w:cs="Times New Roman"/>
      <w:color w:val="000000"/>
      <w:sz w:val="24"/>
      <w:szCs w:val="24"/>
    </w:rPr>
  </w:style>
  <w:style w:type="paragraph" w:customStyle="1" w:styleId="TableMark">
    <w:name w:val="Table Mark"/>
    <w:basedOn w:val="aa"/>
    <w:uiPriority w:val="99"/>
    <w:semiHidden/>
    <w:rsid w:val="00917912"/>
    <w:pPr>
      <w:numPr>
        <w:numId w:val="63"/>
      </w:numPr>
      <w:tabs>
        <w:tab w:val="clear" w:pos="417"/>
        <w:tab w:val="num" w:pos="360"/>
      </w:tabs>
      <w:spacing w:after="0" w:line="360" w:lineRule="auto"/>
      <w:ind w:left="0" w:firstLine="0"/>
      <w:jc w:val="both"/>
    </w:pPr>
    <w:rPr>
      <w:rFonts w:ascii="Arial Narrow" w:eastAsia="Times New Roman" w:hAnsi="Arial Narrow" w:cs="Times New Roman"/>
      <w:sz w:val="20"/>
      <w:szCs w:val="24"/>
    </w:rPr>
  </w:style>
  <w:style w:type="paragraph" w:customStyle="1" w:styleId="TableTextBold">
    <w:name w:val="TableTextBold"/>
    <w:basedOn w:val="aa"/>
    <w:uiPriority w:val="99"/>
    <w:semiHidden/>
    <w:rsid w:val="00917912"/>
    <w:pPr>
      <w:spacing w:before="60" w:after="60" w:line="360" w:lineRule="auto"/>
      <w:ind w:firstLine="720"/>
      <w:jc w:val="both"/>
    </w:pPr>
    <w:rPr>
      <w:rFonts w:ascii="Arial Narrow" w:eastAsia="Times New Roman" w:hAnsi="Arial Narrow" w:cs="Times New Roman"/>
      <w:b/>
      <w:sz w:val="20"/>
      <w:szCs w:val="24"/>
    </w:rPr>
  </w:style>
  <w:style w:type="character" w:customStyle="1" w:styleId="TableText3">
    <w:name w:val="Table Text Знак"/>
    <w:uiPriority w:val="99"/>
    <w:semiHidden/>
    <w:locked/>
    <w:rsid w:val="00917912"/>
    <w:rPr>
      <w:rFonts w:ascii="Times New Roman" w:eastAsia="Times New Roman" w:hAnsi="Times New Roman" w:cs="Arial CYR"/>
      <w:bCs/>
      <w:sz w:val="24"/>
      <w:szCs w:val="28"/>
    </w:rPr>
  </w:style>
  <w:style w:type="paragraph" w:customStyle="1" w:styleId="Bold">
    <w:name w:val="ШтампBold"/>
    <w:basedOn w:val="affffffff8"/>
    <w:uiPriority w:val="99"/>
    <w:semiHidden/>
    <w:rsid w:val="00917912"/>
    <w:pPr>
      <w:spacing w:line="360" w:lineRule="auto"/>
      <w:ind w:left="74" w:right="79" w:firstLine="720"/>
    </w:pPr>
    <w:rPr>
      <w:rFonts w:ascii="Times New Roman" w:hAnsi="Times New Roman"/>
      <w:b/>
      <w:i w:val="0"/>
      <w:noProof w:val="0"/>
      <w:sz w:val="24"/>
      <w:szCs w:val="23"/>
    </w:rPr>
  </w:style>
  <w:style w:type="paragraph" w:customStyle="1" w:styleId="afffffffffd">
    <w:name w:val="Оглавление"/>
    <w:basedOn w:val="33"/>
    <w:next w:val="affff1"/>
    <w:uiPriority w:val="99"/>
    <w:semiHidden/>
    <w:rsid w:val="00917912"/>
    <w:pPr>
      <w:keepLines w:val="0"/>
      <w:numPr>
        <w:ilvl w:val="0"/>
        <w:numId w:val="0"/>
      </w:numPr>
      <w:suppressAutoHyphens w:val="0"/>
      <w:spacing w:before="360" w:after="60" w:line="360" w:lineRule="auto"/>
      <w:jc w:val="center"/>
      <w:outlineLvl w:val="9"/>
    </w:pPr>
    <w:rPr>
      <w:rFonts w:cs="Arial"/>
      <w:bCs/>
      <w:smallCaps w:val="0"/>
      <w:spacing w:val="0"/>
      <w:sz w:val="24"/>
      <w:szCs w:val="26"/>
      <w:lang w:eastAsia="en-US"/>
    </w:rPr>
  </w:style>
  <w:style w:type="paragraph" w:customStyle="1" w:styleId="TableText4">
    <w:name w:val="TableText"/>
    <w:basedOn w:val="aa"/>
    <w:uiPriority w:val="99"/>
    <w:semiHidden/>
    <w:rsid w:val="00917912"/>
    <w:pPr>
      <w:tabs>
        <w:tab w:val="left" w:pos="1187"/>
        <w:tab w:val="left" w:pos="6349"/>
        <w:tab w:val="left" w:pos="8631"/>
        <w:tab w:val="left" w:pos="10307"/>
      </w:tabs>
      <w:spacing w:before="45" w:after="45" w:line="360" w:lineRule="auto"/>
      <w:ind w:firstLine="720"/>
      <w:jc w:val="both"/>
    </w:pPr>
    <w:rPr>
      <w:rFonts w:ascii="Arial Narrow" w:eastAsia="Times New Roman" w:hAnsi="Arial Narrow" w:cs="Times New Roman"/>
      <w:sz w:val="20"/>
      <w:szCs w:val="24"/>
    </w:rPr>
  </w:style>
  <w:style w:type="paragraph" w:customStyle="1" w:styleId="TableComment">
    <w:name w:val="TableComment"/>
    <w:basedOn w:val="TableText4"/>
    <w:uiPriority w:val="99"/>
    <w:semiHidden/>
    <w:rsid w:val="00917912"/>
    <w:rPr>
      <w:i/>
      <w:sz w:val="16"/>
    </w:rPr>
  </w:style>
  <w:style w:type="paragraph" w:customStyle="1" w:styleId="TableTextItal">
    <w:name w:val="TableTextItal"/>
    <w:basedOn w:val="TableText4"/>
    <w:uiPriority w:val="99"/>
    <w:semiHidden/>
    <w:rsid w:val="00917912"/>
    <w:rPr>
      <w:i/>
      <w:iCs/>
      <w:sz w:val="16"/>
    </w:rPr>
  </w:style>
  <w:style w:type="paragraph" w:customStyle="1" w:styleId="TableTextSmall">
    <w:name w:val="TableTextSmall"/>
    <w:basedOn w:val="TableText4"/>
    <w:uiPriority w:val="99"/>
    <w:semiHidden/>
    <w:rsid w:val="00917912"/>
    <w:rPr>
      <w:sz w:val="16"/>
    </w:rPr>
  </w:style>
  <w:style w:type="paragraph" w:customStyle="1" w:styleId="TableHeaderLarge">
    <w:name w:val="TableHeaderLarge"/>
    <w:basedOn w:val="TableHeaderBold"/>
    <w:uiPriority w:val="99"/>
    <w:semiHidden/>
    <w:rsid w:val="00917912"/>
    <w:rPr>
      <w:sz w:val="22"/>
    </w:rPr>
  </w:style>
  <w:style w:type="paragraph" w:customStyle="1" w:styleId="TableTextLarge">
    <w:name w:val="TableTextLarge"/>
    <w:basedOn w:val="TableText4"/>
    <w:uiPriority w:val="99"/>
    <w:semiHidden/>
    <w:rsid w:val="00917912"/>
    <w:rPr>
      <w:sz w:val="22"/>
    </w:rPr>
  </w:style>
  <w:style w:type="paragraph" w:customStyle="1" w:styleId="afffffffffe">
    <w:name w:val="Заголовок раздела"/>
    <w:basedOn w:val="15"/>
    <w:next w:val="affff1"/>
    <w:uiPriority w:val="99"/>
    <w:semiHidden/>
    <w:rsid w:val="00917912"/>
    <w:pPr>
      <w:keepLines w:val="0"/>
      <w:numPr>
        <w:numId w:val="0"/>
      </w:numPr>
      <w:tabs>
        <w:tab w:val="left" w:pos="680"/>
      </w:tabs>
      <w:suppressAutoHyphens w:val="0"/>
      <w:spacing w:before="240" w:after="60" w:line="360" w:lineRule="auto"/>
    </w:pPr>
    <w:rPr>
      <w:rFonts w:cs="Arial"/>
      <w:bCs/>
      <w:smallCaps w:val="0"/>
      <w:spacing w:val="0"/>
      <w:kern w:val="32"/>
      <w:sz w:val="32"/>
      <w:szCs w:val="32"/>
      <w:lang w:eastAsia="en-US"/>
    </w:rPr>
  </w:style>
  <w:style w:type="paragraph" w:customStyle="1" w:styleId="affffffffff">
    <w:name w:val="Заголовок подраздела"/>
    <w:basedOn w:val="23"/>
    <w:next w:val="affff1"/>
    <w:uiPriority w:val="99"/>
    <w:semiHidden/>
    <w:rsid w:val="00917912"/>
    <w:pPr>
      <w:keepNext w:val="0"/>
      <w:keepLines w:val="0"/>
      <w:numPr>
        <w:ilvl w:val="0"/>
        <w:numId w:val="0"/>
      </w:numPr>
      <w:tabs>
        <w:tab w:val="left" w:pos="1080"/>
      </w:tabs>
      <w:suppressAutoHyphens w:val="0"/>
      <w:spacing w:before="120" w:after="60" w:line="288" w:lineRule="auto"/>
      <w:jc w:val="both"/>
    </w:pPr>
    <w:rPr>
      <w:bCs/>
      <w:smallCaps w:val="0"/>
      <w:spacing w:val="0"/>
      <w:sz w:val="28"/>
      <w:szCs w:val="28"/>
      <w:lang w:eastAsia="en-US"/>
    </w:rPr>
  </w:style>
  <w:style w:type="paragraph" w:customStyle="1" w:styleId="TimesNewRoman12">
    <w:name w:val="Стиль Текст + Times New Roman 12 пт По ширине"/>
    <w:basedOn w:val="afffff6"/>
    <w:uiPriority w:val="99"/>
    <w:semiHidden/>
    <w:rsid w:val="00917912"/>
    <w:pPr>
      <w:tabs>
        <w:tab w:val="num" w:pos="567"/>
      </w:tabs>
      <w:spacing w:after="0" w:line="360" w:lineRule="auto"/>
      <w:ind w:left="567" w:right="0" w:hanging="567"/>
    </w:pPr>
    <w:rPr>
      <w:rFonts w:ascii="Times New Roman" w:hAnsi="Times New Roman" w:cs="Times New Roman"/>
      <w:snapToGrid/>
      <w:color w:val="auto"/>
      <w:sz w:val="24"/>
    </w:rPr>
  </w:style>
  <w:style w:type="paragraph" w:customStyle="1" w:styleId="TimesNewRoman126">
    <w:name w:val="Стиль Стиль Текст + Times New Roman 12 пт По ширине + Перед:  6 пт"/>
    <w:basedOn w:val="TimesNewRoman12"/>
    <w:uiPriority w:val="99"/>
    <w:semiHidden/>
    <w:rsid w:val="00917912"/>
  </w:style>
  <w:style w:type="paragraph" w:customStyle="1" w:styleId="a7">
    <w:name w:val="Ключ. слова"/>
    <w:basedOn w:val="aa"/>
    <w:uiPriority w:val="99"/>
    <w:semiHidden/>
    <w:rsid w:val="00917912"/>
    <w:pPr>
      <w:numPr>
        <w:numId w:val="64"/>
      </w:numPr>
      <w:tabs>
        <w:tab w:val="clear" w:pos="926"/>
        <w:tab w:val="num" w:pos="360"/>
      </w:tabs>
      <w:suppressAutoHyphens/>
      <w:spacing w:before="60" w:after="60" w:line="360" w:lineRule="auto"/>
      <w:ind w:left="0" w:firstLine="0"/>
      <w:jc w:val="both"/>
    </w:pPr>
    <w:rPr>
      <w:rFonts w:ascii="Arial" w:eastAsia="Times New Roman" w:hAnsi="Arial" w:cs="Times New Roman"/>
      <w:caps/>
      <w:sz w:val="24"/>
      <w:szCs w:val="20"/>
      <w:lang w:eastAsia="ru-RU"/>
    </w:rPr>
  </w:style>
  <w:style w:type="paragraph" w:customStyle="1" w:styleId="1ff7">
    <w:name w:val="Приложение1"/>
    <w:basedOn w:val="15"/>
    <w:uiPriority w:val="99"/>
    <w:semiHidden/>
    <w:rsid w:val="00917912"/>
    <w:pPr>
      <w:keepLines w:val="0"/>
      <w:numPr>
        <w:numId w:val="0"/>
      </w:numPr>
      <w:tabs>
        <w:tab w:val="left" w:pos="680"/>
      </w:tabs>
      <w:suppressAutoHyphens w:val="0"/>
      <w:spacing w:before="240" w:after="60" w:line="360" w:lineRule="auto"/>
    </w:pPr>
    <w:rPr>
      <w:rFonts w:cs="Arial"/>
      <w:bCs/>
      <w:smallCaps w:val="0"/>
      <w:spacing w:val="0"/>
      <w:kern w:val="32"/>
      <w:sz w:val="32"/>
      <w:lang w:eastAsia="en-US"/>
    </w:rPr>
  </w:style>
  <w:style w:type="paragraph" w:customStyle="1" w:styleId="20">
    <w:name w:val="Стиль Стиль Заголовок 2"/>
    <w:basedOn w:val="24"/>
    <w:uiPriority w:val="99"/>
    <w:semiHidden/>
    <w:rsid w:val="00917912"/>
    <w:pPr>
      <w:keepNext w:val="0"/>
      <w:numPr>
        <w:ilvl w:val="0"/>
        <w:numId w:val="65"/>
      </w:numPr>
      <w:tabs>
        <w:tab w:val="num" w:pos="360"/>
        <w:tab w:val="left" w:pos="1080"/>
      </w:tabs>
      <w:spacing w:before="120" w:after="60" w:line="288" w:lineRule="auto"/>
      <w:ind w:left="454" w:firstLine="0"/>
      <w:jc w:val="both"/>
    </w:pPr>
    <w:rPr>
      <w:caps/>
      <w:sz w:val="24"/>
      <w:szCs w:val="28"/>
      <w:lang w:eastAsia="en-US"/>
    </w:rPr>
  </w:style>
  <w:style w:type="paragraph" w:customStyle="1" w:styleId="1ff8">
    <w:name w:val="Заголовок 1 без нумерации"/>
    <w:basedOn w:val="15"/>
    <w:uiPriority w:val="99"/>
    <w:semiHidden/>
    <w:rsid w:val="00917912"/>
    <w:pPr>
      <w:keepLines w:val="0"/>
      <w:numPr>
        <w:numId w:val="0"/>
      </w:numPr>
      <w:tabs>
        <w:tab w:val="left" w:pos="680"/>
      </w:tabs>
      <w:suppressAutoHyphens w:val="0"/>
      <w:spacing w:before="240" w:after="60" w:line="360" w:lineRule="auto"/>
    </w:pPr>
    <w:rPr>
      <w:rFonts w:cs="Arial"/>
      <w:bCs/>
      <w:smallCaps w:val="0"/>
      <w:spacing w:val="0"/>
      <w:kern w:val="32"/>
      <w:sz w:val="32"/>
      <w:szCs w:val="32"/>
      <w:lang w:eastAsia="en-US"/>
    </w:rPr>
  </w:style>
  <w:style w:type="paragraph" w:customStyle="1" w:styleId="affffffffff0">
    <w:name w:val="Нумерованный"/>
    <w:basedOn w:val="a"/>
    <w:uiPriority w:val="99"/>
    <w:semiHidden/>
    <w:rsid w:val="00917912"/>
    <w:pPr>
      <w:keepLines w:val="0"/>
      <w:numPr>
        <w:numId w:val="0"/>
      </w:numPr>
      <w:tabs>
        <w:tab w:val="num" w:pos="720"/>
        <w:tab w:val="num" w:pos="1200"/>
      </w:tabs>
      <w:spacing w:after="120" w:line="360" w:lineRule="auto"/>
      <w:ind w:left="1200" w:right="0" w:hanging="480"/>
      <w:contextualSpacing w:val="0"/>
    </w:pPr>
    <w:rPr>
      <w:rFonts w:eastAsia="Times New Roman" w:cs="Times New Roman"/>
      <w:color w:val="000000"/>
      <w:sz w:val="28"/>
      <w:lang w:eastAsia="ru-RU"/>
    </w:rPr>
  </w:style>
  <w:style w:type="paragraph" w:customStyle="1" w:styleId="affffffffff1">
    <w:name w:val="Название таблицы"/>
    <w:basedOn w:val="aff8"/>
    <w:uiPriority w:val="99"/>
    <w:semiHidden/>
    <w:rsid w:val="00917912"/>
    <w:pPr>
      <w:tabs>
        <w:tab w:val="left" w:pos="1276"/>
      </w:tabs>
      <w:spacing w:before="240" w:after="360" w:line="240" w:lineRule="auto"/>
      <w:jc w:val="right"/>
    </w:pPr>
    <w:rPr>
      <w:rFonts w:eastAsia="Times New Roman" w:cs="Times New Roman"/>
      <w:bCs w:val="0"/>
      <w:sz w:val="24"/>
      <w:szCs w:val="24"/>
    </w:rPr>
  </w:style>
  <w:style w:type="paragraph" w:customStyle="1" w:styleId="-a">
    <w:name w:val="Нумерованный стиль а-я"/>
    <w:basedOn w:val="a"/>
    <w:uiPriority w:val="99"/>
    <w:semiHidden/>
    <w:rsid w:val="00917912"/>
    <w:pPr>
      <w:keepLines w:val="0"/>
      <w:numPr>
        <w:numId w:val="0"/>
      </w:numPr>
      <w:tabs>
        <w:tab w:val="num" w:pos="720"/>
      </w:tabs>
      <w:spacing w:after="120" w:line="360" w:lineRule="auto"/>
      <w:ind w:left="720" w:right="0" w:hanging="360"/>
      <w:contextualSpacing w:val="0"/>
    </w:pPr>
    <w:rPr>
      <w:rFonts w:eastAsia="Times New Roman" w:cs="Times New Roman"/>
      <w:color w:val="000000"/>
      <w:sz w:val="28"/>
      <w:lang w:eastAsia="ru-RU"/>
    </w:rPr>
  </w:style>
  <w:style w:type="paragraph" w:customStyle="1" w:styleId="affffffffff2">
    <w:name w:val="Стиль Штамп + полужирный По правому краю"/>
    <w:basedOn w:val="affffffff8"/>
    <w:autoRedefine/>
    <w:uiPriority w:val="99"/>
    <w:semiHidden/>
    <w:rsid w:val="00917912"/>
    <w:pPr>
      <w:spacing w:line="360" w:lineRule="auto"/>
      <w:ind w:left="74" w:right="79" w:firstLine="720"/>
      <w:jc w:val="right"/>
    </w:pPr>
    <w:rPr>
      <w:rFonts w:ascii="Times New Roman" w:hAnsi="Times New Roman"/>
      <w:b/>
      <w:bCs/>
      <w:i w:val="0"/>
      <w:noProof w:val="0"/>
      <w:sz w:val="24"/>
    </w:rPr>
  </w:style>
  <w:style w:type="character" w:customStyle="1" w:styleId="affffff6">
    <w:name w:val="Текст таблицы Знак"/>
    <w:link w:val="affffff5"/>
    <w:uiPriority w:val="99"/>
    <w:semiHidden/>
    <w:locked/>
    <w:rsid w:val="00917912"/>
    <w:rPr>
      <w:rFonts w:eastAsia="Times New Roman" w:cs="Times New Roman"/>
      <w:szCs w:val="24"/>
    </w:rPr>
  </w:style>
  <w:style w:type="paragraph" w:customStyle="1" w:styleId="a3">
    <w:name w:val="Нумерованный многоуровневый"/>
    <w:basedOn w:val="aa"/>
    <w:uiPriority w:val="99"/>
    <w:semiHidden/>
    <w:rsid w:val="00917912"/>
    <w:pPr>
      <w:numPr>
        <w:numId w:val="66"/>
      </w:numPr>
      <w:tabs>
        <w:tab w:val="left" w:pos="924"/>
      </w:tabs>
      <w:spacing w:after="120" w:line="360" w:lineRule="auto"/>
      <w:ind w:left="0" w:firstLine="0"/>
      <w:jc w:val="both"/>
    </w:pPr>
    <w:rPr>
      <w:rFonts w:eastAsia="Times New Roman" w:cs="Times New Roman"/>
      <w:color w:val="000000"/>
      <w:sz w:val="28"/>
      <w:szCs w:val="24"/>
      <w:lang w:eastAsia="ru-RU"/>
    </w:rPr>
  </w:style>
  <w:style w:type="paragraph" w:customStyle="1" w:styleId="affffffffff3">
    <w:name w:val="Заголовок пункта"/>
    <w:basedOn w:val="33"/>
    <w:next w:val="affff1"/>
    <w:uiPriority w:val="99"/>
    <w:semiHidden/>
    <w:rsid w:val="00917912"/>
    <w:pPr>
      <w:keepLines w:val="0"/>
      <w:numPr>
        <w:ilvl w:val="0"/>
        <w:numId w:val="0"/>
      </w:numPr>
      <w:suppressAutoHyphens w:val="0"/>
      <w:spacing w:after="60" w:line="360" w:lineRule="auto"/>
      <w:jc w:val="both"/>
    </w:pPr>
    <w:rPr>
      <w:rFonts w:cs="Arial"/>
      <w:bCs/>
      <w:smallCaps w:val="0"/>
      <w:spacing w:val="0"/>
      <w:szCs w:val="26"/>
      <w:lang w:eastAsia="en-US"/>
    </w:rPr>
  </w:style>
  <w:style w:type="paragraph" w:customStyle="1" w:styleId="affffffffff4">
    <w:name w:val="Заголовок подпункта"/>
    <w:basedOn w:val="aa"/>
    <w:next w:val="affff1"/>
    <w:uiPriority w:val="99"/>
    <w:semiHidden/>
    <w:rsid w:val="00917912"/>
    <w:pPr>
      <w:spacing w:after="0" w:line="360" w:lineRule="auto"/>
      <w:ind w:firstLine="720"/>
      <w:jc w:val="both"/>
    </w:pPr>
    <w:rPr>
      <w:rFonts w:eastAsia="Times New Roman" w:cs="Times New Roman"/>
      <w:sz w:val="28"/>
      <w:szCs w:val="24"/>
      <w:lang w:eastAsia="ru-RU"/>
    </w:rPr>
  </w:style>
  <w:style w:type="paragraph" w:customStyle="1" w:styleId="affffffffff5">
    <w:name w:val="Заголовок вне содержания"/>
    <w:basedOn w:val="33"/>
    <w:next w:val="affff1"/>
    <w:uiPriority w:val="99"/>
    <w:semiHidden/>
    <w:rsid w:val="00917912"/>
    <w:pPr>
      <w:keepLines w:val="0"/>
      <w:numPr>
        <w:ilvl w:val="0"/>
        <w:numId w:val="0"/>
      </w:numPr>
      <w:suppressAutoHyphens w:val="0"/>
      <w:spacing w:before="360" w:after="60" w:line="360" w:lineRule="auto"/>
      <w:jc w:val="center"/>
      <w:outlineLvl w:val="9"/>
    </w:pPr>
    <w:rPr>
      <w:rFonts w:cs="Arial"/>
      <w:bCs/>
      <w:smallCaps w:val="0"/>
      <w:spacing w:val="0"/>
      <w:szCs w:val="26"/>
      <w:lang w:eastAsia="en-US"/>
    </w:rPr>
  </w:style>
  <w:style w:type="paragraph" w:customStyle="1" w:styleId="affffffffff6">
    <w:name w:val="Заголовок таблицы"/>
    <w:basedOn w:val="aa"/>
    <w:uiPriority w:val="99"/>
    <w:semiHidden/>
    <w:rsid w:val="00917912"/>
    <w:pPr>
      <w:spacing w:after="0" w:line="360" w:lineRule="auto"/>
      <w:ind w:firstLine="720"/>
      <w:jc w:val="center"/>
    </w:pPr>
    <w:rPr>
      <w:rFonts w:eastAsia="Times New Roman" w:cs="Times New Roman"/>
      <w:b/>
      <w:sz w:val="24"/>
      <w:szCs w:val="24"/>
    </w:rPr>
  </w:style>
  <w:style w:type="paragraph" w:customStyle="1" w:styleId="affffffffff7">
    <w:name w:val="Штамп документа"/>
    <w:basedOn w:val="1ff6"/>
    <w:uiPriority w:val="99"/>
    <w:semiHidden/>
    <w:rsid w:val="00917912"/>
    <w:pPr>
      <w:jc w:val="center"/>
    </w:pPr>
  </w:style>
  <w:style w:type="paragraph" w:customStyle="1" w:styleId="affffffffff8">
    <w:name w:val="Подзаголовок таблицы"/>
    <w:basedOn w:val="affffffffff6"/>
    <w:uiPriority w:val="99"/>
    <w:semiHidden/>
    <w:rsid w:val="00917912"/>
  </w:style>
  <w:style w:type="paragraph" w:customStyle="1" w:styleId="affffffffff9">
    <w:name w:val="Заголовок приложения"/>
    <w:basedOn w:val="15"/>
    <w:uiPriority w:val="99"/>
    <w:semiHidden/>
    <w:rsid w:val="00917912"/>
    <w:pPr>
      <w:keepLines w:val="0"/>
      <w:numPr>
        <w:numId w:val="0"/>
      </w:numPr>
      <w:tabs>
        <w:tab w:val="left" w:pos="680"/>
      </w:tabs>
      <w:suppressAutoHyphens w:val="0"/>
      <w:spacing w:before="240" w:after="60" w:line="360" w:lineRule="auto"/>
    </w:pPr>
    <w:rPr>
      <w:rFonts w:cs="Arial"/>
      <w:bCs/>
      <w:smallCaps w:val="0"/>
      <w:spacing w:val="0"/>
      <w:kern w:val="32"/>
      <w:sz w:val="32"/>
      <w:lang w:eastAsia="en-US"/>
    </w:rPr>
  </w:style>
  <w:style w:type="paragraph" w:customStyle="1" w:styleId="affffffffffa">
    <w:name w:val="Заголовок боковика"/>
    <w:basedOn w:val="affffffffff6"/>
    <w:uiPriority w:val="99"/>
    <w:semiHidden/>
    <w:rsid w:val="00917912"/>
  </w:style>
  <w:style w:type="paragraph" w:customStyle="1" w:styleId="affffffffffb">
    <w:name w:val="Подзаголовок боковика"/>
    <w:basedOn w:val="affffffffff8"/>
    <w:uiPriority w:val="99"/>
    <w:semiHidden/>
    <w:rsid w:val="00917912"/>
  </w:style>
  <w:style w:type="paragraph" w:customStyle="1" w:styleId="affffffffffc">
    <w:name w:val="Маркированный с точкой"/>
    <w:basedOn w:val="a"/>
    <w:uiPriority w:val="99"/>
    <w:semiHidden/>
    <w:rsid w:val="00917912"/>
    <w:pPr>
      <w:keepLines w:val="0"/>
      <w:numPr>
        <w:numId w:val="0"/>
      </w:numPr>
      <w:tabs>
        <w:tab w:val="num" w:pos="926"/>
      </w:tabs>
      <w:spacing w:after="120" w:line="360" w:lineRule="auto"/>
      <w:ind w:left="926" w:right="0" w:hanging="283"/>
      <w:contextualSpacing w:val="0"/>
    </w:pPr>
    <w:rPr>
      <w:rFonts w:eastAsia="Times New Roman" w:cs="Times New Roman"/>
      <w:color w:val="000000"/>
      <w:sz w:val="28"/>
      <w:lang w:eastAsia="ru-RU"/>
    </w:rPr>
  </w:style>
  <w:style w:type="paragraph" w:customStyle="1" w:styleId="G">
    <w:name w:val="G_Заголовки таблицы"/>
    <w:basedOn w:val="aa"/>
    <w:uiPriority w:val="99"/>
    <w:semiHidden/>
    <w:rsid w:val="00917912"/>
    <w:pPr>
      <w:keepNext/>
      <w:spacing w:before="60" w:after="60" w:line="360" w:lineRule="auto"/>
      <w:ind w:firstLine="720"/>
      <w:jc w:val="center"/>
    </w:pPr>
    <w:rPr>
      <w:rFonts w:eastAsia="Times New Roman" w:cs="Times New Roman"/>
      <w:b/>
      <w:bCs/>
      <w:szCs w:val="20"/>
      <w:lang w:eastAsia="ru-RU"/>
    </w:rPr>
  </w:style>
  <w:style w:type="paragraph" w:customStyle="1" w:styleId="G0">
    <w:name w:val="G_ФИО"/>
    <w:aliases w:val="Должность"/>
    <w:basedOn w:val="aa"/>
    <w:uiPriority w:val="99"/>
    <w:semiHidden/>
    <w:rsid w:val="00917912"/>
    <w:pPr>
      <w:suppressAutoHyphens/>
      <w:spacing w:after="0" w:line="360" w:lineRule="auto"/>
      <w:ind w:firstLine="720"/>
      <w:jc w:val="both"/>
    </w:pPr>
    <w:rPr>
      <w:rFonts w:eastAsia="Times New Roman" w:cs="Times New Roman"/>
      <w:sz w:val="24"/>
      <w:szCs w:val="24"/>
      <w:lang w:eastAsia="ru-RU"/>
    </w:rPr>
  </w:style>
  <w:style w:type="paragraph" w:customStyle="1" w:styleId="TableHeading0">
    <w:name w:val="Table Heading"/>
    <w:basedOn w:val="TableText1"/>
    <w:uiPriority w:val="99"/>
    <w:semiHidden/>
    <w:rsid w:val="00917912"/>
    <w:pPr>
      <w:tabs>
        <w:tab w:val="left" w:pos="1080"/>
      </w:tabs>
      <w:spacing w:before="120" w:after="120"/>
      <w:jc w:val="both"/>
    </w:pPr>
    <w:rPr>
      <w:b/>
      <w:bCs/>
      <w:sz w:val="20"/>
      <w:szCs w:val="28"/>
    </w:rPr>
  </w:style>
  <w:style w:type="paragraph" w:customStyle="1" w:styleId="affffffffffd">
    <w:name w:val="Знак Знак Знак Знак Знак Знак Знак Знак Знак Знак"/>
    <w:basedOn w:val="aa"/>
    <w:uiPriority w:val="99"/>
    <w:semiHidden/>
    <w:rsid w:val="00917912"/>
    <w:pPr>
      <w:spacing w:line="240" w:lineRule="exact"/>
      <w:ind w:firstLine="720"/>
      <w:jc w:val="both"/>
    </w:pPr>
    <w:rPr>
      <w:rFonts w:eastAsia="Times New Roman" w:cs="Times New Roman"/>
      <w:sz w:val="20"/>
      <w:szCs w:val="20"/>
      <w:lang w:val="en-US"/>
    </w:rPr>
  </w:style>
  <w:style w:type="character" w:customStyle="1" w:styleId="affffffffffe">
    <w:name w:val="Общий текст Знак"/>
    <w:link w:val="afffffffffff"/>
    <w:uiPriority w:val="99"/>
    <w:semiHidden/>
    <w:locked/>
    <w:rsid w:val="00917912"/>
    <w:rPr>
      <w:rFonts w:ascii="Times New Roman" w:eastAsia="Times New Roman" w:hAnsi="Times New Roman" w:cs="Times New Roman"/>
      <w:sz w:val="24"/>
      <w:szCs w:val="24"/>
      <w:lang w:val="en-US"/>
    </w:rPr>
  </w:style>
  <w:style w:type="paragraph" w:customStyle="1" w:styleId="afffffffffff">
    <w:name w:val="Общий текст"/>
    <w:basedOn w:val="aa"/>
    <w:next w:val="afffff6"/>
    <w:link w:val="affffffffffe"/>
    <w:autoRedefine/>
    <w:uiPriority w:val="99"/>
    <w:semiHidden/>
    <w:rsid w:val="00917912"/>
    <w:pPr>
      <w:spacing w:line="240" w:lineRule="exact"/>
      <w:ind w:firstLine="708"/>
      <w:jc w:val="both"/>
    </w:pPr>
    <w:rPr>
      <w:rFonts w:eastAsia="Times New Roman" w:cs="Times New Roman"/>
      <w:sz w:val="24"/>
      <w:szCs w:val="24"/>
      <w:lang w:val="en-US"/>
    </w:rPr>
  </w:style>
  <w:style w:type="paragraph" w:customStyle="1" w:styleId="afffffffffff0">
    <w:name w:val="Колонки"/>
    <w:basedOn w:val="aa"/>
    <w:autoRedefine/>
    <w:uiPriority w:val="99"/>
    <w:semiHidden/>
    <w:rsid w:val="00917912"/>
    <w:pPr>
      <w:autoSpaceDE w:val="0"/>
      <w:autoSpaceDN w:val="0"/>
      <w:adjustRightInd w:val="0"/>
      <w:spacing w:after="0" w:line="360" w:lineRule="auto"/>
      <w:ind w:firstLine="284"/>
      <w:jc w:val="both"/>
    </w:pPr>
    <w:rPr>
      <w:rFonts w:eastAsia="Times New Roman" w:cs="Times New Roman"/>
      <w:sz w:val="24"/>
      <w:szCs w:val="20"/>
      <w:lang w:eastAsia="ru-RU"/>
    </w:rPr>
  </w:style>
  <w:style w:type="paragraph" w:customStyle="1" w:styleId="1ff9">
    <w:name w:val="Знак Знак Знак Знак Знак Знак Знак Знак Знак Знак1"/>
    <w:basedOn w:val="aa"/>
    <w:uiPriority w:val="99"/>
    <w:semiHidden/>
    <w:rsid w:val="00917912"/>
    <w:pPr>
      <w:spacing w:line="240" w:lineRule="exact"/>
      <w:ind w:firstLine="720"/>
      <w:jc w:val="both"/>
    </w:pPr>
    <w:rPr>
      <w:rFonts w:eastAsia="Times New Roman" w:cs="Times New Roman"/>
      <w:sz w:val="20"/>
      <w:szCs w:val="20"/>
      <w:lang w:val="en-US"/>
    </w:rPr>
  </w:style>
  <w:style w:type="paragraph" w:customStyle="1" w:styleId="Picture">
    <w:name w:val="Picture"/>
    <w:basedOn w:val="aa"/>
    <w:next w:val="aa"/>
    <w:uiPriority w:val="99"/>
    <w:semiHidden/>
    <w:rsid w:val="00917912"/>
    <w:pPr>
      <w:keepNext/>
      <w:spacing w:before="240" w:after="0" w:line="360" w:lineRule="auto"/>
      <w:ind w:firstLine="720"/>
      <w:jc w:val="center"/>
    </w:pPr>
    <w:rPr>
      <w:rFonts w:eastAsia="Times New Roman" w:cs="Times New Roman"/>
      <w:sz w:val="24"/>
      <w:szCs w:val="20"/>
      <w:lang w:eastAsia="ru-RU"/>
    </w:rPr>
  </w:style>
  <w:style w:type="paragraph" w:customStyle="1" w:styleId="Tab-Text">
    <w:name w:val="Tab-Text"/>
    <w:basedOn w:val="aa"/>
    <w:uiPriority w:val="99"/>
    <w:semiHidden/>
    <w:rsid w:val="00917912"/>
    <w:pPr>
      <w:spacing w:before="20" w:after="20" w:line="360" w:lineRule="auto"/>
      <w:ind w:left="28" w:right="28" w:firstLine="720"/>
      <w:jc w:val="both"/>
    </w:pPr>
    <w:rPr>
      <w:rFonts w:ascii="Arial Narrow" w:eastAsia="Times New Roman" w:hAnsi="Arial Narrow" w:cs="Times New Roman"/>
      <w:sz w:val="20"/>
      <w:szCs w:val="20"/>
      <w:lang w:eastAsia="de-DE"/>
    </w:rPr>
  </w:style>
  <w:style w:type="paragraph" w:customStyle="1" w:styleId="Tabletext5">
    <w:name w:val="Table_text"/>
    <w:uiPriority w:val="99"/>
    <w:semiHidden/>
    <w:rsid w:val="00917912"/>
    <w:pPr>
      <w:spacing w:after="0" w:line="240" w:lineRule="auto"/>
      <w:jc w:val="both"/>
    </w:pPr>
    <w:rPr>
      <w:rFonts w:ascii="Times New Roman" w:eastAsia="Times New Roman" w:hAnsi="Times New Roman" w:cs="Times New Roman"/>
      <w:sz w:val="24"/>
      <w:szCs w:val="24"/>
      <w:lang w:val="de-DE" w:eastAsia="ru-RU"/>
    </w:rPr>
  </w:style>
  <w:style w:type="paragraph" w:customStyle="1" w:styleId="Tableheading1">
    <w:name w:val="Table heading"/>
    <w:basedOn w:val="aa"/>
    <w:uiPriority w:val="99"/>
    <w:semiHidden/>
    <w:rsid w:val="00917912"/>
    <w:pPr>
      <w:spacing w:after="0" w:line="360" w:lineRule="auto"/>
      <w:ind w:firstLine="720"/>
      <w:jc w:val="center"/>
    </w:pPr>
    <w:rPr>
      <w:rFonts w:ascii="Arial Narrow" w:eastAsia="Times New Roman" w:hAnsi="Arial Narrow" w:cs="Arial"/>
      <w:b/>
      <w:sz w:val="20"/>
      <w:szCs w:val="20"/>
      <w:lang w:val="en-US" w:eastAsia="ru-RU"/>
    </w:rPr>
  </w:style>
  <w:style w:type="paragraph" w:customStyle="1" w:styleId="afffffffffff1">
    <w:name w:val="Ж: Верхний колонтитул"/>
    <w:basedOn w:val="aff1"/>
    <w:uiPriority w:val="99"/>
    <w:semiHidden/>
    <w:rsid w:val="00917912"/>
    <w:pPr>
      <w:spacing w:line="360" w:lineRule="auto"/>
      <w:ind w:firstLine="720"/>
      <w:jc w:val="left"/>
    </w:pPr>
    <w:rPr>
      <w:rFonts w:cs="Arial"/>
      <w:b/>
      <w:sz w:val="24"/>
      <w:lang w:eastAsia="en-US"/>
    </w:rPr>
  </w:style>
  <w:style w:type="character" w:customStyle="1" w:styleId="afffffffffff2">
    <w:name w:val="Стиль Основной текст Знак"/>
    <w:aliases w:val="Знак1 + Первая строка:  0 см Знак"/>
    <w:link w:val="afffffffffff3"/>
    <w:uiPriority w:val="99"/>
    <w:semiHidden/>
    <w:locked/>
    <w:rsid w:val="00917912"/>
    <w:rPr>
      <w:rFonts w:ascii="Times New Roman" w:eastAsia="Times New Roman" w:hAnsi="Times New Roman" w:cs="Times New Roman"/>
      <w:sz w:val="28"/>
      <w:szCs w:val="20"/>
    </w:rPr>
  </w:style>
  <w:style w:type="paragraph" w:customStyle="1" w:styleId="afffffffffff3">
    <w:name w:val="Стиль Основной текст"/>
    <w:aliases w:val="Знак1 + Первая строка:  0 см"/>
    <w:basedOn w:val="affff1"/>
    <w:link w:val="afffffffffff2"/>
    <w:uiPriority w:val="99"/>
    <w:semiHidden/>
    <w:rsid w:val="00917912"/>
    <w:pPr>
      <w:snapToGrid/>
      <w:spacing w:line="360" w:lineRule="auto"/>
      <w:ind w:left="0" w:right="0"/>
    </w:pPr>
    <w:rPr>
      <w:color w:val="auto"/>
      <w:sz w:val="28"/>
    </w:rPr>
  </w:style>
  <w:style w:type="paragraph" w:customStyle="1" w:styleId="1ffa">
    <w:name w:val="Тема примечания1"/>
    <w:basedOn w:val="afff1"/>
    <w:next w:val="afff1"/>
    <w:uiPriority w:val="99"/>
    <w:semiHidden/>
    <w:rsid w:val="00917912"/>
  </w:style>
  <w:style w:type="character" w:customStyle="1" w:styleId="G1">
    <w:name w:val="G_Текст Знак"/>
    <w:link w:val="G2"/>
    <w:uiPriority w:val="99"/>
    <w:semiHidden/>
    <w:locked/>
    <w:rsid w:val="00917912"/>
    <w:rPr>
      <w:rFonts w:ascii="Times New Roman" w:eastAsia="Times New Roman" w:hAnsi="Times New Roman" w:cs="Times New Roman"/>
      <w:sz w:val="24"/>
      <w:szCs w:val="20"/>
      <w:lang w:val="x-none" w:eastAsia="x-none"/>
    </w:rPr>
  </w:style>
  <w:style w:type="paragraph" w:customStyle="1" w:styleId="G2">
    <w:name w:val="G_Текст"/>
    <w:basedOn w:val="aa"/>
    <w:link w:val="G1"/>
    <w:uiPriority w:val="99"/>
    <w:semiHidden/>
    <w:rsid w:val="00917912"/>
    <w:pPr>
      <w:spacing w:after="120" w:line="276" w:lineRule="auto"/>
      <w:ind w:firstLine="851"/>
      <w:jc w:val="both"/>
    </w:pPr>
    <w:rPr>
      <w:rFonts w:eastAsia="Times New Roman" w:cs="Times New Roman"/>
      <w:sz w:val="24"/>
      <w:szCs w:val="20"/>
      <w:lang w:val="x-none" w:eastAsia="x-none"/>
    </w:rPr>
  </w:style>
  <w:style w:type="paragraph" w:customStyle="1" w:styleId="G14">
    <w:name w:val="G_Название_14"/>
    <w:basedOn w:val="aa"/>
    <w:uiPriority w:val="99"/>
    <w:semiHidden/>
    <w:rsid w:val="00917912"/>
    <w:pPr>
      <w:keepLines/>
      <w:suppressAutoHyphens/>
      <w:spacing w:before="240" w:after="120" w:line="360" w:lineRule="auto"/>
      <w:ind w:firstLine="720"/>
      <w:jc w:val="center"/>
    </w:pPr>
    <w:rPr>
      <w:rFonts w:ascii="Calibri" w:eastAsia="Times New Roman" w:hAnsi="Calibri" w:cs="Times New Roman"/>
      <w:b/>
      <w:sz w:val="28"/>
      <w:szCs w:val="24"/>
      <w:lang w:val="en-US"/>
    </w:rPr>
  </w:style>
  <w:style w:type="paragraph" w:customStyle="1" w:styleId="G3">
    <w:name w:val="G_Согласовано"/>
    <w:basedOn w:val="aa"/>
    <w:uiPriority w:val="99"/>
    <w:semiHidden/>
    <w:rsid w:val="00917912"/>
    <w:pPr>
      <w:keepNext/>
      <w:spacing w:after="0" w:line="360" w:lineRule="auto"/>
      <w:ind w:firstLine="720"/>
      <w:jc w:val="both"/>
    </w:pPr>
    <w:rPr>
      <w:rFonts w:ascii="Arial" w:eastAsia="Times New Roman" w:hAnsi="Arial" w:cs="Times New Roman"/>
      <w:b/>
      <w:caps/>
      <w:sz w:val="28"/>
      <w:szCs w:val="24"/>
      <w:lang w:eastAsia="ru-RU"/>
    </w:rPr>
  </w:style>
  <w:style w:type="paragraph" w:customStyle="1" w:styleId="afffffffffff4">
    <w:name w:val="Название (стиль)"/>
    <w:autoRedefine/>
    <w:uiPriority w:val="99"/>
    <w:semiHidden/>
    <w:rsid w:val="00917912"/>
    <w:pPr>
      <w:keepLines/>
      <w:suppressAutoHyphens/>
      <w:spacing w:before="120" w:after="120" w:line="240" w:lineRule="auto"/>
      <w:jc w:val="center"/>
    </w:pPr>
    <w:rPr>
      <w:rFonts w:ascii="Times New Roman" w:eastAsia="Times New Roman" w:hAnsi="Times New Roman" w:cs="Times New Roman"/>
      <w:b/>
      <w:caps/>
      <w:sz w:val="32"/>
      <w:szCs w:val="24"/>
      <w:lang w:val="en-US"/>
    </w:rPr>
  </w:style>
  <w:style w:type="paragraph" w:customStyle="1" w:styleId="IBS">
    <w:name w:val="IBS Нижний колонтитул"/>
    <w:next w:val="aa"/>
    <w:uiPriority w:val="99"/>
    <w:semiHidden/>
    <w:rsid w:val="00917912"/>
    <w:pPr>
      <w:tabs>
        <w:tab w:val="right" w:pos="9540"/>
      </w:tabs>
      <w:spacing w:after="0" w:line="240" w:lineRule="auto"/>
    </w:pPr>
    <w:rPr>
      <w:rFonts w:ascii="Arial" w:eastAsia="Times New Roman" w:hAnsi="Arial" w:cs="Times New Roman"/>
      <w:sz w:val="16"/>
      <w:lang w:eastAsia="ru-RU"/>
    </w:rPr>
  </w:style>
  <w:style w:type="paragraph" w:customStyle="1" w:styleId="ANT">
    <w:name w:val="ANT Нижний колонтитул"/>
    <w:next w:val="aa"/>
    <w:uiPriority w:val="99"/>
    <w:semiHidden/>
    <w:rsid w:val="00917912"/>
    <w:pPr>
      <w:tabs>
        <w:tab w:val="right" w:pos="9540"/>
      </w:tabs>
      <w:spacing w:after="0" w:line="240" w:lineRule="auto"/>
    </w:pPr>
    <w:rPr>
      <w:rFonts w:ascii="Arial" w:eastAsia="Times New Roman" w:hAnsi="Arial" w:cs="Times New Roman"/>
      <w:sz w:val="16"/>
      <w:lang w:eastAsia="ru-RU"/>
    </w:rPr>
  </w:style>
  <w:style w:type="paragraph" w:customStyle="1" w:styleId="font8">
    <w:name w:val="font8"/>
    <w:basedOn w:val="aa"/>
    <w:rsid w:val="00917912"/>
    <w:pPr>
      <w:spacing w:before="100" w:beforeAutospacing="1" w:after="100" w:afterAutospacing="1" w:line="240" w:lineRule="auto"/>
    </w:pPr>
    <w:rPr>
      <w:rFonts w:ascii="Calibri" w:eastAsia="Times New Roman" w:hAnsi="Calibri" w:cs="Times New Roman"/>
      <w:color w:val="000000"/>
      <w:sz w:val="20"/>
      <w:szCs w:val="20"/>
      <w:lang w:eastAsia="ru-RU"/>
    </w:rPr>
  </w:style>
  <w:style w:type="paragraph" w:customStyle="1" w:styleId="font9">
    <w:name w:val="font9"/>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font10">
    <w:name w:val="font10"/>
    <w:basedOn w:val="aa"/>
    <w:rsid w:val="00917912"/>
    <w:pPr>
      <w:spacing w:before="100" w:beforeAutospacing="1" w:after="100" w:afterAutospacing="1" w:line="240" w:lineRule="auto"/>
    </w:pPr>
    <w:rPr>
      <w:rFonts w:ascii="Symbol" w:eastAsia="Times New Roman" w:hAnsi="Symbol" w:cs="Times New Roman"/>
      <w:sz w:val="20"/>
      <w:szCs w:val="20"/>
      <w:lang w:eastAsia="ru-RU"/>
    </w:rPr>
  </w:style>
  <w:style w:type="paragraph" w:customStyle="1" w:styleId="font11">
    <w:name w:val="font11"/>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font12">
    <w:name w:val="font12"/>
    <w:basedOn w:val="aa"/>
    <w:rsid w:val="00917912"/>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13">
    <w:name w:val="font13"/>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font14">
    <w:name w:val="font14"/>
    <w:basedOn w:val="aa"/>
    <w:rsid w:val="00917912"/>
    <w:pPr>
      <w:spacing w:before="100" w:beforeAutospacing="1" w:after="100" w:afterAutospacing="1" w:line="240" w:lineRule="auto"/>
    </w:pPr>
    <w:rPr>
      <w:rFonts w:ascii="Symbol" w:eastAsia="Times New Roman" w:hAnsi="Symbol" w:cs="Times New Roman"/>
      <w:sz w:val="20"/>
      <w:szCs w:val="20"/>
      <w:lang w:eastAsia="ru-RU"/>
    </w:rPr>
  </w:style>
  <w:style w:type="paragraph" w:customStyle="1" w:styleId="font15">
    <w:name w:val="font15"/>
    <w:basedOn w:val="aa"/>
    <w:rsid w:val="00917912"/>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16">
    <w:name w:val="font16"/>
    <w:basedOn w:val="aa"/>
    <w:rsid w:val="00917912"/>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17">
    <w:name w:val="font17"/>
    <w:basedOn w:val="aa"/>
    <w:rsid w:val="00917912"/>
    <w:pPr>
      <w:spacing w:before="100" w:beforeAutospacing="1" w:after="100" w:afterAutospacing="1" w:line="240" w:lineRule="auto"/>
    </w:pPr>
    <w:rPr>
      <w:rFonts w:ascii="Symbol" w:eastAsia="Times New Roman" w:hAnsi="Symbol" w:cs="Times New Roman"/>
      <w:color w:val="000000"/>
      <w:sz w:val="20"/>
      <w:szCs w:val="20"/>
      <w:lang w:eastAsia="ru-RU"/>
    </w:rPr>
  </w:style>
  <w:style w:type="paragraph" w:customStyle="1" w:styleId="font18">
    <w:name w:val="font18"/>
    <w:basedOn w:val="aa"/>
    <w:rsid w:val="00917912"/>
    <w:pP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font19">
    <w:name w:val="font19"/>
    <w:basedOn w:val="aa"/>
    <w:rsid w:val="00917912"/>
    <w:pPr>
      <w:spacing w:before="100" w:beforeAutospacing="1" w:after="100" w:afterAutospacing="1" w:line="240" w:lineRule="auto"/>
    </w:pPr>
    <w:rPr>
      <w:rFonts w:eastAsia="Times New Roman" w:cs="Times New Roman"/>
      <w:i/>
      <w:iCs/>
      <w:sz w:val="20"/>
      <w:szCs w:val="20"/>
      <w:lang w:eastAsia="ru-RU"/>
    </w:rPr>
  </w:style>
  <w:style w:type="paragraph" w:customStyle="1" w:styleId="font20">
    <w:name w:val="font20"/>
    <w:basedOn w:val="aa"/>
    <w:rsid w:val="00917912"/>
    <w:pPr>
      <w:spacing w:before="100" w:beforeAutospacing="1" w:after="100" w:afterAutospacing="1" w:line="240" w:lineRule="auto"/>
    </w:pPr>
    <w:rPr>
      <w:rFonts w:eastAsia="Times New Roman" w:cs="Times New Roman"/>
      <w:i/>
      <w:iCs/>
      <w:sz w:val="20"/>
      <w:szCs w:val="20"/>
      <w:lang w:eastAsia="ru-RU"/>
    </w:rPr>
  </w:style>
  <w:style w:type="paragraph" w:customStyle="1" w:styleId="font21">
    <w:name w:val="font21"/>
    <w:basedOn w:val="aa"/>
    <w:rsid w:val="00917912"/>
    <w:pPr>
      <w:spacing w:before="100" w:beforeAutospacing="1" w:after="100" w:afterAutospacing="1" w:line="240" w:lineRule="auto"/>
    </w:pPr>
    <w:rPr>
      <w:rFonts w:eastAsia="Times New Roman" w:cs="Times New Roman"/>
      <w:i/>
      <w:iCs/>
      <w:sz w:val="20"/>
      <w:szCs w:val="20"/>
      <w:lang w:eastAsia="ru-RU"/>
    </w:rPr>
  </w:style>
  <w:style w:type="paragraph" w:customStyle="1" w:styleId="font22">
    <w:name w:val="font22"/>
    <w:basedOn w:val="aa"/>
    <w:rsid w:val="00917912"/>
    <w:pPr>
      <w:spacing w:before="100" w:beforeAutospacing="1" w:after="100" w:afterAutospacing="1" w:line="240" w:lineRule="auto"/>
    </w:pPr>
    <w:rPr>
      <w:rFonts w:ascii="Symbol" w:eastAsia="Times New Roman" w:hAnsi="Symbol" w:cs="Times New Roman"/>
      <w:i/>
      <w:iCs/>
      <w:sz w:val="20"/>
      <w:szCs w:val="20"/>
      <w:lang w:eastAsia="ru-RU"/>
    </w:rPr>
  </w:style>
  <w:style w:type="paragraph" w:customStyle="1" w:styleId="font23">
    <w:name w:val="font23"/>
    <w:basedOn w:val="aa"/>
    <w:rsid w:val="00917912"/>
    <w:pPr>
      <w:spacing w:before="100" w:beforeAutospacing="1" w:after="100" w:afterAutospacing="1" w:line="240" w:lineRule="auto"/>
    </w:pPr>
    <w:rPr>
      <w:rFonts w:eastAsia="Times New Roman" w:cs="Times New Roman"/>
      <w:i/>
      <w:iCs/>
      <w:color w:val="000000"/>
      <w:sz w:val="20"/>
      <w:szCs w:val="20"/>
      <w:lang w:eastAsia="ru-RU"/>
    </w:rPr>
  </w:style>
  <w:style w:type="paragraph" w:customStyle="1" w:styleId="font24">
    <w:name w:val="font24"/>
    <w:basedOn w:val="aa"/>
    <w:rsid w:val="00917912"/>
    <w:pPr>
      <w:spacing w:before="100" w:beforeAutospacing="1" w:after="100" w:afterAutospacing="1" w:line="240" w:lineRule="auto"/>
    </w:pPr>
    <w:rPr>
      <w:rFonts w:eastAsia="Times New Roman" w:cs="Times New Roman"/>
      <w:i/>
      <w:iCs/>
      <w:color w:val="000000"/>
      <w:sz w:val="20"/>
      <w:szCs w:val="20"/>
      <w:lang w:eastAsia="ru-RU"/>
    </w:rPr>
  </w:style>
  <w:style w:type="paragraph" w:customStyle="1" w:styleId="xl99">
    <w:name w:val="xl99"/>
    <w:basedOn w:val="aa"/>
    <w:rsid w:val="00917912"/>
    <w:pPr>
      <w:pBdr>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eastAsia="Times New Roman" w:cs="Times New Roman"/>
      <w:sz w:val="20"/>
      <w:szCs w:val="20"/>
      <w:lang w:eastAsia="ru-RU"/>
    </w:rPr>
  </w:style>
  <w:style w:type="paragraph" w:customStyle="1" w:styleId="xl100">
    <w:name w:val="xl100"/>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xl101">
    <w:name w:val="xl101"/>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xl102">
    <w:name w:val="xl102"/>
    <w:basedOn w:val="aa"/>
    <w:rsid w:val="00917912"/>
    <w:pPr>
      <w:spacing w:before="100" w:beforeAutospacing="1" w:after="100" w:afterAutospacing="1" w:line="240" w:lineRule="auto"/>
      <w:jc w:val="center"/>
    </w:pPr>
    <w:rPr>
      <w:rFonts w:eastAsia="Times New Roman" w:cs="Times New Roman"/>
      <w:sz w:val="20"/>
      <w:szCs w:val="20"/>
      <w:lang w:eastAsia="ru-RU"/>
    </w:rPr>
  </w:style>
  <w:style w:type="paragraph" w:customStyle="1" w:styleId="xl103">
    <w:name w:val="xl103"/>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xl104">
    <w:name w:val="xl104"/>
    <w:basedOn w:val="aa"/>
    <w:rsid w:val="00917912"/>
    <w:pPr>
      <w:pBdr>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05">
    <w:name w:val="xl105"/>
    <w:basedOn w:val="aa"/>
    <w:rsid w:val="009179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Times New Roman" w:cs="Times New Roman"/>
      <w:sz w:val="20"/>
      <w:szCs w:val="20"/>
      <w:lang w:eastAsia="ru-RU"/>
    </w:rPr>
  </w:style>
  <w:style w:type="paragraph" w:customStyle="1" w:styleId="xl106">
    <w:name w:val="xl106"/>
    <w:basedOn w:val="aa"/>
    <w:rsid w:val="00917912"/>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07">
    <w:name w:val="xl107"/>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0"/>
      <w:szCs w:val="20"/>
      <w:lang w:eastAsia="ru-RU"/>
    </w:rPr>
  </w:style>
  <w:style w:type="paragraph" w:customStyle="1" w:styleId="xl108">
    <w:name w:val="xl108"/>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ymbol" w:eastAsia="Times New Roman" w:hAnsi="Symbol" w:cs="Times New Roman"/>
      <w:sz w:val="20"/>
      <w:szCs w:val="20"/>
      <w:lang w:eastAsia="ru-RU"/>
    </w:rPr>
  </w:style>
  <w:style w:type="paragraph" w:customStyle="1" w:styleId="xl109">
    <w:name w:val="xl109"/>
    <w:basedOn w:val="aa"/>
    <w:rsid w:val="00917912"/>
    <w:pPr>
      <w:pBdr>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10">
    <w:name w:val="xl110"/>
    <w:basedOn w:val="aa"/>
    <w:rsid w:val="00917912"/>
    <w:pPr>
      <w:pBdr>
        <w:left w:val="single" w:sz="8" w:space="0" w:color="auto"/>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1">
    <w:name w:val="xl111"/>
    <w:basedOn w:val="aa"/>
    <w:rsid w:val="00917912"/>
    <w:pPr>
      <w:pBdr>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2">
    <w:name w:val="xl112"/>
    <w:basedOn w:val="aa"/>
    <w:rsid w:val="00917912"/>
    <w:pPr>
      <w:pBdr>
        <w:top w:val="single" w:sz="4" w:space="0" w:color="auto"/>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13">
    <w:name w:val="xl113"/>
    <w:basedOn w:val="aa"/>
    <w:rsid w:val="00917912"/>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14">
    <w:name w:val="xl114"/>
    <w:basedOn w:val="aa"/>
    <w:rsid w:val="00917912"/>
    <w:pPr>
      <w:pBdr>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15">
    <w:name w:val="xl115"/>
    <w:basedOn w:val="aa"/>
    <w:rsid w:val="009179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6">
    <w:name w:val="xl116"/>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7">
    <w:name w:val="xl117"/>
    <w:basedOn w:val="aa"/>
    <w:rsid w:val="00917912"/>
    <w:pPr>
      <w:pBdr>
        <w:top w:val="single" w:sz="4" w:space="0" w:color="auto"/>
        <w:left w:val="single" w:sz="8" w:space="0" w:color="auto"/>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8">
    <w:name w:val="xl118"/>
    <w:basedOn w:val="aa"/>
    <w:rsid w:val="00917912"/>
    <w:pPr>
      <w:pBdr>
        <w:top w:val="single" w:sz="4" w:space="0" w:color="auto"/>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19">
    <w:name w:val="xl119"/>
    <w:basedOn w:val="aa"/>
    <w:rsid w:val="00917912"/>
    <w:pPr>
      <w:pBdr>
        <w:top w:val="single" w:sz="4" w:space="0" w:color="auto"/>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0">
    <w:name w:val="xl120"/>
    <w:basedOn w:val="aa"/>
    <w:rsid w:val="009179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1">
    <w:name w:val="xl121"/>
    <w:basedOn w:val="aa"/>
    <w:rsid w:val="00917912"/>
    <w:pPr>
      <w:pBdr>
        <w:top w:val="single" w:sz="4" w:space="0" w:color="auto"/>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2">
    <w:name w:val="xl122"/>
    <w:basedOn w:val="aa"/>
    <w:rsid w:val="00917912"/>
    <w:pPr>
      <w:pBdr>
        <w:left w:val="single" w:sz="8"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3">
    <w:name w:val="xl123"/>
    <w:basedOn w:val="aa"/>
    <w:rsid w:val="00917912"/>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4">
    <w:name w:val="xl124"/>
    <w:basedOn w:val="aa"/>
    <w:rsid w:val="00917912"/>
    <w:pPr>
      <w:pBdr>
        <w:left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5">
    <w:name w:val="xl125"/>
    <w:basedOn w:val="aa"/>
    <w:rsid w:val="00917912"/>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6">
    <w:name w:val="xl126"/>
    <w:basedOn w:val="aa"/>
    <w:rsid w:val="00917912"/>
    <w:pPr>
      <w:pBdr>
        <w:top w:val="single" w:sz="4" w:space="0" w:color="auto"/>
        <w:left w:val="single" w:sz="8" w:space="0" w:color="auto"/>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27">
    <w:name w:val="xl127"/>
    <w:basedOn w:val="aa"/>
    <w:rsid w:val="00917912"/>
    <w:pPr>
      <w:pBdr>
        <w:top w:val="single" w:sz="4" w:space="0" w:color="auto"/>
        <w:bottom w:val="single" w:sz="4" w:space="0" w:color="auto"/>
      </w:pBdr>
      <w:spacing w:before="100" w:beforeAutospacing="1" w:after="100" w:afterAutospacing="1" w:line="240" w:lineRule="auto"/>
    </w:pPr>
    <w:rPr>
      <w:rFonts w:eastAsia="Times New Roman" w:cs="Times New Roman"/>
      <w:b/>
      <w:bCs/>
      <w:sz w:val="20"/>
      <w:szCs w:val="20"/>
      <w:lang w:eastAsia="ru-RU"/>
    </w:rPr>
  </w:style>
  <w:style w:type="paragraph" w:customStyle="1" w:styleId="xl128">
    <w:name w:val="xl128"/>
    <w:basedOn w:val="aa"/>
    <w:rsid w:val="009179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29">
    <w:name w:val="xl129"/>
    <w:basedOn w:val="aa"/>
    <w:rsid w:val="00917912"/>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30">
    <w:name w:val="xl130"/>
    <w:basedOn w:val="aa"/>
    <w:rsid w:val="009179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0"/>
      <w:szCs w:val="20"/>
      <w:lang w:eastAsia="ru-RU"/>
    </w:rPr>
  </w:style>
  <w:style w:type="paragraph" w:customStyle="1" w:styleId="xl131">
    <w:name w:val="xl131"/>
    <w:basedOn w:val="aa"/>
    <w:rsid w:val="00917912"/>
    <w:pPr>
      <w:pBdr>
        <w:top w:val="single" w:sz="4" w:space="0" w:color="auto"/>
        <w:left w:val="single" w:sz="8" w:space="0" w:color="auto"/>
        <w:right w:val="single" w:sz="4" w:space="0" w:color="auto"/>
      </w:pBdr>
      <w:spacing w:before="100" w:beforeAutospacing="1" w:after="100" w:afterAutospacing="1" w:line="240" w:lineRule="auto"/>
    </w:pPr>
    <w:rPr>
      <w:rFonts w:eastAsia="Times New Roman" w:cs="Times New Roman"/>
      <w:color w:val="000000"/>
      <w:sz w:val="20"/>
      <w:szCs w:val="20"/>
      <w:lang w:eastAsia="ru-RU"/>
    </w:rPr>
  </w:style>
  <w:style w:type="paragraph" w:customStyle="1" w:styleId="xl132">
    <w:name w:val="xl132"/>
    <w:basedOn w:val="aa"/>
    <w:rsid w:val="00917912"/>
    <w:pPr>
      <w:pBdr>
        <w:left w:val="single" w:sz="8" w:space="0" w:color="auto"/>
        <w:right w:val="single" w:sz="4" w:space="0" w:color="auto"/>
      </w:pBdr>
      <w:spacing w:before="100" w:beforeAutospacing="1" w:after="100" w:afterAutospacing="1" w:line="240" w:lineRule="auto"/>
    </w:pPr>
    <w:rPr>
      <w:rFonts w:eastAsia="Times New Roman" w:cs="Times New Roman"/>
      <w:color w:val="000000"/>
      <w:sz w:val="20"/>
      <w:szCs w:val="20"/>
      <w:lang w:eastAsia="ru-RU"/>
    </w:rPr>
  </w:style>
  <w:style w:type="paragraph" w:customStyle="1" w:styleId="xl133">
    <w:name w:val="xl133"/>
    <w:basedOn w:val="aa"/>
    <w:rsid w:val="00917912"/>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0"/>
      <w:szCs w:val="20"/>
      <w:lang w:eastAsia="ru-RU"/>
    </w:rPr>
  </w:style>
  <w:style w:type="paragraph" w:customStyle="1" w:styleId="xl134">
    <w:name w:val="xl134"/>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35">
    <w:name w:val="xl135"/>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36">
    <w:name w:val="xl136"/>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0"/>
      <w:szCs w:val="20"/>
      <w:lang w:eastAsia="ru-RU"/>
    </w:rPr>
  </w:style>
  <w:style w:type="paragraph" w:customStyle="1" w:styleId="xl137">
    <w:name w:val="xl137"/>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Times New Roman" w:hAnsi="Symbol" w:cs="Times New Roman"/>
      <w:i/>
      <w:iCs/>
      <w:sz w:val="20"/>
      <w:szCs w:val="20"/>
      <w:lang w:eastAsia="ru-RU"/>
    </w:rPr>
  </w:style>
  <w:style w:type="paragraph" w:customStyle="1" w:styleId="xl138">
    <w:name w:val="xl138"/>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0"/>
      <w:szCs w:val="20"/>
      <w:lang w:eastAsia="ru-RU"/>
    </w:rPr>
  </w:style>
  <w:style w:type="paragraph" w:customStyle="1" w:styleId="xl139">
    <w:name w:val="xl139"/>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Times New Roman" w:hAnsi="Symbol" w:cs="Times New Roman"/>
      <w:i/>
      <w:iCs/>
      <w:sz w:val="20"/>
      <w:szCs w:val="20"/>
      <w:lang w:eastAsia="ru-RU"/>
    </w:rPr>
  </w:style>
  <w:style w:type="paragraph" w:customStyle="1" w:styleId="xl140">
    <w:name w:val="xl140"/>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color w:val="000000"/>
      <w:sz w:val="20"/>
      <w:szCs w:val="20"/>
      <w:lang w:eastAsia="ru-RU"/>
    </w:rPr>
  </w:style>
  <w:style w:type="paragraph" w:customStyle="1" w:styleId="xl141">
    <w:name w:val="xl141"/>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0"/>
      <w:szCs w:val="20"/>
      <w:lang w:eastAsia="ru-RU"/>
    </w:rPr>
  </w:style>
  <w:style w:type="paragraph" w:customStyle="1" w:styleId="xl142">
    <w:name w:val="xl142"/>
    <w:basedOn w:val="aa"/>
    <w:rsid w:val="0091791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i/>
      <w:iCs/>
      <w:sz w:val="20"/>
      <w:szCs w:val="20"/>
      <w:lang w:eastAsia="ru-RU"/>
    </w:rPr>
  </w:style>
  <w:style w:type="paragraph" w:customStyle="1" w:styleId="xl143">
    <w:name w:val="xl143"/>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0"/>
      <w:szCs w:val="20"/>
      <w:lang w:eastAsia="ru-RU"/>
    </w:rPr>
  </w:style>
  <w:style w:type="paragraph" w:customStyle="1" w:styleId="xl144">
    <w:name w:val="xl144"/>
    <w:basedOn w:val="aa"/>
    <w:rsid w:val="00917912"/>
    <w:pPr>
      <w:spacing w:before="100" w:beforeAutospacing="1" w:after="100" w:afterAutospacing="1" w:line="240" w:lineRule="auto"/>
      <w:jc w:val="center"/>
    </w:pPr>
    <w:rPr>
      <w:rFonts w:eastAsia="Times New Roman" w:cs="Times New Roman"/>
      <w:i/>
      <w:iCs/>
      <w:sz w:val="20"/>
      <w:szCs w:val="20"/>
      <w:lang w:eastAsia="ru-RU"/>
    </w:rPr>
  </w:style>
  <w:style w:type="paragraph" w:customStyle="1" w:styleId="xl145">
    <w:name w:val="xl145"/>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0"/>
      <w:szCs w:val="20"/>
      <w:lang w:eastAsia="ru-RU"/>
    </w:rPr>
  </w:style>
  <w:style w:type="paragraph" w:customStyle="1" w:styleId="xl146">
    <w:name w:val="xl146"/>
    <w:basedOn w:val="aa"/>
    <w:rsid w:val="00917912"/>
    <w:pPr>
      <w:spacing w:before="100" w:beforeAutospacing="1" w:after="100" w:afterAutospacing="1" w:line="240" w:lineRule="auto"/>
    </w:pPr>
    <w:rPr>
      <w:rFonts w:eastAsia="Times New Roman" w:cs="Times New Roman"/>
      <w:i/>
      <w:iCs/>
      <w:sz w:val="20"/>
      <w:szCs w:val="20"/>
      <w:lang w:eastAsia="ru-RU"/>
    </w:rPr>
  </w:style>
  <w:style w:type="paragraph" w:customStyle="1" w:styleId="xl147">
    <w:name w:val="xl147"/>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Times New Roman" w:hAnsi="Symbol" w:cs="Times New Roman"/>
      <w:i/>
      <w:iCs/>
      <w:sz w:val="20"/>
      <w:szCs w:val="20"/>
      <w:lang w:eastAsia="ru-RU"/>
    </w:rPr>
  </w:style>
  <w:style w:type="paragraph" w:customStyle="1" w:styleId="xl148">
    <w:name w:val="xl148"/>
    <w:basedOn w:val="aa"/>
    <w:rsid w:val="00917912"/>
    <w:pPr>
      <w:spacing w:before="100" w:beforeAutospacing="1" w:after="100" w:afterAutospacing="1" w:line="240" w:lineRule="auto"/>
      <w:jc w:val="center"/>
    </w:pPr>
    <w:rPr>
      <w:rFonts w:eastAsia="Times New Roman" w:cs="Times New Roman"/>
      <w:i/>
      <w:iCs/>
      <w:sz w:val="20"/>
      <w:szCs w:val="20"/>
      <w:lang w:eastAsia="ru-RU"/>
    </w:rPr>
  </w:style>
  <w:style w:type="paragraph" w:customStyle="1" w:styleId="font25">
    <w:name w:val="font25"/>
    <w:basedOn w:val="aa"/>
    <w:rsid w:val="00917912"/>
    <w:pPr>
      <w:spacing w:before="100" w:beforeAutospacing="1" w:after="100" w:afterAutospacing="1" w:line="240" w:lineRule="auto"/>
    </w:pPr>
    <w:rPr>
      <w:rFonts w:eastAsia="Times New Roman" w:cs="Times New Roman"/>
      <w:i/>
      <w:iCs/>
      <w:lang w:eastAsia="ru-RU"/>
    </w:rPr>
  </w:style>
  <w:style w:type="paragraph" w:customStyle="1" w:styleId="font26">
    <w:name w:val="font26"/>
    <w:basedOn w:val="aa"/>
    <w:rsid w:val="00917912"/>
    <w:pPr>
      <w:spacing w:before="100" w:beforeAutospacing="1" w:after="100" w:afterAutospacing="1" w:line="240" w:lineRule="auto"/>
    </w:pPr>
    <w:rPr>
      <w:rFonts w:eastAsia="Times New Roman" w:cs="Times New Roman"/>
      <w:i/>
      <w:iCs/>
      <w:lang w:eastAsia="ru-RU"/>
    </w:rPr>
  </w:style>
  <w:style w:type="paragraph" w:customStyle="1" w:styleId="font0">
    <w:name w:val="font0"/>
    <w:basedOn w:val="aa"/>
    <w:rsid w:val="00917912"/>
    <w:pPr>
      <w:spacing w:before="100" w:beforeAutospacing="1" w:after="100" w:afterAutospacing="1" w:line="240" w:lineRule="auto"/>
    </w:pPr>
    <w:rPr>
      <w:rFonts w:ascii="Arial" w:eastAsia="Times New Roman" w:hAnsi="Arial" w:cs="Arial"/>
      <w:sz w:val="20"/>
      <w:szCs w:val="20"/>
      <w:lang w:eastAsia="ru-RU"/>
    </w:rPr>
  </w:style>
  <w:style w:type="paragraph" w:customStyle="1" w:styleId="font1">
    <w:name w:val="font1"/>
    <w:basedOn w:val="aa"/>
    <w:rsid w:val="00917912"/>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27">
    <w:name w:val="font27"/>
    <w:basedOn w:val="aa"/>
    <w:rsid w:val="00917912"/>
    <w:pPr>
      <w:spacing w:before="100" w:beforeAutospacing="1" w:after="100" w:afterAutospacing="1" w:line="240" w:lineRule="auto"/>
    </w:pPr>
    <w:rPr>
      <w:rFonts w:ascii="Calibri" w:eastAsia="Times New Roman" w:hAnsi="Calibri" w:cs="Times New Roman"/>
      <w:b/>
      <w:bCs/>
      <w:sz w:val="20"/>
      <w:szCs w:val="20"/>
      <w:lang w:eastAsia="ru-RU"/>
    </w:rPr>
  </w:style>
  <w:style w:type="paragraph" w:customStyle="1" w:styleId="font28">
    <w:name w:val="font28"/>
    <w:basedOn w:val="aa"/>
    <w:rsid w:val="00917912"/>
    <w:pPr>
      <w:spacing w:before="100" w:beforeAutospacing="1" w:after="100" w:afterAutospacing="1" w:line="240" w:lineRule="auto"/>
    </w:pPr>
    <w:rPr>
      <w:rFonts w:ascii="Calibri" w:eastAsia="Times New Roman" w:hAnsi="Calibri" w:cs="Times New Roman"/>
      <w:b/>
      <w:bCs/>
      <w:sz w:val="20"/>
      <w:szCs w:val="20"/>
      <w:lang w:eastAsia="ru-RU"/>
    </w:rPr>
  </w:style>
  <w:style w:type="paragraph" w:customStyle="1" w:styleId="font29">
    <w:name w:val="font29"/>
    <w:basedOn w:val="aa"/>
    <w:rsid w:val="00917912"/>
    <w:pP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font30">
    <w:name w:val="font30"/>
    <w:basedOn w:val="aa"/>
    <w:rsid w:val="00917912"/>
    <w:pPr>
      <w:spacing w:before="100" w:beforeAutospacing="1" w:after="100" w:afterAutospacing="1" w:line="240" w:lineRule="auto"/>
    </w:pPr>
    <w:rPr>
      <w:rFonts w:ascii="GOST type B" w:eastAsia="Times New Roman" w:hAnsi="GOST type B" w:cs="Times New Roman"/>
      <w:sz w:val="20"/>
      <w:szCs w:val="20"/>
      <w:lang w:eastAsia="ru-RU"/>
    </w:rPr>
  </w:style>
  <w:style w:type="paragraph" w:customStyle="1" w:styleId="font31">
    <w:name w:val="font31"/>
    <w:basedOn w:val="aa"/>
    <w:rsid w:val="00917912"/>
    <w:pPr>
      <w:spacing w:before="100" w:beforeAutospacing="1" w:after="100" w:afterAutospacing="1" w:line="240" w:lineRule="auto"/>
    </w:pPr>
    <w:rPr>
      <w:rFonts w:ascii="GOST type B" w:eastAsia="Times New Roman" w:hAnsi="GOST type B" w:cs="Times New Roman"/>
      <w:sz w:val="20"/>
      <w:szCs w:val="20"/>
      <w:lang w:eastAsia="ru-RU"/>
    </w:rPr>
  </w:style>
  <w:style w:type="paragraph" w:customStyle="1" w:styleId="font32">
    <w:name w:val="font32"/>
    <w:basedOn w:val="aa"/>
    <w:rsid w:val="00917912"/>
    <w:pPr>
      <w:spacing w:before="100" w:beforeAutospacing="1" w:after="100" w:afterAutospacing="1" w:line="240" w:lineRule="auto"/>
    </w:pPr>
    <w:rPr>
      <w:rFonts w:ascii="GOST type B" w:eastAsia="Times New Roman" w:hAnsi="GOST type B" w:cs="Times New Roman"/>
      <w:sz w:val="20"/>
      <w:szCs w:val="20"/>
      <w:lang w:eastAsia="ru-RU"/>
    </w:rPr>
  </w:style>
  <w:style w:type="paragraph" w:customStyle="1" w:styleId="font33">
    <w:name w:val="font33"/>
    <w:basedOn w:val="aa"/>
    <w:rsid w:val="00917912"/>
    <w:pPr>
      <w:spacing w:before="100" w:beforeAutospacing="1" w:after="100" w:afterAutospacing="1" w:line="240" w:lineRule="auto"/>
    </w:pPr>
    <w:rPr>
      <w:rFonts w:eastAsia="Times New Roman" w:cs="Times New Roman"/>
      <w:sz w:val="20"/>
      <w:szCs w:val="20"/>
      <w:lang w:eastAsia="ru-RU"/>
    </w:rPr>
  </w:style>
  <w:style w:type="paragraph" w:customStyle="1" w:styleId="xl149">
    <w:name w:val="xl149"/>
    <w:basedOn w:val="aa"/>
    <w:rsid w:val="0091791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0">
    <w:name w:val="xl150"/>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a"/>
    <w:rsid w:val="0091791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3">
    <w:name w:val="xl153"/>
    <w:basedOn w:val="aa"/>
    <w:rsid w:val="00917912"/>
    <w:pPr>
      <w:pBdr>
        <w:top w:val="single" w:sz="4" w:space="0" w:color="auto"/>
        <w:left w:val="single" w:sz="4" w:space="0" w:color="auto"/>
        <w:right w:val="single" w:sz="4" w:space="0" w:color="auto"/>
      </w:pBdr>
      <w:spacing w:before="100" w:beforeAutospacing="1" w:after="100" w:afterAutospacing="1" w:line="240" w:lineRule="auto"/>
      <w:jc w:val="center"/>
    </w:pPr>
    <w:rPr>
      <w:rFonts w:ascii="Symbol" w:eastAsia="Times New Roman" w:hAnsi="Symbol" w:cs="Times New Roman"/>
      <w:sz w:val="24"/>
      <w:szCs w:val="24"/>
      <w:lang w:eastAsia="ru-RU"/>
    </w:rPr>
  </w:style>
  <w:style w:type="paragraph" w:customStyle="1" w:styleId="xl154">
    <w:name w:val="xl154"/>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OST type B" w:eastAsia="Times New Roman" w:hAnsi="GOST type B" w:cs="Times New Roman"/>
      <w:lang w:eastAsia="ru-RU"/>
    </w:rPr>
  </w:style>
  <w:style w:type="paragraph" w:customStyle="1" w:styleId="xl155">
    <w:name w:val="xl155"/>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6">
    <w:name w:val="xl156"/>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7">
    <w:name w:val="xl157"/>
    <w:basedOn w:val="aa"/>
    <w:rsid w:val="0091791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a"/>
    <w:rsid w:val="0091791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a"/>
    <w:rsid w:val="0091791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4">
    <w:name w:val="xl164"/>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65">
    <w:name w:val="xl165"/>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6">
    <w:name w:val="xl166"/>
    <w:basedOn w:val="aa"/>
    <w:rsid w:val="0091791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7">
    <w:name w:val="xl167"/>
    <w:basedOn w:val="aa"/>
    <w:rsid w:val="0091791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Times New Roman" w:cs="Times New Roman"/>
      <w:sz w:val="24"/>
      <w:szCs w:val="24"/>
      <w:lang w:eastAsia="ru-RU"/>
    </w:rPr>
  </w:style>
  <w:style w:type="paragraph" w:customStyle="1" w:styleId="xl168">
    <w:name w:val="xl168"/>
    <w:basedOn w:val="aa"/>
    <w:rsid w:val="00917912"/>
    <w:pPr>
      <w:pBdr>
        <w:top w:val="single" w:sz="4" w:space="0" w:color="auto"/>
        <w:bottom w:val="single" w:sz="4" w:space="0" w:color="auto"/>
      </w:pBdr>
      <w:shd w:val="clear" w:color="auto" w:fill="FFFF00"/>
      <w:spacing w:before="100" w:beforeAutospacing="1" w:after="100" w:afterAutospacing="1" w:line="240" w:lineRule="auto"/>
      <w:jc w:val="center"/>
    </w:pPr>
    <w:rPr>
      <w:rFonts w:eastAsia="Times New Roman" w:cs="Times New Roman"/>
      <w:sz w:val="24"/>
      <w:szCs w:val="24"/>
      <w:lang w:eastAsia="ru-RU"/>
    </w:rPr>
  </w:style>
  <w:style w:type="paragraph" w:customStyle="1" w:styleId="xl169">
    <w:name w:val="xl169"/>
    <w:basedOn w:val="aa"/>
    <w:rsid w:val="0091791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 w:val="24"/>
      <w:szCs w:val="24"/>
      <w:lang w:eastAsia="ru-RU"/>
    </w:rPr>
  </w:style>
  <w:style w:type="paragraph" w:customStyle="1" w:styleId="xl170">
    <w:name w:val="xl170"/>
    <w:basedOn w:val="aa"/>
    <w:rsid w:val="00917912"/>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a"/>
    <w:rsid w:val="00917912"/>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72">
    <w:name w:val="xl172"/>
    <w:basedOn w:val="aa"/>
    <w:rsid w:val="00917912"/>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73">
    <w:name w:val="xl173"/>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4">
    <w:name w:val="xl174"/>
    <w:basedOn w:val="aa"/>
    <w:rsid w:val="00917912"/>
    <w:pPr>
      <w:pBdr>
        <w:top w:val="single" w:sz="4" w:space="0" w:color="auto"/>
        <w:bottom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5">
    <w:name w:val="xl175"/>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6">
    <w:name w:val="xl176"/>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7">
    <w:name w:val="xl177"/>
    <w:basedOn w:val="aa"/>
    <w:rsid w:val="00917912"/>
    <w:pPr>
      <w:pBdr>
        <w:top w:val="single" w:sz="4" w:space="0" w:color="auto"/>
        <w:bottom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8">
    <w:name w:val="xl178"/>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GOST type B" w:eastAsia="Times New Roman" w:hAnsi="GOST type B" w:cs="Times New Roman"/>
      <w:sz w:val="24"/>
      <w:szCs w:val="24"/>
      <w:lang w:eastAsia="ru-RU"/>
    </w:rPr>
  </w:style>
  <w:style w:type="paragraph" w:customStyle="1" w:styleId="xl179">
    <w:name w:val="xl179"/>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a"/>
    <w:rsid w:val="009179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 w:val="24"/>
      <w:szCs w:val="24"/>
      <w:lang w:eastAsia="ru-RU"/>
    </w:rPr>
  </w:style>
  <w:style w:type="paragraph" w:customStyle="1" w:styleId="xl181">
    <w:name w:val="xl181"/>
    <w:basedOn w:val="aa"/>
    <w:rsid w:val="009179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 w:val="24"/>
      <w:szCs w:val="24"/>
      <w:lang w:eastAsia="ru-RU"/>
    </w:rPr>
  </w:style>
  <w:style w:type="paragraph" w:customStyle="1" w:styleId="xl182">
    <w:name w:val="xl182"/>
    <w:basedOn w:val="aa"/>
    <w:rsid w:val="0091791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3">
    <w:name w:val="xl183"/>
    <w:basedOn w:val="aa"/>
    <w:rsid w:val="0091791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a"/>
    <w:rsid w:val="0091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afffffffffff5">
    <w:name w:val="Основной текст (таблица)"/>
    <w:basedOn w:val="aa"/>
    <w:uiPriority w:val="99"/>
    <w:semiHidden/>
    <w:rsid w:val="00917912"/>
    <w:pPr>
      <w:spacing w:before="40" w:after="40" w:line="240" w:lineRule="auto"/>
    </w:pPr>
    <w:rPr>
      <w:rFonts w:eastAsia="Times New Roman" w:cs="Times New Roman"/>
      <w:sz w:val="24"/>
      <w:szCs w:val="20"/>
      <w:lang w:eastAsia="ru-RU"/>
    </w:rPr>
  </w:style>
  <w:style w:type="paragraph" w:customStyle="1" w:styleId="afffffffffff6">
    <w:name w:val="Продолжение списка (таблица)"/>
    <w:basedOn w:val="affffff7"/>
    <w:uiPriority w:val="99"/>
    <w:semiHidden/>
    <w:rsid w:val="00917912"/>
  </w:style>
  <w:style w:type="paragraph" w:customStyle="1" w:styleId="ArialNarrow">
    <w:name w:val="Заголовок в таблице + Arial Narrow полужирный"/>
    <w:basedOn w:val="afffffffffff5"/>
    <w:uiPriority w:val="99"/>
    <w:semiHidden/>
    <w:rsid w:val="00917912"/>
  </w:style>
  <w:style w:type="character" w:styleId="afffffffffff7">
    <w:name w:val="endnote reference"/>
    <w:uiPriority w:val="99"/>
    <w:semiHidden/>
    <w:unhideWhenUsed/>
    <w:rsid w:val="00917912"/>
    <w:rPr>
      <w:rFonts w:ascii="Times New Roman" w:hAnsi="Times New Roman" w:cs="Times New Roman" w:hint="default"/>
      <w:vertAlign w:val="superscript"/>
    </w:rPr>
  </w:style>
  <w:style w:type="character" w:styleId="afffffffffff8">
    <w:name w:val="Subtle Emphasis"/>
    <w:basedOn w:val="ac"/>
    <w:uiPriority w:val="19"/>
    <w:qFormat/>
    <w:rsid w:val="00917912"/>
    <w:rPr>
      <w:i/>
      <w:iCs/>
      <w:color w:val="808080" w:themeColor="text1" w:themeTint="7F"/>
    </w:rPr>
  </w:style>
  <w:style w:type="character" w:styleId="afffffffffff9">
    <w:name w:val="Intense Emphasis"/>
    <w:basedOn w:val="ac"/>
    <w:uiPriority w:val="21"/>
    <w:qFormat/>
    <w:rsid w:val="00917912"/>
    <w:rPr>
      <w:b/>
      <w:bCs/>
      <w:i/>
      <w:iCs/>
      <w:color w:val="5B9BD5" w:themeColor="accent1"/>
    </w:rPr>
  </w:style>
  <w:style w:type="character" w:styleId="afffffffffffa">
    <w:name w:val="Subtle Reference"/>
    <w:basedOn w:val="ac"/>
    <w:uiPriority w:val="31"/>
    <w:qFormat/>
    <w:rsid w:val="00917912"/>
    <w:rPr>
      <w:smallCaps/>
      <w:color w:val="ED7D31" w:themeColor="accent2"/>
      <w:u w:val="single"/>
    </w:rPr>
  </w:style>
  <w:style w:type="character" w:styleId="afffffffffffb">
    <w:name w:val="Intense Reference"/>
    <w:basedOn w:val="ac"/>
    <w:uiPriority w:val="32"/>
    <w:qFormat/>
    <w:rsid w:val="00917912"/>
    <w:rPr>
      <w:b/>
      <w:bCs/>
      <w:smallCaps/>
      <w:color w:val="ED7D31" w:themeColor="accent2"/>
      <w:spacing w:val="5"/>
      <w:u w:val="single"/>
    </w:rPr>
  </w:style>
  <w:style w:type="character" w:styleId="afffffffffffc">
    <w:name w:val="Book Title"/>
    <w:basedOn w:val="ac"/>
    <w:uiPriority w:val="33"/>
    <w:qFormat/>
    <w:rsid w:val="00917912"/>
    <w:rPr>
      <w:b/>
      <w:bCs/>
      <w:smallCaps/>
      <w:spacing w:val="5"/>
    </w:rPr>
  </w:style>
  <w:style w:type="character" w:customStyle="1" w:styleId="Normal0">
    <w:name w:val="Normal0"/>
    <w:rsid w:val="00917912"/>
    <w:rPr>
      <w:snapToGrid/>
      <w:sz w:val="22"/>
      <w:lang w:val="ru-RU" w:eastAsia="ru-RU" w:bidi="ar-SA"/>
    </w:rPr>
  </w:style>
  <w:style w:type="character" w:customStyle="1" w:styleId="afffffffffffd">
    <w:name w:val="ОП Знак"/>
    <w:rsid w:val="00917912"/>
    <w:rPr>
      <w:snapToGrid/>
      <w:color w:val="000000"/>
      <w:sz w:val="24"/>
      <w:lang w:val="ru-RU" w:eastAsia="ru-RU" w:bidi="ar-SA"/>
    </w:rPr>
  </w:style>
  <w:style w:type="character" w:customStyle="1" w:styleId="MyNormal0">
    <w:name w:val="MyNormal Знак"/>
    <w:rsid w:val="00917912"/>
    <w:rPr>
      <w:sz w:val="24"/>
      <w:szCs w:val="24"/>
      <w:lang w:val="ru-RU" w:eastAsia="ar-SA" w:bidi="ar-SA"/>
    </w:rPr>
  </w:style>
  <w:style w:type="character" w:customStyle="1" w:styleId="MyNormalFat0">
    <w:name w:val="MyNormalFat Знак"/>
    <w:rsid w:val="00917912"/>
    <w:rPr>
      <w:b/>
      <w:bCs/>
      <w:sz w:val="24"/>
      <w:szCs w:val="24"/>
      <w:lang w:val="ru-RU" w:eastAsia="ar-SA" w:bidi="ar-SA"/>
    </w:rPr>
  </w:style>
  <w:style w:type="character" w:customStyle="1" w:styleId="MyNormalK0">
    <w:name w:val="MyNormalK Знак"/>
    <w:rsid w:val="00917912"/>
    <w:rPr>
      <w:i/>
      <w:iCs/>
      <w:sz w:val="24"/>
      <w:szCs w:val="24"/>
      <w:lang w:val="ru-RU" w:eastAsia="ar-SA" w:bidi="ar-SA"/>
    </w:rPr>
  </w:style>
  <w:style w:type="character" w:customStyle="1" w:styleId="MyNormalLef0">
    <w:name w:val="MyNormalLef Знак"/>
    <w:basedOn w:val="MyNormal0"/>
    <w:rsid w:val="00917912"/>
    <w:rPr>
      <w:sz w:val="24"/>
      <w:szCs w:val="24"/>
      <w:lang w:val="ru-RU" w:eastAsia="ar-SA" w:bidi="ar-SA"/>
    </w:rPr>
  </w:style>
  <w:style w:type="character" w:customStyle="1" w:styleId="apple-style-span">
    <w:name w:val="apple-style-span"/>
    <w:rsid w:val="00917912"/>
  </w:style>
  <w:style w:type="character" w:customStyle="1" w:styleId="HighlightedVariable">
    <w:name w:val="Highlighted Variable"/>
    <w:rsid w:val="00917912"/>
    <w:rPr>
      <w:rFonts w:ascii="Book Antiqua" w:hAnsi="Book Antiqua" w:cs="Book Antiqua" w:hint="default"/>
      <w:color w:val="0000FF"/>
    </w:rPr>
  </w:style>
  <w:style w:type="character" w:customStyle="1" w:styleId="1ffb">
    <w:name w:val="М Список 1 Знак"/>
    <w:basedOn w:val="affffffff7"/>
    <w:rsid w:val="00917912"/>
    <w:rPr>
      <w:rFonts w:ascii="Times New Roman" w:eastAsia="Times New Roman" w:hAnsi="Times New Roman" w:cs="Times New Roman"/>
      <w:szCs w:val="32"/>
      <w:lang w:eastAsia="ru-RU"/>
    </w:rPr>
  </w:style>
  <w:style w:type="character" w:customStyle="1" w:styleId="125">
    <w:name w:val="М Список 1 Знак2"/>
    <w:basedOn w:val="affffffff7"/>
    <w:rsid w:val="00917912"/>
    <w:rPr>
      <w:rFonts w:ascii="Times New Roman" w:eastAsia="Times New Roman" w:hAnsi="Times New Roman" w:cs="Times New Roman"/>
      <w:szCs w:val="32"/>
      <w:lang w:eastAsia="ru-RU"/>
    </w:rPr>
  </w:style>
  <w:style w:type="character" w:customStyle="1" w:styleId="2ff3">
    <w:name w:val="М Список 2 Знак"/>
    <w:basedOn w:val="125"/>
    <w:rsid w:val="00917912"/>
    <w:rPr>
      <w:rFonts w:ascii="Times New Roman" w:eastAsia="Times New Roman" w:hAnsi="Times New Roman" w:cs="Times New Roman"/>
      <w:sz w:val="22"/>
      <w:szCs w:val="32"/>
      <w:lang w:val="ru-RU" w:eastAsia="ru-RU" w:bidi="ar-SA"/>
    </w:rPr>
  </w:style>
  <w:style w:type="character" w:customStyle="1" w:styleId="111">
    <w:name w:val="М Список 1 Знак1"/>
    <w:rsid w:val="00917912"/>
    <w:rPr>
      <w:sz w:val="22"/>
      <w:szCs w:val="32"/>
      <w:lang w:val="ru-RU" w:eastAsia="ru-RU" w:bidi="ar-SA"/>
    </w:rPr>
  </w:style>
  <w:style w:type="character" w:customStyle="1" w:styleId="HTML10">
    <w:name w:val="Пишущая машинка HTML1"/>
    <w:uiPriority w:val="99"/>
    <w:semiHidden/>
    <w:rsid w:val="00917912"/>
    <w:rPr>
      <w:rFonts w:ascii="Courier New" w:hAnsi="Courier New" w:cs="Times New Roman" w:hint="default"/>
      <w:sz w:val="20"/>
    </w:rPr>
  </w:style>
  <w:style w:type="character" w:customStyle="1" w:styleId="HTML20">
    <w:name w:val="Пишущая машинка HTML2"/>
    <w:uiPriority w:val="99"/>
    <w:semiHidden/>
    <w:rsid w:val="00917912"/>
    <w:rPr>
      <w:rFonts w:ascii="Courier New" w:hAnsi="Courier New" w:cs="Times New Roman" w:hint="default"/>
      <w:sz w:val="20"/>
    </w:rPr>
  </w:style>
  <w:style w:type="character" w:customStyle="1" w:styleId="112">
    <w:name w:val="Знак1 Знак Знак1"/>
    <w:uiPriority w:val="99"/>
    <w:semiHidden/>
    <w:rsid w:val="00917912"/>
    <w:rPr>
      <w:rFonts w:ascii="Times New Roman" w:hAnsi="Times New Roman" w:cs="Times New Roman" w:hint="default"/>
      <w:sz w:val="24"/>
      <w:szCs w:val="24"/>
      <w:lang w:val="ru-RU" w:eastAsia="en-US" w:bidi="ar-SA"/>
    </w:rPr>
  </w:style>
  <w:style w:type="character" w:customStyle="1" w:styleId="w">
    <w:name w:val="w"/>
    <w:basedOn w:val="ac"/>
    <w:rsid w:val="00917912"/>
  </w:style>
  <w:style w:type="table" w:styleId="-13">
    <w:name w:val="Light Shading Accent 1"/>
    <w:basedOn w:val="ad"/>
    <w:uiPriority w:val="60"/>
    <w:semiHidden/>
    <w:unhideWhenUsed/>
    <w:rsid w:val="00917912"/>
    <w:pPr>
      <w:spacing w:after="0" w:line="240" w:lineRule="auto"/>
    </w:pPr>
    <w:rPr>
      <w:rFonts w:eastAsiaTheme="minorEastAsia"/>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d"/>
    <w:uiPriority w:val="63"/>
    <w:semiHidden/>
    <w:unhideWhenUsed/>
    <w:rsid w:val="00917912"/>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Grid 1 Accent 1"/>
    <w:basedOn w:val="ad"/>
    <w:uiPriority w:val="67"/>
    <w:semiHidden/>
    <w:unhideWhenUsed/>
    <w:rsid w:val="00917912"/>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411">
    <w:name w:val="Таблица-сетка 4 — акцент 11"/>
    <w:basedOn w:val="ad"/>
    <w:uiPriority w:val="49"/>
    <w:rsid w:val="00917912"/>
    <w:pPr>
      <w:spacing w:after="0" w:line="240" w:lineRule="auto"/>
    </w:pPr>
    <w:rPr>
      <w:rFonts w:eastAsiaTheme="minorEastAsi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style>
  <w:style w:type="paragraph" w:customStyle="1" w:styleId="afffffffffffe">
    <w:name w:val="Название документа"/>
    <w:basedOn w:val="afffffffffc"/>
    <w:uiPriority w:val="99"/>
    <w:rsid w:val="00917912"/>
    <w:pPr>
      <w:jc w:val="center"/>
    </w:pPr>
    <w:rPr>
      <w:b/>
    </w:rPr>
  </w:style>
  <w:style w:type="paragraph" w:customStyle="1" w:styleId="affffffffffff">
    <w:name w:val="Содержание"/>
    <w:basedOn w:val="affffffffff5"/>
    <w:next w:val="affff1"/>
    <w:uiPriority w:val="99"/>
    <w:rsid w:val="00917912"/>
  </w:style>
  <w:style w:type="paragraph" w:customStyle="1" w:styleId="TableHeaderBoldSmall">
    <w:name w:val="TableHeaderBoldSmall"/>
    <w:basedOn w:val="TableHeaderBold"/>
    <w:uiPriority w:val="99"/>
    <w:semiHidden/>
    <w:rsid w:val="00917912"/>
    <w:pPr>
      <w:ind w:left="113" w:right="113"/>
    </w:pPr>
    <w:rPr>
      <w:sz w:val="16"/>
    </w:rPr>
  </w:style>
  <w:style w:type="numbering" w:customStyle="1" w:styleId="a2">
    <w:name w:val="Стиль маркированный"/>
    <w:rsid w:val="00917912"/>
    <w:pPr>
      <w:numPr>
        <w:numId w:val="67"/>
      </w:numPr>
    </w:pPr>
  </w:style>
  <w:style w:type="numbering" w:customStyle="1" w:styleId="2ff4">
    <w:name w:val="Нет списка2"/>
    <w:next w:val="ae"/>
    <w:uiPriority w:val="99"/>
    <w:semiHidden/>
    <w:unhideWhenUsed/>
    <w:rsid w:val="00E458BA"/>
  </w:style>
  <w:style w:type="table" w:customStyle="1" w:styleId="101">
    <w:name w:val="Сетка таблицы10"/>
    <w:basedOn w:val="ad"/>
    <w:next w:val="afd"/>
    <w:uiPriority w:val="59"/>
    <w:rsid w:val="00E458B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ветлая заливка - Акцент 11"/>
    <w:basedOn w:val="ad"/>
    <w:next w:val="-13"/>
    <w:uiPriority w:val="60"/>
    <w:semiHidden/>
    <w:unhideWhenUsed/>
    <w:rsid w:val="00E458BA"/>
    <w:pPr>
      <w:spacing w:after="0" w:line="240" w:lineRule="auto"/>
    </w:pPr>
    <w:rPr>
      <w:rFonts w:eastAsia="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
    <w:name w:val="Средняя заливка 1 - Акцент 11"/>
    <w:basedOn w:val="ad"/>
    <w:next w:val="1-1"/>
    <w:uiPriority w:val="63"/>
    <w:semiHidden/>
    <w:unhideWhenUsed/>
    <w:rsid w:val="00E458BA"/>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10">
    <w:name w:val="Средняя сетка 1 - Акцент 11"/>
    <w:basedOn w:val="ad"/>
    <w:next w:val="1-10"/>
    <w:uiPriority w:val="67"/>
    <w:semiHidden/>
    <w:unhideWhenUsed/>
    <w:rsid w:val="00E458BA"/>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13">
    <w:name w:val="Сетка таблицы11"/>
    <w:uiPriority w:val="99"/>
    <w:semiHidden/>
    <w:rsid w:val="00E458BA"/>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Таблица-сетка 4 — акцент 111"/>
    <w:basedOn w:val="ad"/>
    <w:uiPriority w:val="49"/>
    <w:rsid w:val="00E458BA"/>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1ffc">
    <w:name w:val="Стиль маркированный1"/>
    <w:rsid w:val="00E458BA"/>
  </w:style>
  <w:style w:type="numbering" w:customStyle="1" w:styleId="1111111">
    <w:name w:val="1 / 1.1 / 1.1.11"/>
    <w:basedOn w:val="ae"/>
    <w:next w:val="111111"/>
    <w:uiPriority w:val="99"/>
    <w:semiHidden/>
    <w:unhideWhenUsed/>
    <w:rsid w:val="00E458BA"/>
    <w:pPr>
      <w:numPr>
        <w:numId w:val="68"/>
      </w:numPr>
    </w:pPr>
  </w:style>
  <w:style w:type="character" w:customStyle="1" w:styleId="1ffd">
    <w:name w:val="Неразрешенное упоминание1"/>
    <w:basedOn w:val="ac"/>
    <w:uiPriority w:val="99"/>
    <w:semiHidden/>
    <w:unhideWhenUsed/>
    <w:rsid w:val="00033C5E"/>
    <w:rPr>
      <w:color w:val="605E5C"/>
      <w:shd w:val="clear" w:color="auto" w:fill="E1DFDD"/>
    </w:rPr>
  </w:style>
  <w:style w:type="character" w:customStyle="1" w:styleId="affffffff9">
    <w:name w:val="Штамп Знак"/>
    <w:basedOn w:val="ac"/>
    <w:link w:val="affffffff8"/>
    <w:uiPriority w:val="99"/>
    <w:rsid w:val="009D1664"/>
    <w:rPr>
      <w:rFonts w:ascii="ГОСТ тип А" w:eastAsia="Times New Roman" w:hAnsi="ГОСТ тип А" w:cs="Times New Roman"/>
      <w:i/>
      <w:noProof/>
      <w:sz w:val="18"/>
      <w:szCs w:val="20"/>
      <w:lang w:eastAsia="ru-RU"/>
    </w:rPr>
  </w:style>
  <w:style w:type="numbering" w:customStyle="1" w:styleId="3f6">
    <w:name w:val="Нет списка3"/>
    <w:next w:val="ae"/>
    <w:uiPriority w:val="99"/>
    <w:semiHidden/>
    <w:unhideWhenUsed/>
    <w:rsid w:val="00866FCE"/>
  </w:style>
  <w:style w:type="table" w:customStyle="1" w:styleId="126">
    <w:name w:val="Сетка таблицы12"/>
    <w:basedOn w:val="ad"/>
    <w:next w:val="afd"/>
    <w:uiPriority w:val="59"/>
    <w:rsid w:val="00866F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ветлая заливка - Акцент 12"/>
    <w:basedOn w:val="ad"/>
    <w:next w:val="-13"/>
    <w:uiPriority w:val="60"/>
    <w:semiHidden/>
    <w:unhideWhenUsed/>
    <w:rsid w:val="00866FCE"/>
    <w:pPr>
      <w:spacing w:after="0" w:line="240" w:lineRule="auto"/>
    </w:pPr>
    <w:rPr>
      <w:rFonts w:eastAsia="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2">
    <w:name w:val="Средняя заливка 1 - Акцент 12"/>
    <w:basedOn w:val="ad"/>
    <w:next w:val="1-1"/>
    <w:uiPriority w:val="63"/>
    <w:semiHidden/>
    <w:unhideWhenUsed/>
    <w:rsid w:val="00866FCE"/>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20">
    <w:name w:val="Средняя сетка 1 - Акцент 12"/>
    <w:basedOn w:val="ad"/>
    <w:next w:val="1-10"/>
    <w:uiPriority w:val="67"/>
    <w:semiHidden/>
    <w:unhideWhenUsed/>
    <w:rsid w:val="00866FCE"/>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31">
    <w:name w:val="Сетка таблицы13"/>
    <w:uiPriority w:val="99"/>
    <w:semiHidden/>
    <w:rsid w:val="00866FCE"/>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Таблица-сетка 4 — акцент 112"/>
    <w:basedOn w:val="ad"/>
    <w:uiPriority w:val="49"/>
    <w:rsid w:val="00866FCE"/>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2ff5">
    <w:name w:val="Стиль маркированный2"/>
    <w:rsid w:val="00866FCE"/>
  </w:style>
  <w:style w:type="numbering" w:customStyle="1" w:styleId="1111112">
    <w:name w:val="1 / 1.1 / 1.1.12"/>
    <w:basedOn w:val="ae"/>
    <w:next w:val="111111"/>
    <w:uiPriority w:val="99"/>
    <w:semiHidden/>
    <w:unhideWhenUsed/>
    <w:rsid w:val="00866FCE"/>
  </w:style>
  <w:style w:type="character" w:customStyle="1" w:styleId="2ff6">
    <w:name w:val="Неразрешенное упоминание2"/>
    <w:basedOn w:val="ac"/>
    <w:uiPriority w:val="99"/>
    <w:semiHidden/>
    <w:unhideWhenUsed/>
    <w:rsid w:val="0049142A"/>
    <w:rPr>
      <w:color w:val="605E5C"/>
      <w:shd w:val="clear" w:color="auto" w:fill="E1DFDD"/>
    </w:rPr>
  </w:style>
  <w:style w:type="character" w:customStyle="1" w:styleId="3f7">
    <w:name w:val="Неразрешенное упоминание3"/>
    <w:basedOn w:val="ac"/>
    <w:uiPriority w:val="99"/>
    <w:semiHidden/>
    <w:unhideWhenUsed/>
    <w:rsid w:val="00CA2DF8"/>
    <w:rPr>
      <w:color w:val="605E5C"/>
      <w:shd w:val="clear" w:color="auto" w:fill="E1DFDD"/>
    </w:rPr>
  </w:style>
  <w:style w:type="character" w:customStyle="1" w:styleId="font171">
    <w:name w:val="font171"/>
    <w:rsid w:val="000F202D"/>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21">
    <w:name w:val="font121"/>
    <w:rsid w:val="000F202D"/>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201">
    <w:name w:val="font201"/>
    <w:rsid w:val="000F202D"/>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241">
    <w:name w:val="font241"/>
    <w:rsid w:val="000F202D"/>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91">
    <w:name w:val="font191"/>
    <w:rsid w:val="000F202D"/>
    <w:rPr>
      <w:rFonts w:ascii="Symbol" w:hAnsi="Symbol" w:hint="default"/>
      <w:b w:val="0"/>
      <w:bCs w:val="0"/>
      <w:i w:val="0"/>
      <w:iCs w:val="0"/>
      <w:strike w:val="0"/>
      <w:dstrike w:val="0"/>
      <w:color w:val="000000"/>
      <w:sz w:val="20"/>
      <w:szCs w:val="20"/>
      <w:u w:val="none"/>
      <w:effect w:val="none"/>
    </w:rPr>
  </w:style>
  <w:style w:type="character" w:customStyle="1" w:styleId="font251">
    <w:name w:val="font251"/>
    <w:rsid w:val="000F202D"/>
    <w:rPr>
      <w:rFonts w:ascii="Calibri" w:hAnsi="Calibri" w:hint="default"/>
      <w:b w:val="0"/>
      <w:bCs w:val="0"/>
      <w:i w:val="0"/>
      <w:iCs w:val="0"/>
      <w:strike w:val="0"/>
      <w:dstrike w:val="0"/>
      <w:color w:val="000000"/>
      <w:sz w:val="20"/>
      <w:szCs w:val="20"/>
      <w:u w:val="none"/>
      <w:effect w:val="none"/>
    </w:rPr>
  </w:style>
  <w:style w:type="character" w:customStyle="1" w:styleId="font401">
    <w:name w:val="font401"/>
    <w:rsid w:val="000F202D"/>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131">
    <w:name w:val="font131"/>
    <w:rsid w:val="000F202D"/>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81">
    <w:name w:val="font181"/>
    <w:rsid w:val="000F202D"/>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01">
    <w:name w:val="font101"/>
    <w:rsid w:val="000F202D"/>
    <w:rPr>
      <w:rFonts w:ascii="Symbol" w:hAnsi="Symbol" w:hint="default"/>
      <w:b w:val="0"/>
      <w:bCs w:val="0"/>
      <w:i w:val="0"/>
      <w:iCs w:val="0"/>
      <w:strike w:val="0"/>
      <w:dstrike w:val="0"/>
      <w:color w:val="auto"/>
      <w:sz w:val="20"/>
      <w:szCs w:val="20"/>
      <w:u w:val="none"/>
      <w:effect w:val="none"/>
    </w:rPr>
  </w:style>
  <w:style w:type="character" w:customStyle="1" w:styleId="font421">
    <w:name w:val="font421"/>
    <w:rsid w:val="000F202D"/>
    <w:rPr>
      <w:rFonts w:ascii="Cambria" w:hAnsi="Cambria" w:hint="default"/>
      <w:b w:val="0"/>
      <w:bCs w:val="0"/>
      <w:i w:val="0"/>
      <w:iCs w:val="0"/>
      <w:strike w:val="0"/>
      <w:dstrike w:val="0"/>
      <w:color w:val="auto"/>
      <w:sz w:val="20"/>
      <w:szCs w:val="20"/>
      <w:u w:val="none"/>
      <w:effect w:val="none"/>
    </w:rPr>
  </w:style>
  <w:style w:type="character" w:customStyle="1" w:styleId="font211">
    <w:name w:val="font211"/>
    <w:rsid w:val="000F202D"/>
    <w:rPr>
      <w:rFonts w:ascii="Symbol" w:hAnsi="Symbol" w:hint="default"/>
      <w:b w:val="0"/>
      <w:bCs w:val="0"/>
      <w:i w:val="0"/>
      <w:iCs w:val="0"/>
      <w:strike w:val="0"/>
      <w:dstrike w:val="0"/>
      <w:color w:val="000000"/>
      <w:sz w:val="20"/>
      <w:szCs w:val="20"/>
      <w:u w:val="none"/>
      <w:effect w:val="none"/>
    </w:rPr>
  </w:style>
  <w:style w:type="character" w:customStyle="1" w:styleId="font221">
    <w:name w:val="font221"/>
    <w:rsid w:val="000F202D"/>
    <w:rPr>
      <w:rFonts w:ascii="Cambria" w:hAnsi="Cambria" w:hint="default"/>
      <w:b w:val="0"/>
      <w:bCs w:val="0"/>
      <w:i w:val="0"/>
      <w:iCs w:val="0"/>
      <w:strike w:val="0"/>
      <w:dstrike w:val="0"/>
      <w:color w:val="000000"/>
      <w:sz w:val="20"/>
      <w:szCs w:val="20"/>
      <w:u w:val="none"/>
      <w:effect w:val="none"/>
    </w:rPr>
  </w:style>
  <w:style w:type="character" w:customStyle="1" w:styleId="font111">
    <w:name w:val="font111"/>
    <w:rsid w:val="000F202D"/>
    <w:rPr>
      <w:rFonts w:ascii="Symbol" w:hAnsi="Symbol" w:hint="default"/>
      <w:b/>
      <w:bCs/>
      <w:i w:val="0"/>
      <w:iCs w:val="0"/>
      <w:strike w:val="0"/>
      <w:dstrike w:val="0"/>
      <w:color w:val="auto"/>
      <w:sz w:val="20"/>
      <w:szCs w:val="20"/>
      <w:u w:val="none"/>
      <w:effect w:val="none"/>
    </w:rPr>
  </w:style>
  <w:style w:type="character" w:customStyle="1" w:styleId="font791">
    <w:name w:val="font791"/>
    <w:rsid w:val="000F202D"/>
    <w:rPr>
      <w:rFonts w:ascii="Times New Roman" w:hAnsi="Times New Roman" w:cs="Times New Roman" w:hint="default"/>
      <w:b w:val="0"/>
      <w:bCs w:val="0"/>
      <w:i w:val="0"/>
      <w:iCs w:val="0"/>
      <w:strike w:val="0"/>
      <w:dstrike w:val="0"/>
      <w:color w:val="FF0000"/>
      <w:sz w:val="20"/>
      <w:szCs w:val="20"/>
      <w:u w:val="none"/>
      <w:effect w:val="none"/>
    </w:rPr>
  </w:style>
  <w:style w:type="character" w:customStyle="1" w:styleId="font851">
    <w:name w:val="font851"/>
    <w:rsid w:val="000F202D"/>
    <w:rPr>
      <w:rFonts w:ascii="Times New Roman" w:hAnsi="Times New Roman" w:cs="Times New Roman" w:hint="default"/>
      <w:b w:val="0"/>
      <w:bCs w:val="0"/>
      <w:i w:val="0"/>
      <w:iCs w:val="0"/>
      <w:strike w:val="0"/>
      <w:dstrike w:val="0"/>
      <w:color w:val="auto"/>
      <w:sz w:val="22"/>
      <w:szCs w:val="22"/>
      <w:u w:val="none"/>
      <w:effect w:val="none"/>
    </w:rPr>
  </w:style>
  <w:style w:type="character" w:customStyle="1" w:styleId="font751">
    <w:name w:val="font751"/>
    <w:rsid w:val="000F202D"/>
    <w:rPr>
      <w:rFonts w:ascii="Times New Roman" w:hAnsi="Times New Roman" w:cs="Times New Roman" w:hint="default"/>
      <w:b w:val="0"/>
      <w:bCs w:val="0"/>
      <w:i w:val="0"/>
      <w:iCs w:val="0"/>
      <w:strike w:val="0"/>
      <w:dstrike w:val="0"/>
      <w:color w:val="auto"/>
      <w:sz w:val="22"/>
      <w:szCs w:val="22"/>
      <w:u w:val="none"/>
      <w:effect w:val="none"/>
    </w:rPr>
  </w:style>
  <w:style w:type="character" w:customStyle="1" w:styleId="font841">
    <w:name w:val="font841"/>
    <w:rsid w:val="000F202D"/>
    <w:rPr>
      <w:rFonts w:ascii="Times New Roman" w:hAnsi="Times New Roman" w:cs="Times New Roman" w:hint="default"/>
      <w:b w:val="0"/>
      <w:bCs w:val="0"/>
      <w:i w:val="0"/>
      <w:iCs w:val="0"/>
      <w:strike w:val="0"/>
      <w:dstrike w:val="0"/>
      <w:color w:val="auto"/>
      <w:sz w:val="22"/>
      <w:szCs w:val="22"/>
      <w:u w:val="none"/>
      <w:effect w:val="none"/>
    </w:rPr>
  </w:style>
  <w:style w:type="character" w:customStyle="1" w:styleId="font861">
    <w:name w:val="font861"/>
    <w:rsid w:val="000F202D"/>
    <w:rPr>
      <w:rFonts w:ascii="Symbol" w:hAnsi="Symbol" w:hint="default"/>
      <w:b w:val="0"/>
      <w:bCs w:val="0"/>
      <w:i w:val="0"/>
      <w:iCs w:val="0"/>
      <w:strike w:val="0"/>
      <w:dstrike w:val="0"/>
      <w:color w:val="auto"/>
      <w:sz w:val="22"/>
      <w:szCs w:val="22"/>
      <w:u w:val="none"/>
      <w:effect w:val="none"/>
    </w:rPr>
  </w:style>
  <w:style w:type="character" w:customStyle="1" w:styleId="font881">
    <w:name w:val="font881"/>
    <w:rsid w:val="000F202D"/>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431">
    <w:name w:val="font431"/>
    <w:rsid w:val="000F202D"/>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171">
    <w:name w:val="font1171"/>
    <w:rsid w:val="000F202D"/>
    <w:rPr>
      <w:rFonts w:ascii="Calibri" w:hAnsi="Calibri" w:hint="default"/>
      <w:b w:val="0"/>
      <w:bCs w:val="0"/>
      <w:i w:val="0"/>
      <w:iCs w:val="0"/>
      <w:strike w:val="0"/>
      <w:dstrike w:val="0"/>
      <w:color w:val="auto"/>
      <w:sz w:val="20"/>
      <w:szCs w:val="20"/>
      <w:u w:val="none"/>
      <w:effect w:val="none"/>
    </w:rPr>
  </w:style>
  <w:style w:type="character" w:customStyle="1" w:styleId="font871">
    <w:name w:val="font871"/>
    <w:rsid w:val="000F202D"/>
    <w:rPr>
      <w:rFonts w:ascii="Arial CYR" w:hAnsi="Arial CYR" w:cs="Arial CYR" w:hint="default"/>
      <w:b w:val="0"/>
      <w:bCs w:val="0"/>
      <w:i w:val="0"/>
      <w:iCs w:val="0"/>
      <w:strike w:val="0"/>
      <w:dstrike w:val="0"/>
      <w:color w:val="auto"/>
      <w:sz w:val="20"/>
      <w:szCs w:val="20"/>
      <w:u w:val="none"/>
      <w:effect w:val="none"/>
    </w:rPr>
  </w:style>
  <w:style w:type="paragraph" w:customStyle="1" w:styleId="font34">
    <w:name w:val="font34"/>
    <w:basedOn w:val="aa"/>
    <w:rsid w:val="000F202D"/>
    <w:pPr>
      <w:spacing w:before="100" w:beforeAutospacing="1" w:after="100" w:afterAutospacing="1" w:line="240" w:lineRule="auto"/>
    </w:pPr>
    <w:rPr>
      <w:rFonts w:eastAsia="Times New Roman" w:cs="Times New Roman"/>
      <w:lang w:eastAsia="ru-RU"/>
    </w:rPr>
  </w:style>
  <w:style w:type="paragraph" w:customStyle="1" w:styleId="font35">
    <w:name w:val="font35"/>
    <w:basedOn w:val="aa"/>
    <w:rsid w:val="000F202D"/>
    <w:pPr>
      <w:spacing w:before="100" w:beforeAutospacing="1" w:after="100" w:afterAutospacing="1" w:line="240" w:lineRule="auto"/>
    </w:pPr>
    <w:rPr>
      <w:rFonts w:ascii="Symbol" w:eastAsia="Times New Roman" w:hAnsi="Symbol" w:cs="Times New Roman"/>
      <w:lang w:eastAsia="ru-RU"/>
    </w:rPr>
  </w:style>
  <w:style w:type="paragraph" w:customStyle="1" w:styleId="font36">
    <w:name w:val="font36"/>
    <w:basedOn w:val="aa"/>
    <w:rsid w:val="000F202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37">
    <w:name w:val="font37"/>
    <w:basedOn w:val="aa"/>
    <w:rsid w:val="000F202D"/>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38">
    <w:name w:val="font38"/>
    <w:basedOn w:val="aa"/>
    <w:rsid w:val="000F202D"/>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39">
    <w:name w:val="font39"/>
    <w:basedOn w:val="aa"/>
    <w:rsid w:val="000F202D"/>
    <w:pPr>
      <w:spacing w:before="100" w:beforeAutospacing="1" w:after="100" w:afterAutospacing="1" w:line="240" w:lineRule="auto"/>
    </w:pPr>
    <w:rPr>
      <w:rFonts w:ascii="Symbol" w:eastAsia="Times New Roman" w:hAnsi="Symbol" w:cs="Times New Roman"/>
      <w:color w:val="000000"/>
      <w:sz w:val="20"/>
      <w:szCs w:val="20"/>
      <w:lang w:eastAsia="ru-RU"/>
    </w:rPr>
  </w:style>
  <w:style w:type="paragraph" w:customStyle="1" w:styleId="font40">
    <w:name w:val="font40"/>
    <w:basedOn w:val="aa"/>
    <w:rsid w:val="000F202D"/>
    <w:pPr>
      <w:spacing w:before="100" w:beforeAutospacing="1" w:after="100" w:afterAutospacing="1" w:line="240" w:lineRule="auto"/>
    </w:pPr>
    <w:rPr>
      <w:rFonts w:ascii="Cambria" w:eastAsia="Times New Roman" w:hAnsi="Cambria" w:cs="Times New Roman"/>
      <w:color w:val="000000"/>
      <w:sz w:val="20"/>
      <w:szCs w:val="20"/>
      <w:lang w:eastAsia="ru-RU"/>
    </w:rPr>
  </w:style>
  <w:style w:type="paragraph" w:customStyle="1" w:styleId="font41">
    <w:name w:val="font41"/>
    <w:basedOn w:val="aa"/>
    <w:rsid w:val="000F202D"/>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42">
    <w:name w:val="font42"/>
    <w:basedOn w:val="aa"/>
    <w:rsid w:val="000F202D"/>
    <w:pPr>
      <w:spacing w:before="100" w:beforeAutospacing="1" w:after="100" w:afterAutospacing="1" w:line="240" w:lineRule="auto"/>
    </w:pPr>
    <w:rPr>
      <w:rFonts w:eastAsia="Times New Roman" w:cs="Times New Roman"/>
      <w:sz w:val="20"/>
      <w:szCs w:val="20"/>
      <w:lang w:eastAsia="ru-RU"/>
    </w:rPr>
  </w:style>
  <w:style w:type="paragraph" w:customStyle="1" w:styleId="font43">
    <w:name w:val="font43"/>
    <w:basedOn w:val="aa"/>
    <w:rsid w:val="000F202D"/>
    <w:pPr>
      <w:spacing w:before="100" w:beforeAutospacing="1" w:after="100" w:afterAutospacing="1" w:line="240" w:lineRule="auto"/>
    </w:pPr>
    <w:rPr>
      <w:rFonts w:eastAsia="Times New Roman" w:cs="Times New Roman"/>
      <w:sz w:val="20"/>
      <w:szCs w:val="20"/>
      <w:lang w:eastAsia="ru-RU"/>
    </w:rPr>
  </w:style>
  <w:style w:type="paragraph" w:customStyle="1" w:styleId="font44">
    <w:name w:val="font44"/>
    <w:basedOn w:val="aa"/>
    <w:rsid w:val="000F202D"/>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45">
    <w:name w:val="font45"/>
    <w:basedOn w:val="aa"/>
    <w:rsid w:val="000F202D"/>
    <w:pPr>
      <w:spacing w:before="100" w:beforeAutospacing="1" w:after="100" w:afterAutospacing="1" w:line="240" w:lineRule="auto"/>
    </w:pPr>
    <w:rPr>
      <w:rFonts w:ascii="Symbol" w:eastAsia="Times New Roman" w:hAnsi="Symbol" w:cs="Times New Roman"/>
      <w:sz w:val="20"/>
      <w:szCs w:val="20"/>
      <w:lang w:eastAsia="ru-RU"/>
    </w:rPr>
  </w:style>
  <w:style w:type="paragraph" w:customStyle="1" w:styleId="font46">
    <w:name w:val="font46"/>
    <w:basedOn w:val="aa"/>
    <w:rsid w:val="000F202D"/>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font47">
    <w:name w:val="font47"/>
    <w:basedOn w:val="aa"/>
    <w:rsid w:val="000F202D"/>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85">
    <w:name w:val="xl185"/>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186">
    <w:name w:val="xl186"/>
    <w:basedOn w:val="aa"/>
    <w:rsid w:val="000F202D"/>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187">
    <w:name w:val="xl187"/>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88">
    <w:name w:val="xl188"/>
    <w:basedOn w:val="aa"/>
    <w:rsid w:val="000F202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89">
    <w:name w:val="xl189"/>
    <w:basedOn w:val="aa"/>
    <w:rsid w:val="000F202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90">
    <w:name w:val="xl190"/>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191">
    <w:name w:val="xl191"/>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92">
    <w:name w:val="xl192"/>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193">
    <w:name w:val="xl193"/>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94">
    <w:name w:val="xl19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195">
    <w:name w:val="xl195"/>
    <w:basedOn w:val="aa"/>
    <w:rsid w:val="000F202D"/>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196">
    <w:name w:val="xl196"/>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197">
    <w:name w:val="xl197"/>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98">
    <w:name w:val="xl198"/>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99">
    <w:name w:val="xl199"/>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00">
    <w:name w:val="xl200"/>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01">
    <w:name w:val="xl201"/>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02">
    <w:name w:val="xl202"/>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03">
    <w:name w:val="xl203"/>
    <w:basedOn w:val="aa"/>
    <w:rsid w:val="000F202D"/>
    <w:pPr>
      <w:shd w:val="clear" w:color="000000" w:fill="00B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04">
    <w:name w:val="xl204"/>
    <w:basedOn w:val="aa"/>
    <w:rsid w:val="000F202D"/>
    <w:pPr>
      <w:shd w:val="clear" w:color="000000" w:fill="00B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05">
    <w:name w:val="xl205"/>
    <w:basedOn w:val="aa"/>
    <w:rsid w:val="000F202D"/>
    <w:pPr>
      <w:pBdr>
        <w:bottom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06">
    <w:name w:val="xl206"/>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207">
    <w:name w:val="xl207"/>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08">
    <w:name w:val="xl208"/>
    <w:basedOn w:val="aa"/>
    <w:rsid w:val="000F202D"/>
    <w:pP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09">
    <w:name w:val="xl209"/>
    <w:basedOn w:val="aa"/>
    <w:rsid w:val="000F202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10">
    <w:name w:val="xl210"/>
    <w:basedOn w:val="aa"/>
    <w:rsid w:val="000F2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211">
    <w:name w:val="xl211"/>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212">
    <w:name w:val="xl212"/>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3">
    <w:name w:val="xl213"/>
    <w:basedOn w:val="aa"/>
    <w:rsid w:val="000F202D"/>
    <w:pPr>
      <w:pBdr>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14">
    <w:name w:val="xl214"/>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5">
    <w:name w:val="xl215"/>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6">
    <w:name w:val="xl216"/>
    <w:basedOn w:val="aa"/>
    <w:rsid w:val="000F202D"/>
    <w:pP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17">
    <w:name w:val="xl217"/>
    <w:basedOn w:val="aa"/>
    <w:rsid w:val="000F202D"/>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18">
    <w:name w:val="xl218"/>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19">
    <w:name w:val="xl219"/>
    <w:basedOn w:val="aa"/>
    <w:rsid w:val="000F202D"/>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20">
    <w:name w:val="xl220"/>
    <w:basedOn w:val="aa"/>
    <w:rsid w:val="000F202D"/>
    <w:pPr>
      <w:pBdr>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21">
    <w:name w:val="xl221"/>
    <w:basedOn w:val="aa"/>
    <w:rsid w:val="000F202D"/>
    <w:pPr>
      <w:shd w:val="clear" w:color="000000" w:fill="00B050"/>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22">
    <w:name w:val="xl222"/>
    <w:basedOn w:val="aa"/>
    <w:rsid w:val="000F202D"/>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23">
    <w:name w:val="xl223"/>
    <w:basedOn w:val="aa"/>
    <w:rsid w:val="000F202D"/>
    <w:pPr>
      <w:shd w:val="clear" w:color="000000" w:fill="00B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24">
    <w:name w:val="xl224"/>
    <w:basedOn w:val="aa"/>
    <w:rsid w:val="000F202D"/>
    <w:pPr>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225">
    <w:name w:val="xl225"/>
    <w:basedOn w:val="aa"/>
    <w:rsid w:val="000F202D"/>
    <w:pPr>
      <w:pBdr>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26">
    <w:name w:val="xl226"/>
    <w:basedOn w:val="aa"/>
    <w:rsid w:val="000F2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27">
    <w:name w:val="xl227"/>
    <w:basedOn w:val="aa"/>
    <w:rsid w:val="000F202D"/>
    <w:pPr>
      <w:shd w:val="clear" w:color="000000" w:fill="00B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28">
    <w:name w:val="xl228"/>
    <w:basedOn w:val="aa"/>
    <w:rsid w:val="000F202D"/>
    <w:pPr>
      <w:spacing w:before="100" w:beforeAutospacing="1" w:after="100" w:afterAutospacing="1" w:line="240" w:lineRule="auto"/>
      <w:textAlignment w:val="center"/>
    </w:pPr>
    <w:rPr>
      <w:rFonts w:eastAsia="Times New Roman" w:cs="Times New Roman"/>
      <w:b/>
      <w:bCs/>
      <w:color w:val="000000"/>
      <w:sz w:val="28"/>
      <w:szCs w:val="28"/>
      <w:lang w:eastAsia="ru-RU"/>
    </w:rPr>
  </w:style>
  <w:style w:type="paragraph" w:customStyle="1" w:styleId="xl229">
    <w:name w:val="xl229"/>
    <w:basedOn w:val="aa"/>
    <w:rsid w:val="000F202D"/>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30">
    <w:name w:val="xl230"/>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31">
    <w:name w:val="xl231"/>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32">
    <w:name w:val="xl232"/>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33">
    <w:name w:val="xl233"/>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34">
    <w:name w:val="xl234"/>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35">
    <w:name w:val="xl235"/>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36">
    <w:name w:val="xl236"/>
    <w:basedOn w:val="aa"/>
    <w:rsid w:val="000F202D"/>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37">
    <w:name w:val="xl237"/>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38">
    <w:name w:val="xl238"/>
    <w:basedOn w:val="aa"/>
    <w:rsid w:val="000F202D"/>
    <w:pPr>
      <w:pBdr>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39">
    <w:name w:val="xl239"/>
    <w:basedOn w:val="aa"/>
    <w:rsid w:val="000F202D"/>
    <w:pPr>
      <w:pBdr>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40">
    <w:name w:val="xl240"/>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41">
    <w:name w:val="xl241"/>
    <w:basedOn w:val="aa"/>
    <w:rsid w:val="000F202D"/>
    <w:pPr>
      <w:pBdr>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2">
    <w:name w:val="xl242"/>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3">
    <w:name w:val="xl243"/>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44">
    <w:name w:val="xl24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45">
    <w:name w:val="xl245"/>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246">
    <w:name w:val="xl246"/>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47">
    <w:name w:val="xl247"/>
    <w:basedOn w:val="aa"/>
    <w:rsid w:val="000F202D"/>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48">
    <w:name w:val="xl248"/>
    <w:basedOn w:val="aa"/>
    <w:rsid w:val="000F202D"/>
    <w:pPr>
      <w:pBdr>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9">
    <w:name w:val="xl249"/>
    <w:basedOn w:val="aa"/>
    <w:rsid w:val="000F202D"/>
    <w:pPr>
      <w:pBdr>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0">
    <w:name w:val="xl250"/>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1">
    <w:name w:val="xl251"/>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2">
    <w:name w:val="xl252"/>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53">
    <w:name w:val="xl253"/>
    <w:basedOn w:val="aa"/>
    <w:rsid w:val="000F202D"/>
    <w:pPr>
      <w:pBdr>
        <w:left w:val="single" w:sz="4" w:space="0" w:color="auto"/>
      </w:pBdr>
      <w:spacing w:before="100" w:beforeAutospacing="1" w:after="100" w:afterAutospacing="1" w:line="240" w:lineRule="auto"/>
      <w:jc w:val="center"/>
      <w:textAlignment w:val="center"/>
    </w:pPr>
    <w:rPr>
      <w:rFonts w:ascii="Symbol" w:eastAsia="Times New Roman" w:hAnsi="Symbol" w:cs="Times New Roman"/>
      <w:color w:val="000000"/>
      <w:sz w:val="24"/>
      <w:szCs w:val="24"/>
      <w:lang w:eastAsia="ru-RU"/>
    </w:rPr>
  </w:style>
  <w:style w:type="paragraph" w:customStyle="1" w:styleId="xl254">
    <w:name w:val="xl254"/>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lang w:eastAsia="ru-RU"/>
    </w:rPr>
  </w:style>
  <w:style w:type="paragraph" w:customStyle="1" w:styleId="xl255">
    <w:name w:val="xl255"/>
    <w:basedOn w:val="aa"/>
    <w:rsid w:val="000F202D"/>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6">
    <w:name w:val="xl256"/>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7">
    <w:name w:val="xl257"/>
    <w:basedOn w:val="aa"/>
    <w:rsid w:val="000F202D"/>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58">
    <w:name w:val="xl258"/>
    <w:basedOn w:val="aa"/>
    <w:rsid w:val="000F202D"/>
    <w:pPr>
      <w:pBdr>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59">
    <w:name w:val="xl259"/>
    <w:basedOn w:val="aa"/>
    <w:rsid w:val="000F202D"/>
    <w:pPr>
      <w:pBdr>
        <w:lef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60">
    <w:name w:val="xl260"/>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61">
    <w:name w:val="xl261"/>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62">
    <w:name w:val="xl262"/>
    <w:basedOn w:val="aa"/>
    <w:rsid w:val="000F202D"/>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3">
    <w:name w:val="xl263"/>
    <w:basedOn w:val="aa"/>
    <w:rsid w:val="000F202D"/>
    <w:pPr>
      <w:pBdr>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64">
    <w:name w:val="xl264"/>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65">
    <w:name w:val="xl265"/>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6">
    <w:name w:val="xl266"/>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7">
    <w:name w:val="xl267"/>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ascii="CG Times" w:eastAsia="Times New Roman" w:hAnsi="CG Times" w:cs="Times New Roman"/>
      <w:sz w:val="24"/>
      <w:szCs w:val="24"/>
      <w:lang w:eastAsia="ru-RU"/>
    </w:rPr>
  </w:style>
  <w:style w:type="paragraph" w:customStyle="1" w:styleId="xl268">
    <w:name w:val="xl268"/>
    <w:basedOn w:val="aa"/>
    <w:rsid w:val="000F202D"/>
    <w:pPr>
      <w:pBdr>
        <w:bottom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269">
    <w:name w:val="xl269"/>
    <w:basedOn w:val="aa"/>
    <w:rsid w:val="000F202D"/>
    <w:pPr>
      <w:pBdr>
        <w:left w:val="single" w:sz="4" w:space="0" w:color="auto"/>
      </w:pBdr>
      <w:spacing w:before="100" w:beforeAutospacing="1" w:after="100" w:afterAutospacing="1" w:line="240" w:lineRule="auto"/>
      <w:jc w:val="center"/>
      <w:textAlignment w:val="top"/>
    </w:pPr>
    <w:rPr>
      <w:rFonts w:eastAsia="Times New Roman" w:cs="Times New Roman"/>
      <w:color w:val="000000"/>
      <w:sz w:val="24"/>
      <w:szCs w:val="24"/>
      <w:lang w:eastAsia="ru-RU"/>
    </w:rPr>
  </w:style>
  <w:style w:type="paragraph" w:customStyle="1" w:styleId="xl270">
    <w:name w:val="xl270"/>
    <w:basedOn w:val="aa"/>
    <w:rsid w:val="000F202D"/>
    <w:pPr>
      <w:pBdr>
        <w:lef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71">
    <w:name w:val="xl271"/>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72">
    <w:name w:val="xl272"/>
    <w:basedOn w:val="aa"/>
    <w:rsid w:val="000F202D"/>
    <w:pPr>
      <w:pBdr>
        <w:lef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73">
    <w:name w:val="xl273"/>
    <w:basedOn w:val="aa"/>
    <w:rsid w:val="000F202D"/>
    <w:pPr>
      <w:spacing w:before="100" w:beforeAutospacing="1" w:after="100" w:afterAutospacing="1" w:line="240" w:lineRule="auto"/>
      <w:textAlignment w:val="center"/>
    </w:pPr>
    <w:rPr>
      <w:rFonts w:eastAsia="Times New Roman" w:cs="Times New Roman"/>
      <w:b/>
      <w:bCs/>
      <w:color w:val="000000"/>
      <w:sz w:val="28"/>
      <w:szCs w:val="28"/>
      <w:lang w:eastAsia="ru-RU"/>
    </w:rPr>
  </w:style>
  <w:style w:type="paragraph" w:customStyle="1" w:styleId="xl274">
    <w:name w:val="xl27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75">
    <w:name w:val="xl275"/>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76">
    <w:name w:val="xl276"/>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77">
    <w:name w:val="xl277"/>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8">
    <w:name w:val="xl278"/>
    <w:basedOn w:val="aa"/>
    <w:rsid w:val="000F202D"/>
    <w:pPr>
      <w:pBdr>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9">
    <w:name w:val="xl279"/>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
    <w:name w:val="xl280"/>
    <w:basedOn w:val="aa"/>
    <w:rsid w:val="000F202D"/>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81">
    <w:name w:val="xl281"/>
    <w:basedOn w:val="aa"/>
    <w:rsid w:val="000F202D"/>
    <w:pPr>
      <w:pBdr>
        <w:top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82">
    <w:name w:val="xl282"/>
    <w:basedOn w:val="aa"/>
    <w:rsid w:val="000F2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283">
    <w:name w:val="xl283"/>
    <w:basedOn w:val="aa"/>
    <w:rsid w:val="000F202D"/>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4">
    <w:name w:val="xl28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285">
    <w:name w:val="xl285"/>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86">
    <w:name w:val="xl286"/>
    <w:basedOn w:val="aa"/>
    <w:rsid w:val="000F202D"/>
    <w:pPr>
      <w:spacing w:before="100" w:beforeAutospacing="1" w:after="100" w:afterAutospacing="1" w:line="240" w:lineRule="auto"/>
      <w:textAlignment w:val="center"/>
    </w:pPr>
    <w:rPr>
      <w:rFonts w:eastAsia="Times New Roman" w:cs="Times New Roman"/>
      <w:b/>
      <w:bCs/>
      <w:sz w:val="28"/>
      <w:szCs w:val="28"/>
      <w:lang w:eastAsia="ru-RU"/>
    </w:rPr>
  </w:style>
  <w:style w:type="paragraph" w:customStyle="1" w:styleId="xl287">
    <w:name w:val="xl287"/>
    <w:basedOn w:val="aa"/>
    <w:rsid w:val="000F202D"/>
    <w:pP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288">
    <w:name w:val="xl288"/>
    <w:basedOn w:val="aa"/>
    <w:rsid w:val="000F202D"/>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9">
    <w:name w:val="xl289"/>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0">
    <w:name w:val="xl290"/>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291">
    <w:name w:val="xl291"/>
    <w:basedOn w:val="aa"/>
    <w:rsid w:val="000F202D"/>
    <w:pPr>
      <w:pBdr>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92">
    <w:name w:val="xl292"/>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93">
    <w:name w:val="xl293"/>
    <w:basedOn w:val="aa"/>
    <w:rsid w:val="000F202D"/>
    <w:pPr>
      <w:pBdr>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294">
    <w:name w:val="xl294"/>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95">
    <w:name w:val="xl295"/>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96">
    <w:name w:val="xl296"/>
    <w:basedOn w:val="aa"/>
    <w:rsid w:val="000F202D"/>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97">
    <w:name w:val="xl297"/>
    <w:basedOn w:val="aa"/>
    <w:rsid w:val="000F202D"/>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color w:val="000000"/>
      <w:sz w:val="24"/>
      <w:szCs w:val="24"/>
      <w:lang w:eastAsia="ru-RU"/>
    </w:rPr>
  </w:style>
  <w:style w:type="paragraph" w:customStyle="1" w:styleId="xl298">
    <w:name w:val="xl298"/>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299">
    <w:name w:val="xl299"/>
    <w:basedOn w:val="aa"/>
    <w:rsid w:val="000F202D"/>
    <w:pPr>
      <w:pBdr>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0">
    <w:name w:val="xl300"/>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1">
    <w:name w:val="xl301"/>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2">
    <w:name w:val="xl302"/>
    <w:basedOn w:val="aa"/>
    <w:rsid w:val="000F202D"/>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3">
    <w:name w:val="xl303"/>
    <w:basedOn w:val="aa"/>
    <w:rsid w:val="000F202D"/>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4">
    <w:name w:val="xl304"/>
    <w:basedOn w:val="aa"/>
    <w:rsid w:val="000F202D"/>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5">
    <w:name w:val="xl305"/>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306">
    <w:name w:val="xl306"/>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color w:val="000000"/>
      <w:sz w:val="24"/>
      <w:szCs w:val="24"/>
      <w:lang w:eastAsia="ru-RU"/>
    </w:rPr>
  </w:style>
  <w:style w:type="paragraph" w:customStyle="1" w:styleId="xl307">
    <w:name w:val="xl307"/>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70C0"/>
      <w:sz w:val="24"/>
      <w:szCs w:val="24"/>
      <w:lang w:eastAsia="ru-RU"/>
    </w:rPr>
  </w:style>
  <w:style w:type="paragraph" w:customStyle="1" w:styleId="xl308">
    <w:name w:val="xl308"/>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309">
    <w:name w:val="xl309"/>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10">
    <w:name w:val="xl310"/>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311">
    <w:name w:val="xl311"/>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12">
    <w:name w:val="xl312"/>
    <w:basedOn w:val="aa"/>
    <w:rsid w:val="000F202D"/>
    <w:pPr>
      <w:pBdr>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13">
    <w:name w:val="xl313"/>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color w:val="000000"/>
      <w:sz w:val="24"/>
      <w:szCs w:val="24"/>
      <w:lang w:eastAsia="ru-RU"/>
    </w:rPr>
  </w:style>
  <w:style w:type="paragraph" w:customStyle="1" w:styleId="xl314">
    <w:name w:val="xl314"/>
    <w:basedOn w:val="aa"/>
    <w:rsid w:val="000F202D"/>
    <w:pPr>
      <w:pBdr>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15">
    <w:name w:val="xl315"/>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16">
    <w:name w:val="xl316"/>
    <w:basedOn w:val="aa"/>
    <w:rsid w:val="000F202D"/>
    <w:pPr>
      <w:pBdr>
        <w:bottom w:val="single" w:sz="4" w:space="0" w:color="auto"/>
      </w:pBdr>
      <w:spacing w:before="100" w:beforeAutospacing="1" w:after="100" w:afterAutospacing="1" w:line="240" w:lineRule="auto"/>
      <w:textAlignment w:val="center"/>
    </w:pPr>
    <w:rPr>
      <w:rFonts w:eastAsia="Times New Roman" w:cs="Times New Roman"/>
      <w:i/>
      <w:iCs/>
      <w:color w:val="000000"/>
      <w:sz w:val="24"/>
      <w:szCs w:val="24"/>
      <w:lang w:eastAsia="ru-RU"/>
    </w:rPr>
  </w:style>
  <w:style w:type="paragraph" w:customStyle="1" w:styleId="xl317">
    <w:name w:val="xl317"/>
    <w:basedOn w:val="aa"/>
    <w:rsid w:val="000F202D"/>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18">
    <w:name w:val="xl318"/>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19">
    <w:name w:val="xl319"/>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000000"/>
      <w:sz w:val="24"/>
      <w:szCs w:val="24"/>
      <w:lang w:eastAsia="ru-RU"/>
    </w:rPr>
  </w:style>
  <w:style w:type="paragraph" w:customStyle="1" w:styleId="xl320">
    <w:name w:val="xl320"/>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21">
    <w:name w:val="xl321"/>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22">
    <w:name w:val="xl322"/>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23">
    <w:name w:val="xl323"/>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24">
    <w:name w:val="xl324"/>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25">
    <w:name w:val="xl325"/>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26">
    <w:name w:val="xl326"/>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27">
    <w:name w:val="xl327"/>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28">
    <w:name w:val="xl328"/>
    <w:basedOn w:val="aa"/>
    <w:rsid w:val="000F202D"/>
    <w:pPr>
      <w:pBdr>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329">
    <w:name w:val="xl329"/>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330">
    <w:name w:val="xl330"/>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31">
    <w:name w:val="xl331"/>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32">
    <w:name w:val="xl332"/>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33">
    <w:name w:val="xl333"/>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34">
    <w:name w:val="xl334"/>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35">
    <w:name w:val="xl335"/>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36">
    <w:name w:val="xl336"/>
    <w:basedOn w:val="aa"/>
    <w:rsid w:val="000F202D"/>
    <w:pPr>
      <w:pBdr>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37">
    <w:name w:val="xl337"/>
    <w:basedOn w:val="aa"/>
    <w:rsid w:val="000F202D"/>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338">
    <w:name w:val="xl338"/>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39">
    <w:name w:val="xl339"/>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40">
    <w:name w:val="xl340"/>
    <w:basedOn w:val="aa"/>
    <w:rsid w:val="000F202D"/>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341">
    <w:name w:val="xl341"/>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342">
    <w:name w:val="xl342"/>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lang w:eastAsia="ru-RU"/>
    </w:rPr>
  </w:style>
  <w:style w:type="paragraph" w:customStyle="1" w:styleId="xl343">
    <w:name w:val="xl343"/>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344">
    <w:name w:val="xl344"/>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lang w:eastAsia="ru-RU"/>
    </w:rPr>
  </w:style>
  <w:style w:type="paragraph" w:customStyle="1" w:styleId="xl345">
    <w:name w:val="xl345"/>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46">
    <w:name w:val="xl346"/>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47">
    <w:name w:val="xl347"/>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48">
    <w:name w:val="xl348"/>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49">
    <w:name w:val="xl349"/>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50">
    <w:name w:val="xl350"/>
    <w:basedOn w:val="aa"/>
    <w:rsid w:val="000F2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51">
    <w:name w:val="xl351"/>
    <w:basedOn w:val="aa"/>
    <w:rsid w:val="000F202D"/>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52">
    <w:name w:val="xl352"/>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53">
    <w:name w:val="xl353"/>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54">
    <w:name w:val="xl35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55">
    <w:name w:val="xl355"/>
    <w:basedOn w:val="aa"/>
    <w:rsid w:val="000F202D"/>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56">
    <w:name w:val="xl356"/>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57">
    <w:name w:val="xl357"/>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58">
    <w:name w:val="xl358"/>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59">
    <w:name w:val="xl359"/>
    <w:basedOn w:val="aa"/>
    <w:rsid w:val="000F202D"/>
    <w:pPr>
      <w:pBdr>
        <w:lef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0">
    <w:name w:val="xl360"/>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1">
    <w:name w:val="xl361"/>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62">
    <w:name w:val="xl362"/>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3">
    <w:name w:val="xl363"/>
    <w:basedOn w:val="aa"/>
    <w:rsid w:val="000F202D"/>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4">
    <w:name w:val="xl364"/>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5">
    <w:name w:val="xl365"/>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6">
    <w:name w:val="xl366"/>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67">
    <w:name w:val="xl367"/>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68">
    <w:name w:val="xl368"/>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69">
    <w:name w:val="xl369"/>
    <w:basedOn w:val="aa"/>
    <w:rsid w:val="000F2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70">
    <w:name w:val="xl370"/>
    <w:basedOn w:val="aa"/>
    <w:rsid w:val="000F202D"/>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71">
    <w:name w:val="xl371"/>
    <w:basedOn w:val="aa"/>
    <w:rsid w:val="000F202D"/>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72">
    <w:name w:val="xl372"/>
    <w:basedOn w:val="aa"/>
    <w:rsid w:val="000F202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73">
    <w:name w:val="xl373"/>
    <w:basedOn w:val="aa"/>
    <w:rsid w:val="000F2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74">
    <w:name w:val="xl374"/>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75">
    <w:name w:val="xl375"/>
    <w:basedOn w:val="aa"/>
    <w:rsid w:val="000F202D"/>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76">
    <w:name w:val="xl376"/>
    <w:basedOn w:val="aa"/>
    <w:rsid w:val="000F202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77">
    <w:name w:val="xl377"/>
    <w:basedOn w:val="aa"/>
    <w:rsid w:val="000F202D"/>
    <w:pPr>
      <w:pBdr>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78">
    <w:name w:val="xl378"/>
    <w:basedOn w:val="aa"/>
    <w:rsid w:val="000F202D"/>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79">
    <w:name w:val="xl379"/>
    <w:basedOn w:val="aa"/>
    <w:rsid w:val="000F2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80">
    <w:name w:val="xl380"/>
    <w:basedOn w:val="aa"/>
    <w:rsid w:val="000F202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81">
    <w:name w:val="xl381"/>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82">
    <w:name w:val="xl382"/>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83">
    <w:name w:val="xl383"/>
    <w:basedOn w:val="aa"/>
    <w:rsid w:val="000F2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84">
    <w:name w:val="xl384"/>
    <w:basedOn w:val="aa"/>
    <w:rsid w:val="000F202D"/>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eastAsia="ru-RU"/>
    </w:rPr>
  </w:style>
  <w:style w:type="paragraph" w:customStyle="1" w:styleId="xl385">
    <w:name w:val="xl385"/>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86">
    <w:name w:val="xl386"/>
    <w:basedOn w:val="aa"/>
    <w:rsid w:val="000F202D"/>
    <w:pP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87">
    <w:name w:val="xl387"/>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88">
    <w:name w:val="xl388"/>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389">
    <w:name w:val="xl389"/>
    <w:basedOn w:val="aa"/>
    <w:rsid w:val="000F202D"/>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lang w:eastAsia="ru-RU"/>
    </w:rPr>
  </w:style>
  <w:style w:type="paragraph" w:customStyle="1" w:styleId="xl390">
    <w:name w:val="xl390"/>
    <w:basedOn w:val="aa"/>
    <w:rsid w:val="000F202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91">
    <w:name w:val="xl391"/>
    <w:basedOn w:val="aa"/>
    <w:rsid w:val="000F202D"/>
    <w:pPr>
      <w:pBdr>
        <w:bottom w:val="single" w:sz="4" w:space="0" w:color="auto"/>
      </w:pBdr>
      <w:spacing w:before="100" w:beforeAutospacing="1" w:after="100" w:afterAutospacing="1" w:line="240" w:lineRule="auto"/>
      <w:textAlignment w:val="center"/>
    </w:pPr>
    <w:rPr>
      <w:rFonts w:eastAsia="Times New Roman" w:cs="Times New Roman"/>
      <w:b/>
      <w:bCs/>
      <w:color w:val="000000"/>
      <w:sz w:val="28"/>
      <w:szCs w:val="28"/>
      <w:lang w:eastAsia="ru-RU"/>
    </w:rPr>
  </w:style>
  <w:style w:type="paragraph" w:customStyle="1" w:styleId="xl392">
    <w:name w:val="xl392"/>
    <w:basedOn w:val="aa"/>
    <w:rsid w:val="000F202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93">
    <w:name w:val="xl393"/>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94">
    <w:name w:val="xl394"/>
    <w:basedOn w:val="aa"/>
    <w:rsid w:val="000F2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95">
    <w:name w:val="xl395"/>
    <w:basedOn w:val="aa"/>
    <w:rsid w:val="000F202D"/>
    <w:pPr>
      <w:pBdr>
        <w:bottom w:val="single" w:sz="4" w:space="0" w:color="auto"/>
      </w:pBdr>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table" w:customStyle="1" w:styleId="-111">
    <w:name w:val="Светлая заливка - Акцент 111"/>
    <w:basedOn w:val="ad"/>
    <w:uiPriority w:val="60"/>
    <w:semiHidden/>
    <w:unhideWhenUsed/>
    <w:rsid w:val="000F202D"/>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1">
    <w:name w:val="Средняя заливка 1 - Акцент 111"/>
    <w:basedOn w:val="ad"/>
    <w:uiPriority w:val="63"/>
    <w:semiHidden/>
    <w:unhideWhenUsed/>
    <w:rsid w:val="000F202D"/>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4d">
    <w:name w:val="Неразрешенное упоминание4"/>
    <w:basedOn w:val="ac"/>
    <w:uiPriority w:val="99"/>
    <w:semiHidden/>
    <w:unhideWhenUsed/>
    <w:rsid w:val="009C1C2D"/>
    <w:rPr>
      <w:color w:val="605E5C"/>
      <w:shd w:val="clear" w:color="auto" w:fill="E1DFDD"/>
    </w:rPr>
  </w:style>
  <w:style w:type="numbering" w:customStyle="1" w:styleId="4e">
    <w:name w:val="Нет списка4"/>
    <w:next w:val="ae"/>
    <w:uiPriority w:val="99"/>
    <w:semiHidden/>
    <w:unhideWhenUsed/>
    <w:rsid w:val="00466FCA"/>
  </w:style>
  <w:style w:type="table" w:customStyle="1" w:styleId="141">
    <w:name w:val="Сетка таблицы14"/>
    <w:basedOn w:val="ad"/>
    <w:next w:val="afd"/>
    <w:rsid w:val="0046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заливка - Акцент 112"/>
    <w:basedOn w:val="ad"/>
    <w:uiPriority w:val="60"/>
    <w:semiHidden/>
    <w:unhideWhenUsed/>
    <w:rsid w:val="00466FCA"/>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2">
    <w:name w:val="Средняя заливка 1 - Акцент 112"/>
    <w:basedOn w:val="ad"/>
    <w:uiPriority w:val="63"/>
    <w:semiHidden/>
    <w:unhideWhenUsed/>
    <w:rsid w:val="00466FCA"/>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0">
    <w:name w:val="Сетка таблицы15"/>
    <w:uiPriority w:val="59"/>
    <w:rsid w:val="00466FCA"/>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8">
    <w:name w:val="Стиль маркированный3"/>
    <w:rsid w:val="00466FCA"/>
  </w:style>
  <w:style w:type="numbering" w:customStyle="1" w:styleId="1111113">
    <w:name w:val="1 / 1.1 / 1.1.13"/>
    <w:basedOn w:val="ae"/>
    <w:next w:val="111111"/>
    <w:uiPriority w:val="99"/>
    <w:semiHidden/>
    <w:unhideWhenUsed/>
    <w:rsid w:val="00466FCA"/>
  </w:style>
  <w:style w:type="numbering" w:customStyle="1" w:styleId="5c">
    <w:name w:val="Нет списка5"/>
    <w:next w:val="ae"/>
    <w:uiPriority w:val="99"/>
    <w:semiHidden/>
    <w:unhideWhenUsed/>
    <w:rsid w:val="005D62A4"/>
  </w:style>
  <w:style w:type="table" w:customStyle="1" w:styleId="160">
    <w:name w:val="Сетка таблицы16"/>
    <w:basedOn w:val="ad"/>
    <w:next w:val="afd"/>
    <w:rsid w:val="005D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d"/>
    <w:uiPriority w:val="60"/>
    <w:semiHidden/>
    <w:unhideWhenUsed/>
    <w:rsid w:val="005D62A4"/>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3">
    <w:name w:val="Средняя заливка 1 - Акцент 113"/>
    <w:basedOn w:val="ad"/>
    <w:uiPriority w:val="63"/>
    <w:semiHidden/>
    <w:unhideWhenUsed/>
    <w:rsid w:val="005D62A4"/>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70">
    <w:name w:val="Сетка таблицы17"/>
    <w:uiPriority w:val="99"/>
    <w:semiHidden/>
    <w:rsid w:val="005D62A4"/>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Стиль маркированный4"/>
    <w:rsid w:val="005D62A4"/>
  </w:style>
  <w:style w:type="numbering" w:customStyle="1" w:styleId="1111114">
    <w:name w:val="1 / 1.1 / 1.1.14"/>
    <w:basedOn w:val="ae"/>
    <w:next w:val="111111"/>
    <w:uiPriority w:val="99"/>
    <w:semiHidden/>
    <w:unhideWhenUsed/>
    <w:rsid w:val="005D62A4"/>
  </w:style>
  <w:style w:type="numbering" w:customStyle="1" w:styleId="66">
    <w:name w:val="Нет списка6"/>
    <w:next w:val="ae"/>
    <w:uiPriority w:val="99"/>
    <w:semiHidden/>
    <w:unhideWhenUsed/>
    <w:rsid w:val="00CE72B7"/>
  </w:style>
  <w:style w:type="table" w:customStyle="1" w:styleId="180">
    <w:name w:val="Сетка таблицы18"/>
    <w:basedOn w:val="ad"/>
    <w:next w:val="afd"/>
    <w:rsid w:val="00CE7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d"/>
    <w:uiPriority w:val="60"/>
    <w:semiHidden/>
    <w:unhideWhenUsed/>
    <w:rsid w:val="00CE72B7"/>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4">
    <w:name w:val="Средняя заливка 1 - Акцент 114"/>
    <w:basedOn w:val="ad"/>
    <w:uiPriority w:val="63"/>
    <w:semiHidden/>
    <w:unhideWhenUsed/>
    <w:rsid w:val="00CE72B7"/>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90">
    <w:name w:val="Сетка таблицы19"/>
    <w:uiPriority w:val="99"/>
    <w:semiHidden/>
    <w:rsid w:val="00CE72B7"/>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Стиль маркированный5"/>
    <w:rsid w:val="00CE72B7"/>
    <w:pPr>
      <w:numPr>
        <w:numId w:val="17"/>
      </w:numPr>
    </w:pPr>
  </w:style>
  <w:style w:type="numbering" w:customStyle="1" w:styleId="1111115">
    <w:name w:val="1 / 1.1 / 1.1.15"/>
    <w:basedOn w:val="ae"/>
    <w:next w:val="111111"/>
    <w:uiPriority w:val="99"/>
    <w:semiHidden/>
    <w:unhideWhenUsed/>
    <w:rsid w:val="00CE72B7"/>
    <w:pPr>
      <w:numPr>
        <w:numId w:val="18"/>
      </w:numPr>
    </w:pPr>
  </w:style>
  <w:style w:type="character" w:customStyle="1" w:styleId="UnresolvedMention">
    <w:name w:val="Unresolved Mention"/>
    <w:basedOn w:val="ac"/>
    <w:uiPriority w:val="99"/>
    <w:semiHidden/>
    <w:unhideWhenUsed/>
    <w:rsid w:val="00954620"/>
    <w:rPr>
      <w:color w:val="605E5C"/>
      <w:shd w:val="clear" w:color="auto" w:fill="E1DFDD"/>
    </w:rPr>
  </w:style>
  <w:style w:type="table" w:customStyle="1" w:styleId="1ffe">
    <w:name w:val="**Табл1"/>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12">
    <w:name w:val="**Табл21"/>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1fff">
    <w:name w:val="**Табл_спецификация1"/>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4">
    <w:name w:val="Сетка таблицы 11"/>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15">
    <w:name w:val="Объемная таблица 11"/>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Цветная таблица 11"/>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Цветная таблица 21"/>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
    <w:name w:val="Цветная таблица 31"/>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0">
    <w:name w:val="Современная таблица1"/>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1">
    <w:name w:val="Изысканная таблица1"/>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7">
    <w:name w:val="Сетка таблицы 21"/>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Таблица-список 11"/>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2">
    <w:name w:val="Стандартная таблица1"/>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Простая таблица 11"/>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3">
    <w:name w:val="Тема таблицы1"/>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Веб-таблица 11"/>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1">
    <w:name w:val="Table Grid 111"/>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10">
    <w:name w:val="Table Grid11"/>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1">
    <w:name w:val="Table Header1"/>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27">
    <w:name w:val="Светлая сетка12"/>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1b">
    <w:name w:val="Нет списка11"/>
    <w:next w:val="ae"/>
    <w:uiPriority w:val="99"/>
    <w:semiHidden/>
    <w:unhideWhenUsed/>
    <w:rsid w:val="009D2855"/>
  </w:style>
  <w:style w:type="numbering" w:customStyle="1" w:styleId="Bullets21">
    <w:name w:val="Bullets21"/>
    <w:rsid w:val="009D2855"/>
  </w:style>
  <w:style w:type="table" w:customStyle="1" w:styleId="1110">
    <w:name w:val="Светлая сетка11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10">
    <w:name w:val="Таблица простая 311"/>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1c">
    <w:name w:val="**Тире_список11"/>
    <w:basedOn w:val="ae"/>
    <w:rsid w:val="009D2855"/>
  </w:style>
  <w:style w:type="table" w:customStyle="1" w:styleId="21a">
    <w:name w:val="Сетка таблицы21"/>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ветлая заливка - Акцент 13"/>
    <w:basedOn w:val="ad"/>
    <w:next w:val="-13"/>
    <w:uiPriority w:val="60"/>
    <w:semiHidden/>
    <w:unhideWhenUsed/>
    <w:rsid w:val="009D2855"/>
    <w:pPr>
      <w:spacing w:after="0" w:line="240" w:lineRule="auto"/>
    </w:pPr>
    <w:rPr>
      <w:rFonts w:eastAsiaTheme="minorEastAsia"/>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
    <w:name w:val="Средняя заливка 1 - Акцент 13"/>
    <w:basedOn w:val="ad"/>
    <w:next w:val="1-1"/>
    <w:uiPriority w:val="63"/>
    <w:semiHidden/>
    <w:unhideWhenUsed/>
    <w:rsid w:val="009D2855"/>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130">
    <w:name w:val="Средняя сетка 1 - Акцент 13"/>
    <w:basedOn w:val="ad"/>
    <w:next w:val="1-10"/>
    <w:uiPriority w:val="67"/>
    <w:semiHidden/>
    <w:unhideWhenUsed/>
    <w:rsid w:val="009D2855"/>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4113">
    <w:name w:val="Таблица-сетка 4 — акцент 113"/>
    <w:basedOn w:val="ad"/>
    <w:uiPriority w:val="49"/>
    <w:rsid w:val="009D2855"/>
    <w:pPr>
      <w:spacing w:after="0" w:line="240" w:lineRule="auto"/>
    </w:pPr>
    <w:rPr>
      <w:rFonts w:eastAsiaTheme="minorEastAsi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style>
  <w:style w:type="numbering" w:customStyle="1" w:styleId="21b">
    <w:name w:val="Нет списка21"/>
    <w:next w:val="ae"/>
    <w:uiPriority w:val="99"/>
    <w:semiHidden/>
    <w:unhideWhenUsed/>
    <w:rsid w:val="009D2855"/>
  </w:style>
  <w:style w:type="table" w:customStyle="1" w:styleId="1010">
    <w:name w:val="Сетка таблицы101"/>
    <w:basedOn w:val="ad"/>
    <w:next w:val="afd"/>
    <w:uiPriority w:val="59"/>
    <w:rsid w:val="009D28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яя сетка 1 - Акцент 111"/>
    <w:basedOn w:val="ad"/>
    <w:next w:val="1-10"/>
    <w:uiPriority w:val="67"/>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111">
    <w:name w:val="Сетка таблицы111"/>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Таблица-сетка 4 — акцент 1111"/>
    <w:basedOn w:val="ad"/>
    <w:uiPriority w:val="49"/>
    <w:rsid w:val="009D2855"/>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11d">
    <w:name w:val="Стиль маркированный11"/>
    <w:rsid w:val="009D2855"/>
  </w:style>
  <w:style w:type="numbering" w:customStyle="1" w:styleId="318">
    <w:name w:val="Нет списка31"/>
    <w:next w:val="ae"/>
    <w:uiPriority w:val="99"/>
    <w:semiHidden/>
    <w:unhideWhenUsed/>
    <w:rsid w:val="009D2855"/>
  </w:style>
  <w:style w:type="table" w:customStyle="1" w:styleId="1215">
    <w:name w:val="Сетка таблицы121"/>
    <w:basedOn w:val="ad"/>
    <w:next w:val="afd"/>
    <w:uiPriority w:val="59"/>
    <w:rsid w:val="009D28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ветлая заливка - Акцент 121"/>
    <w:basedOn w:val="ad"/>
    <w:next w:val="-13"/>
    <w:uiPriority w:val="60"/>
    <w:semiHidden/>
    <w:unhideWhenUsed/>
    <w:rsid w:val="009D2855"/>
    <w:pPr>
      <w:spacing w:after="0" w:line="240" w:lineRule="auto"/>
    </w:pPr>
    <w:rPr>
      <w:rFonts w:eastAsia="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21">
    <w:name w:val="Средняя заливка 1 - Акцент 121"/>
    <w:basedOn w:val="ad"/>
    <w:next w:val="1-1"/>
    <w:uiPriority w:val="63"/>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210">
    <w:name w:val="Средняя сетка 1 - Акцент 121"/>
    <w:basedOn w:val="ad"/>
    <w:next w:val="1-10"/>
    <w:uiPriority w:val="67"/>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310">
    <w:name w:val="Сетка таблицы131"/>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Таблица-сетка 4 — акцент 1121"/>
    <w:basedOn w:val="ad"/>
    <w:uiPriority w:val="49"/>
    <w:rsid w:val="009D2855"/>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21c">
    <w:name w:val="Стиль маркированный21"/>
    <w:rsid w:val="009D2855"/>
  </w:style>
  <w:style w:type="numbering" w:customStyle="1" w:styleId="11111121">
    <w:name w:val="1 / 1.1 / 1.1.121"/>
    <w:basedOn w:val="ae"/>
    <w:next w:val="111111"/>
    <w:uiPriority w:val="99"/>
    <w:semiHidden/>
    <w:unhideWhenUsed/>
    <w:rsid w:val="009D2855"/>
  </w:style>
  <w:style w:type="table" w:customStyle="1" w:styleId="-1111">
    <w:name w:val="Светлая заливка - Акцент 1111"/>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11">
    <w:name w:val="Средняя заливка 1 - Акцент 1111"/>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415">
    <w:name w:val="Нет списка41"/>
    <w:next w:val="ae"/>
    <w:uiPriority w:val="99"/>
    <w:semiHidden/>
    <w:unhideWhenUsed/>
    <w:rsid w:val="009D2855"/>
  </w:style>
  <w:style w:type="table" w:customStyle="1" w:styleId="1410">
    <w:name w:val="Сетка таблицы141"/>
    <w:basedOn w:val="ad"/>
    <w:next w:val="afd"/>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заливка - Акцент 1121"/>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21">
    <w:name w:val="Средняя заливка 1 - Акцент 1121"/>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1">
    <w:name w:val="Сетка таблицы151"/>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e"/>
    <w:uiPriority w:val="99"/>
    <w:semiHidden/>
    <w:unhideWhenUsed/>
    <w:rsid w:val="009D2855"/>
  </w:style>
  <w:style w:type="table" w:customStyle="1" w:styleId="200">
    <w:name w:val="Сетка таблицы20"/>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ветлая сетка12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112">
    <w:name w:val="Нет списка111"/>
    <w:next w:val="ae"/>
    <w:uiPriority w:val="99"/>
    <w:semiHidden/>
    <w:unhideWhenUsed/>
    <w:rsid w:val="009D2855"/>
  </w:style>
  <w:style w:type="numbering" w:customStyle="1" w:styleId="Bullets211">
    <w:name w:val="Bullets211"/>
    <w:rsid w:val="009D2855"/>
  </w:style>
  <w:style w:type="table" w:customStyle="1" w:styleId="11110">
    <w:name w:val="Светлая сетка111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113">
    <w:name w:val="**Тире_список111"/>
    <w:basedOn w:val="ae"/>
    <w:rsid w:val="009D2855"/>
  </w:style>
  <w:style w:type="numbering" w:customStyle="1" w:styleId="86">
    <w:name w:val="Нет списка8"/>
    <w:next w:val="ae"/>
    <w:uiPriority w:val="99"/>
    <w:semiHidden/>
    <w:unhideWhenUsed/>
    <w:rsid w:val="009D2855"/>
  </w:style>
  <w:style w:type="table" w:customStyle="1" w:styleId="3f9">
    <w:name w:val="**Табл3"/>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20">
    <w:name w:val="**Табл22"/>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21">
    <w:name w:val="Сетка таблицы22"/>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7">
    <w:name w:val="**Табл_спецификация2"/>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111">
    <w:name w:val="Сетка таблицы1111"/>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 12"/>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29">
    <w:name w:val="Объемная таблица 12"/>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Объемная таблица 32"/>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Классическая таблица 12"/>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Цветная таблица 12"/>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4">
    <w:name w:val="Цветная таблица 22"/>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8">
    <w:name w:val="Современная таблица2"/>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Изысканная таблица2"/>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26">
    <w:name w:val="Сетка таблицы 22"/>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a">
    <w:name w:val="Стандартная таблица2"/>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d">
    <w:name w:val="Простая таблица 12"/>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Изящная таблица 12"/>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b">
    <w:name w:val="Тема таблицы2"/>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Веб-таблица 12"/>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2">
    <w:name w:val="Table Grid 112"/>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2">
    <w:name w:val="Table Grid12"/>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2">
    <w:name w:val="Table Header2"/>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32">
    <w:name w:val="Светлая сетка13"/>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2f">
    <w:name w:val="Нет списка12"/>
    <w:next w:val="ae"/>
    <w:uiPriority w:val="99"/>
    <w:semiHidden/>
    <w:unhideWhenUsed/>
    <w:rsid w:val="009D2855"/>
  </w:style>
  <w:style w:type="numbering" w:customStyle="1" w:styleId="Bullets22">
    <w:name w:val="Bullets22"/>
    <w:rsid w:val="009D2855"/>
  </w:style>
  <w:style w:type="table" w:customStyle="1" w:styleId="1120">
    <w:name w:val="Светлая сетка112"/>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20">
    <w:name w:val="Таблица простая 312"/>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2f0">
    <w:name w:val="**Тире_список12"/>
    <w:basedOn w:val="ae"/>
    <w:rsid w:val="009D2855"/>
  </w:style>
  <w:style w:type="table" w:customStyle="1" w:styleId="230">
    <w:name w:val="Сетка таблицы23"/>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e"/>
    <w:uiPriority w:val="99"/>
    <w:semiHidden/>
    <w:unhideWhenUsed/>
    <w:rsid w:val="009D2855"/>
  </w:style>
  <w:style w:type="table" w:customStyle="1" w:styleId="4f0">
    <w:name w:val="**Табл4"/>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31">
    <w:name w:val="**Табл23"/>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40">
    <w:name w:val="Сетка таблицы24"/>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Табл_спецификация3"/>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21">
    <w:name w:val="Сетка таблицы112"/>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 13"/>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34">
    <w:name w:val="Объемная таблица 13"/>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Объемная таблица 33"/>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
    <w:name w:val="Классическая таблица 13"/>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
    <w:name w:val="Классическая таблица 33"/>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Цветная таблица 13"/>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4">
    <w:name w:val="Цветная таблица 23"/>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
    <w:name w:val="Цветная таблица 33"/>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7">
    <w:name w:val="Столбцы таблицы 13"/>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Столбцы таблицы 33"/>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fb">
    <w:name w:val="Современная таблица3"/>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Изысканная таблица3"/>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6">
    <w:name w:val="Сетка таблицы 23"/>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4">
    <w:name w:val="Сетка таблицы 33"/>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
    <w:name w:val="Сетка таблицы 43"/>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
    <w:name w:val="Сетка таблицы 53"/>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
    <w:name w:val="Таблица-список 13"/>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Таблица-список 33"/>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Стандартная таблица3"/>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8">
    <w:name w:val="Простая таблица 13"/>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7">
    <w:name w:val="Простая таблица 23"/>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Изящная таблица 23"/>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Тема таблицы3"/>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Веб-таблица 13"/>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3">
    <w:name w:val="Table Grid 113"/>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3">
    <w:name w:val="Table Grid13"/>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3">
    <w:name w:val="Table Header3"/>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42">
    <w:name w:val="Светлая сетка14"/>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3a">
    <w:name w:val="Нет списка13"/>
    <w:next w:val="ae"/>
    <w:uiPriority w:val="99"/>
    <w:semiHidden/>
    <w:unhideWhenUsed/>
    <w:rsid w:val="009D2855"/>
  </w:style>
  <w:style w:type="numbering" w:customStyle="1" w:styleId="Bullets23">
    <w:name w:val="Bullets23"/>
    <w:rsid w:val="009D2855"/>
  </w:style>
  <w:style w:type="table" w:customStyle="1" w:styleId="1130">
    <w:name w:val="Светлая сетка113"/>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30">
    <w:name w:val="Таблица простая 313"/>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3b">
    <w:name w:val="**Тире_список13"/>
    <w:basedOn w:val="ae"/>
    <w:rsid w:val="009D2855"/>
  </w:style>
  <w:style w:type="table" w:customStyle="1" w:styleId="250">
    <w:name w:val="Сетка таблицы25"/>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e"/>
    <w:uiPriority w:val="99"/>
    <w:semiHidden/>
    <w:unhideWhenUsed/>
    <w:rsid w:val="009D2855"/>
  </w:style>
  <w:style w:type="table" w:customStyle="1" w:styleId="5d">
    <w:name w:val="**Табл5"/>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41">
    <w:name w:val="**Табл24"/>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60">
    <w:name w:val="Сетка таблицы26"/>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Табл_спецификация4"/>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31">
    <w:name w:val="Сетка таблицы113"/>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 14"/>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44">
    <w:name w:val="Объемная таблица 14"/>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Объемная таблица 34"/>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Классическая таблица 14"/>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1">
    <w:name w:val="Классическая таблица 34"/>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6">
    <w:name w:val="Цветная таблица 14"/>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4">
    <w:name w:val="Цветная таблица 24"/>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
    <w:name w:val="Цветная таблица 34"/>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f2">
    <w:name w:val="Современная таблица4"/>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3">
    <w:name w:val="Изысканная таблица4"/>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46">
    <w:name w:val="Сетка таблицы 24"/>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4">
    <w:name w:val="Сетка таблицы 34"/>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2">
    <w:name w:val="Сетка таблицы 44"/>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
    <w:name w:val="Сетка таблицы 54"/>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4">
    <w:name w:val="Стандартная таблица4"/>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8">
    <w:name w:val="Простая таблица 14"/>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7">
    <w:name w:val="Простая таблица 24"/>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9">
    <w:name w:val="Изящная таблица 14"/>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8">
    <w:name w:val="Изящная таблица 24"/>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Тема таблицы4"/>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Веб-таблица 14"/>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4">
    <w:name w:val="Table Grid 114"/>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4">
    <w:name w:val="Table Grid14"/>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4">
    <w:name w:val="Table Header4"/>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52">
    <w:name w:val="Светлая сетка15"/>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4a">
    <w:name w:val="Нет списка14"/>
    <w:next w:val="ae"/>
    <w:uiPriority w:val="99"/>
    <w:semiHidden/>
    <w:unhideWhenUsed/>
    <w:rsid w:val="009D2855"/>
  </w:style>
  <w:style w:type="numbering" w:customStyle="1" w:styleId="Bullets24">
    <w:name w:val="Bullets24"/>
    <w:rsid w:val="009D2855"/>
  </w:style>
  <w:style w:type="table" w:customStyle="1" w:styleId="1140">
    <w:name w:val="Светлая сетка114"/>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40">
    <w:name w:val="Таблица простая 314"/>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4b">
    <w:name w:val="**Тире_список14"/>
    <w:basedOn w:val="ae"/>
    <w:rsid w:val="009D2855"/>
  </w:style>
  <w:style w:type="table" w:customStyle="1" w:styleId="270">
    <w:name w:val="Сетка таблицы27"/>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d"/>
    <w:next w:val="afd"/>
    <w:uiPriority w:val="5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ветлая заливка - Акцент 14"/>
    <w:basedOn w:val="ad"/>
    <w:next w:val="-13"/>
    <w:uiPriority w:val="60"/>
    <w:semiHidden/>
    <w:unhideWhenUsed/>
    <w:rsid w:val="009D2855"/>
    <w:pPr>
      <w:spacing w:after="0" w:line="240" w:lineRule="auto"/>
    </w:pPr>
    <w:rPr>
      <w:rFonts w:eastAsiaTheme="minorEastAsia"/>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
    <w:name w:val="Средняя заливка 1 - Акцент 14"/>
    <w:basedOn w:val="ad"/>
    <w:next w:val="1-1"/>
    <w:uiPriority w:val="63"/>
    <w:semiHidden/>
    <w:unhideWhenUsed/>
    <w:rsid w:val="009D2855"/>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140">
    <w:name w:val="Средняя сетка 1 - Акцент 14"/>
    <w:basedOn w:val="ad"/>
    <w:next w:val="1-10"/>
    <w:uiPriority w:val="67"/>
    <w:semiHidden/>
    <w:unhideWhenUsed/>
    <w:rsid w:val="009D2855"/>
    <w:pPr>
      <w:spacing w:after="0" w:line="240" w:lineRule="auto"/>
    </w:pPr>
    <w:rPr>
      <w:rFonts w:eastAsiaTheme="minorEastAsia"/>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4114">
    <w:name w:val="Таблица-сетка 4 — акцент 114"/>
    <w:basedOn w:val="ad"/>
    <w:uiPriority w:val="49"/>
    <w:rsid w:val="009D2855"/>
    <w:pPr>
      <w:spacing w:after="0" w:line="240" w:lineRule="auto"/>
    </w:pPr>
    <w:rPr>
      <w:rFonts w:eastAsiaTheme="minorEastAsi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style>
  <w:style w:type="numbering" w:customStyle="1" w:styleId="229">
    <w:name w:val="Нет списка22"/>
    <w:next w:val="ae"/>
    <w:uiPriority w:val="99"/>
    <w:semiHidden/>
    <w:unhideWhenUsed/>
    <w:rsid w:val="009D2855"/>
  </w:style>
  <w:style w:type="table" w:customStyle="1" w:styleId="1020">
    <w:name w:val="Сетка таблицы102"/>
    <w:basedOn w:val="ad"/>
    <w:next w:val="afd"/>
    <w:uiPriority w:val="59"/>
    <w:rsid w:val="009D28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ветлая заливка - Акцент 115"/>
    <w:basedOn w:val="ad"/>
    <w:next w:val="-13"/>
    <w:uiPriority w:val="60"/>
    <w:semiHidden/>
    <w:unhideWhenUsed/>
    <w:rsid w:val="009D2855"/>
    <w:pPr>
      <w:spacing w:after="0" w:line="240" w:lineRule="auto"/>
    </w:pPr>
    <w:rPr>
      <w:rFonts w:eastAsia="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5">
    <w:name w:val="Средняя заливка 1 - Акцент 115"/>
    <w:basedOn w:val="ad"/>
    <w:next w:val="1-1"/>
    <w:uiPriority w:val="63"/>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120">
    <w:name w:val="Средняя сетка 1 - Акцент 112"/>
    <w:basedOn w:val="ad"/>
    <w:next w:val="1-10"/>
    <w:uiPriority w:val="67"/>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141">
    <w:name w:val="Сетка таблицы114"/>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Таблица-сетка 4 — акцент 1112"/>
    <w:basedOn w:val="ad"/>
    <w:uiPriority w:val="49"/>
    <w:rsid w:val="009D2855"/>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12f1">
    <w:name w:val="Стиль маркированный12"/>
    <w:rsid w:val="009D2855"/>
  </w:style>
  <w:style w:type="numbering" w:customStyle="1" w:styleId="327">
    <w:name w:val="Нет списка32"/>
    <w:next w:val="ae"/>
    <w:uiPriority w:val="99"/>
    <w:semiHidden/>
    <w:unhideWhenUsed/>
    <w:rsid w:val="009D2855"/>
  </w:style>
  <w:style w:type="table" w:customStyle="1" w:styleId="1220">
    <w:name w:val="Сетка таблицы122"/>
    <w:basedOn w:val="ad"/>
    <w:next w:val="afd"/>
    <w:uiPriority w:val="59"/>
    <w:rsid w:val="009D28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ветлая заливка - Акцент 122"/>
    <w:basedOn w:val="ad"/>
    <w:next w:val="-13"/>
    <w:uiPriority w:val="60"/>
    <w:semiHidden/>
    <w:unhideWhenUsed/>
    <w:rsid w:val="009D2855"/>
    <w:pPr>
      <w:spacing w:after="0" w:line="240" w:lineRule="auto"/>
    </w:pPr>
    <w:rPr>
      <w:rFonts w:eastAsia="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22">
    <w:name w:val="Средняя заливка 1 - Акцент 122"/>
    <w:basedOn w:val="ad"/>
    <w:next w:val="1-1"/>
    <w:uiPriority w:val="63"/>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220">
    <w:name w:val="Средняя сетка 1 - Акцент 122"/>
    <w:basedOn w:val="ad"/>
    <w:next w:val="1-10"/>
    <w:uiPriority w:val="67"/>
    <w:semiHidden/>
    <w:unhideWhenUsed/>
    <w:rsid w:val="009D2855"/>
    <w:pPr>
      <w:spacing w:after="0" w:line="240" w:lineRule="auto"/>
    </w:pPr>
    <w:rPr>
      <w:rFonts w:eastAsia="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320">
    <w:name w:val="Сетка таблицы132"/>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Таблица-сетка 4 — акцент 1122"/>
    <w:basedOn w:val="ad"/>
    <w:uiPriority w:val="49"/>
    <w:rsid w:val="009D2855"/>
    <w:pPr>
      <w:spacing w:after="0" w:line="240" w:lineRule="auto"/>
    </w:pPr>
    <w:rPr>
      <w:rFonts w:eastAsia="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numbering" w:customStyle="1" w:styleId="22a">
    <w:name w:val="Стиль маркированный22"/>
    <w:rsid w:val="009D2855"/>
  </w:style>
  <w:style w:type="numbering" w:customStyle="1" w:styleId="11111122">
    <w:name w:val="1 / 1.1 / 1.1.122"/>
    <w:basedOn w:val="ae"/>
    <w:next w:val="111111"/>
    <w:uiPriority w:val="99"/>
    <w:semiHidden/>
    <w:unhideWhenUsed/>
    <w:rsid w:val="009D2855"/>
  </w:style>
  <w:style w:type="table" w:customStyle="1" w:styleId="-1112">
    <w:name w:val="Светлая заливка - Акцент 1112"/>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12">
    <w:name w:val="Средняя заливка 1 - Акцент 1112"/>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424">
    <w:name w:val="Нет списка42"/>
    <w:next w:val="ae"/>
    <w:uiPriority w:val="99"/>
    <w:semiHidden/>
    <w:unhideWhenUsed/>
    <w:rsid w:val="009D2855"/>
  </w:style>
  <w:style w:type="table" w:customStyle="1" w:styleId="1420">
    <w:name w:val="Сетка таблицы142"/>
    <w:basedOn w:val="ad"/>
    <w:next w:val="afd"/>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ветлая заливка - Акцент 1122"/>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22">
    <w:name w:val="Средняя заливка 1 - Акцент 1122"/>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20">
    <w:name w:val="Сетка таблицы152"/>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Стиль маркированный31"/>
    <w:rsid w:val="009D2855"/>
  </w:style>
  <w:style w:type="numbering" w:customStyle="1" w:styleId="11111131">
    <w:name w:val="1 / 1.1 / 1.1.131"/>
    <w:basedOn w:val="ae"/>
    <w:next w:val="111111"/>
    <w:uiPriority w:val="99"/>
    <w:semiHidden/>
    <w:unhideWhenUsed/>
    <w:rsid w:val="009D2855"/>
  </w:style>
  <w:style w:type="numbering" w:customStyle="1" w:styleId="514">
    <w:name w:val="Нет списка51"/>
    <w:next w:val="ae"/>
    <w:uiPriority w:val="99"/>
    <w:semiHidden/>
    <w:unhideWhenUsed/>
    <w:rsid w:val="009D2855"/>
  </w:style>
  <w:style w:type="table" w:customStyle="1" w:styleId="161">
    <w:name w:val="Сетка таблицы161"/>
    <w:basedOn w:val="ad"/>
    <w:next w:val="afd"/>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31">
    <w:name w:val="Средняя заливка 1 - Акцент 1131"/>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71">
    <w:name w:val="Сетка таблицы171"/>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Стиль маркированный41"/>
    <w:rsid w:val="009D2855"/>
  </w:style>
  <w:style w:type="numbering" w:customStyle="1" w:styleId="11111141">
    <w:name w:val="1 / 1.1 / 1.1.141"/>
    <w:basedOn w:val="ae"/>
    <w:next w:val="111111"/>
    <w:uiPriority w:val="99"/>
    <w:semiHidden/>
    <w:unhideWhenUsed/>
    <w:rsid w:val="009D2855"/>
  </w:style>
  <w:style w:type="numbering" w:customStyle="1" w:styleId="613">
    <w:name w:val="Нет списка61"/>
    <w:next w:val="ae"/>
    <w:uiPriority w:val="99"/>
    <w:semiHidden/>
    <w:unhideWhenUsed/>
    <w:rsid w:val="009D2855"/>
  </w:style>
  <w:style w:type="table" w:customStyle="1" w:styleId="181">
    <w:name w:val="Сетка таблицы181"/>
    <w:basedOn w:val="ad"/>
    <w:next w:val="afd"/>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 - Акцент 1141"/>
    <w:basedOn w:val="ad"/>
    <w:uiPriority w:val="60"/>
    <w:semiHidden/>
    <w:unhideWhenUsed/>
    <w:rsid w:val="009D2855"/>
    <w:pPr>
      <w:spacing w:after="0" w:line="240" w:lineRule="auto"/>
    </w:pPr>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141">
    <w:name w:val="Средняя заливка 1 - Акцент 1141"/>
    <w:basedOn w:val="ad"/>
    <w:uiPriority w:val="63"/>
    <w:semiHidden/>
    <w:unhideWhenUsed/>
    <w:rsid w:val="009D2855"/>
    <w:pPr>
      <w:spacing w:after="0" w:line="240" w:lineRule="auto"/>
    </w:pPr>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91">
    <w:name w:val="Сетка таблицы191"/>
    <w:uiPriority w:val="99"/>
    <w:semiHidden/>
    <w:rsid w:val="009D285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Стиль маркированный51"/>
    <w:rsid w:val="009D2855"/>
  </w:style>
  <w:style w:type="numbering" w:customStyle="1" w:styleId="11111151">
    <w:name w:val="1 / 1.1 / 1.1.151"/>
    <w:basedOn w:val="ae"/>
    <w:next w:val="111111"/>
    <w:uiPriority w:val="99"/>
    <w:semiHidden/>
    <w:unhideWhenUsed/>
    <w:rsid w:val="009D2855"/>
  </w:style>
  <w:style w:type="numbering" w:customStyle="1" w:styleId="712">
    <w:name w:val="Нет списка71"/>
    <w:next w:val="ae"/>
    <w:uiPriority w:val="99"/>
    <w:semiHidden/>
    <w:unhideWhenUsed/>
    <w:rsid w:val="009D2855"/>
  </w:style>
  <w:style w:type="table" w:customStyle="1" w:styleId="11e">
    <w:name w:val="**Табл11"/>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110">
    <w:name w:val="**Табл211"/>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01">
    <w:name w:val="Сетка таблицы201"/>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Табл_спецификация11"/>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01">
    <w:name w:val="Сетка таблицы1101"/>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111"/>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115">
    <w:name w:val="Объемная таблица 111"/>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
    <w:name w:val="Объемная таблица 211"/>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
    <w:name w:val="Классическая таблица 311"/>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Цветная таблица 111"/>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3">
    <w:name w:val="Цветная таблица 211"/>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
    <w:name w:val="Цветная таблица 311"/>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Современная таблица11"/>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15">
    <w:name w:val="Сетка таблицы 211"/>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5">
    <w:name w:val="Сетка таблицы 311"/>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2">
    <w:name w:val="Сетка таблицы 411"/>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
    <w:name w:val="Сетка таблицы 511"/>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2">
    <w:name w:val="Стандартная таблица11"/>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Простая таблица 111"/>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Простая таблица 311"/>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a">
    <w:name w:val="Изящная таблица 111"/>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Тема таблицы11"/>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11">
    <w:name w:val="Table Grid 1111"/>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110">
    <w:name w:val="Table Grid111"/>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11">
    <w:name w:val="Table Header11"/>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221">
    <w:name w:val="Светлая сетка122"/>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122">
    <w:name w:val="Нет списка112"/>
    <w:next w:val="ae"/>
    <w:uiPriority w:val="99"/>
    <w:semiHidden/>
    <w:unhideWhenUsed/>
    <w:rsid w:val="009D2855"/>
  </w:style>
  <w:style w:type="numbering" w:customStyle="1" w:styleId="Bullets212">
    <w:name w:val="Bullets212"/>
    <w:rsid w:val="009D2855"/>
  </w:style>
  <w:style w:type="table" w:customStyle="1" w:styleId="11120">
    <w:name w:val="Светлая сетка1112"/>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110">
    <w:name w:val="Таблица простая 3111"/>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123">
    <w:name w:val="**Тире_список112"/>
    <w:basedOn w:val="ae"/>
    <w:rsid w:val="009D2855"/>
  </w:style>
  <w:style w:type="table" w:customStyle="1" w:styleId="2118">
    <w:name w:val="Сетка таблицы211"/>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e"/>
    <w:uiPriority w:val="99"/>
    <w:semiHidden/>
    <w:unhideWhenUsed/>
    <w:rsid w:val="009D2855"/>
  </w:style>
  <w:style w:type="table" w:customStyle="1" w:styleId="31a">
    <w:name w:val="**Табл31"/>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210">
    <w:name w:val="**Табл221"/>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211">
    <w:name w:val="Сетка таблицы221"/>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Табл_спецификация21"/>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121">
    <w:name w:val="Сетка таблицы1112"/>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 121"/>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218">
    <w:name w:val="Объемная таблица 121"/>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2">
    <w:name w:val="Объемная таблица 221"/>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Объемная таблица 321"/>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9">
    <w:name w:val="Классическая таблица 121"/>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a">
    <w:name w:val="Цветная таблица 121"/>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4">
    <w:name w:val="Цветная таблица 221"/>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2">
    <w:name w:val="Цветная таблица 321"/>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b">
    <w:name w:val="Столбцы таблицы 121"/>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Столбцы таблицы 221"/>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3">
    <w:name w:val="Столбцы таблицы 321"/>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e">
    <w:name w:val="Современная таблица21"/>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216">
    <w:name w:val="Сетка таблицы 221"/>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4">
    <w:name w:val="Сетка таблицы 321"/>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2">
    <w:name w:val="Сетка таблицы 421"/>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1">
    <w:name w:val="Сетка таблицы 521"/>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1"/>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0">
    <w:name w:val="Стандартная таблица21"/>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Простая таблица 121"/>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7">
    <w:name w:val="Простая таблица 221"/>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d">
    <w:name w:val="Изящная таблица 121"/>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Тема таблицы21"/>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Веб-таблица 121"/>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21">
    <w:name w:val="Table Grid 1121"/>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21">
    <w:name w:val="Table Grid121"/>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21">
    <w:name w:val="Table Header21"/>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311">
    <w:name w:val="Светлая сетка13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21e">
    <w:name w:val="Нет списка121"/>
    <w:next w:val="ae"/>
    <w:uiPriority w:val="99"/>
    <w:semiHidden/>
    <w:unhideWhenUsed/>
    <w:rsid w:val="009D2855"/>
  </w:style>
  <w:style w:type="numbering" w:customStyle="1" w:styleId="Bullets221">
    <w:name w:val="Bullets221"/>
    <w:rsid w:val="009D2855"/>
  </w:style>
  <w:style w:type="table" w:customStyle="1" w:styleId="11210">
    <w:name w:val="Светлая сетка112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21">
    <w:name w:val="Таблица простая 3121"/>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21f">
    <w:name w:val="**Тире_список121"/>
    <w:basedOn w:val="ae"/>
    <w:rsid w:val="009D2855"/>
  </w:style>
  <w:style w:type="table" w:customStyle="1" w:styleId="2310">
    <w:name w:val="Сетка таблицы231"/>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e"/>
    <w:uiPriority w:val="99"/>
    <w:semiHidden/>
    <w:unhideWhenUsed/>
    <w:rsid w:val="009D2855"/>
  </w:style>
  <w:style w:type="table" w:customStyle="1" w:styleId="417">
    <w:name w:val="**Табл41"/>
    <w:basedOn w:val="ad"/>
    <w:rsid w:val="009D2855"/>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311">
    <w:name w:val="**Табл231"/>
    <w:basedOn w:val="ad"/>
    <w:rsid w:val="009D2855"/>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table" w:customStyle="1" w:styleId="2410">
    <w:name w:val="Сетка таблицы241"/>
    <w:basedOn w:val="ad"/>
    <w:next w:val="afd"/>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Табл_спецификация31"/>
    <w:basedOn w:val="ad"/>
    <w:rsid w:val="009D2855"/>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table" w:customStyle="1" w:styleId="11211">
    <w:name w:val="Сетка таблицы1121"/>
    <w:basedOn w:val="ad"/>
    <w:next w:val="afd"/>
    <w:uiPriority w:val="59"/>
    <w:rsid w:val="009D2855"/>
    <w:pPr>
      <w:spacing w:after="0" w:line="360" w:lineRule="atLeast"/>
      <w:ind w:firstLine="454"/>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d"/>
    <w:next w:val="1d"/>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1313">
    <w:name w:val="Объемная таблица 131"/>
    <w:basedOn w:val="ad"/>
    <w:next w:val="1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12">
    <w:name w:val="Объемная таблица 231"/>
    <w:basedOn w:val="ad"/>
    <w:next w:val="2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Объемная таблица 331"/>
    <w:basedOn w:val="ad"/>
    <w:next w:val="3c"/>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4">
    <w:name w:val="Классическая таблица 131"/>
    <w:basedOn w:val="ad"/>
    <w:next w:val="1f"/>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d"/>
    <w:next w:val="2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d"/>
    <w:next w:val="3d"/>
    <w:rsid w:val="009D2855"/>
    <w:pPr>
      <w:spacing w:after="120" w:line="288" w:lineRule="auto"/>
      <w:ind w:left="284" w:right="284"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d"/>
    <w:next w:val="4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5">
    <w:name w:val="Цветная таблица 131"/>
    <w:basedOn w:val="ad"/>
    <w:next w:val="1f0"/>
    <w:rsid w:val="009D2855"/>
    <w:pPr>
      <w:spacing w:after="120" w:line="288" w:lineRule="auto"/>
      <w:ind w:left="284" w:right="284"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4">
    <w:name w:val="Цветная таблица 231"/>
    <w:basedOn w:val="ad"/>
    <w:next w:val="2f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2">
    <w:name w:val="Цветная таблица 331"/>
    <w:basedOn w:val="ad"/>
    <w:next w:val="3e"/>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16">
    <w:name w:val="Столбцы таблицы 131"/>
    <w:basedOn w:val="ad"/>
    <w:next w:val="1f1"/>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Столбцы таблицы 231"/>
    <w:basedOn w:val="ad"/>
    <w:next w:val="2f5"/>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d"/>
    <w:next w:val="3f"/>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d"/>
    <w:next w:val="4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0">
    <w:name w:val="Столбцы таблицы 531"/>
    <w:basedOn w:val="ad"/>
    <w:next w:val="5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c">
    <w:name w:val="Современная таблица31"/>
    <w:basedOn w:val="ad"/>
    <w:next w:val="afffff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d"/>
    <w:next w:val="afffff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16">
    <w:name w:val="Сетка таблицы 231"/>
    <w:basedOn w:val="ad"/>
    <w:next w:val="2f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4">
    <w:name w:val="Сетка таблицы 331"/>
    <w:basedOn w:val="ad"/>
    <w:next w:val="3f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2">
    <w:name w:val="Сетка таблицы 431"/>
    <w:basedOn w:val="ad"/>
    <w:next w:val="4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1">
    <w:name w:val="Сетка таблицы 531"/>
    <w:basedOn w:val="ad"/>
    <w:next w:val="59"/>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
    <w:name w:val="Сетка таблицы 631"/>
    <w:basedOn w:val="ad"/>
    <w:next w:val="6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
    <w:name w:val="Сетка таблицы 731"/>
    <w:basedOn w:val="ad"/>
    <w:next w:val="73"/>
    <w:rsid w:val="009D2855"/>
    <w:pPr>
      <w:spacing w:after="120" w:line="288" w:lineRule="auto"/>
      <w:ind w:left="284" w:right="284"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d"/>
    <w:next w:val="8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0">
    <w:name w:val="Таблица-список 131"/>
    <w:basedOn w:val="ad"/>
    <w:next w:val="-1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d"/>
    <w:next w:val="-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Таблица-список 331"/>
    <w:basedOn w:val="ad"/>
    <w:next w:val="-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d"/>
    <w:next w:val="-4"/>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d"/>
    <w:next w:val="-5"/>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d"/>
    <w:next w:val="-6"/>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d"/>
    <w:next w:val="-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d"/>
    <w:next w:val="-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e">
    <w:name w:val="Стандартная таблица31"/>
    <w:basedOn w:val="ad"/>
    <w:next w:val="afffff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7">
    <w:name w:val="Простая таблица 131"/>
    <w:basedOn w:val="ad"/>
    <w:next w:val="1f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7">
    <w:name w:val="Простая таблица 231"/>
    <w:basedOn w:val="ad"/>
    <w:next w:val="2f7"/>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d"/>
    <w:next w:val="3f1"/>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d"/>
    <w:next w:val="1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Изящная таблица 231"/>
    <w:basedOn w:val="ad"/>
    <w:next w:val="2f8"/>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Тема таблицы31"/>
    <w:basedOn w:val="ad"/>
    <w:next w:val="affffff3"/>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Веб-таблица 131"/>
    <w:basedOn w:val="ad"/>
    <w:next w:val="-12"/>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d"/>
    <w:next w:val="-2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d"/>
    <w:next w:val="-30"/>
    <w:rsid w:val="009D2855"/>
    <w:pPr>
      <w:spacing w:after="120" w:line="288" w:lineRule="auto"/>
      <w:ind w:left="284" w:right="284"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31">
    <w:name w:val="Table Grid 1131"/>
    <w:basedOn w:val="ad"/>
    <w:next w:val="1d"/>
    <w:semiHidden/>
    <w:rsid w:val="009D2855"/>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31">
    <w:name w:val="Table Grid131"/>
    <w:basedOn w:val="ad"/>
    <w:semiHidden/>
    <w:rsid w:val="009D2855"/>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Header31">
    <w:name w:val="Table Header31"/>
    <w:basedOn w:val="afd"/>
    <w:semiHidden/>
    <w:rsid w:val="009D2855"/>
    <w:pPr>
      <w:spacing w:line="240" w:lineRule="auto"/>
      <w:ind w:left="284" w:firstLine="0"/>
      <w:jc w:val="both"/>
    </w:pPr>
    <w:tblPr>
      <w:tblStyleRowBandSize w:val="3"/>
      <w:jc w:val="center"/>
    </w:tblPr>
    <w:trPr>
      <w:cantSplit/>
      <w:jc w:val="center"/>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cs="Times New Roman" w:hint="default"/>
        <w:b/>
        <w:color w:val="auto"/>
        <w:sz w:val="22"/>
        <w:szCs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vAlign w:val="center"/>
      </w:tcPr>
    </w:tblStylePr>
  </w:style>
  <w:style w:type="table" w:customStyle="1" w:styleId="1411">
    <w:name w:val="Светлая сетка14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319">
    <w:name w:val="Нет списка131"/>
    <w:next w:val="ae"/>
    <w:uiPriority w:val="99"/>
    <w:semiHidden/>
    <w:unhideWhenUsed/>
    <w:rsid w:val="009D2855"/>
  </w:style>
  <w:style w:type="numbering" w:customStyle="1" w:styleId="Bullets231">
    <w:name w:val="Bullets231"/>
    <w:rsid w:val="009D2855"/>
  </w:style>
  <w:style w:type="table" w:customStyle="1" w:styleId="11310">
    <w:name w:val="Светлая сетка1131"/>
    <w:basedOn w:val="ad"/>
    <w:uiPriority w:val="62"/>
    <w:rsid w:val="009D285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iosC" w:eastAsia="Times New Roman" w:hAnsi="Helios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iosC" w:eastAsia="Times New Roman" w:hAnsi="Helios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iosC" w:eastAsia="Times New Roman" w:hAnsi="HeliosC" w:cs="Times New Roman"/>
        <w:b/>
        <w:bCs/>
      </w:rPr>
    </w:tblStylePr>
    <w:tblStylePr w:type="lastCol">
      <w:rPr>
        <w:rFonts w:ascii="HeliosC" w:eastAsia="Times New Roman" w:hAnsi="Helios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31">
    <w:name w:val="Таблица простая 3131"/>
    <w:basedOn w:val="ad"/>
    <w:uiPriority w:val="43"/>
    <w:rsid w:val="009D2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31a">
    <w:name w:val="**Тире_список131"/>
    <w:basedOn w:val="ae"/>
    <w:rsid w:val="009D2855"/>
  </w:style>
  <w:style w:type="table" w:customStyle="1" w:styleId="251">
    <w:name w:val="Сетка таблицы251"/>
    <w:basedOn w:val="ad"/>
    <w:next w:val="afd"/>
    <w:uiPriority w:val="39"/>
    <w:rsid w:val="009D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4">
    <w:name w:val="Упомянуть1"/>
    <w:basedOn w:val="ac"/>
    <w:uiPriority w:val="99"/>
    <w:unhideWhenUsed/>
    <w:rsid w:val="009D2855"/>
    <w:rPr>
      <w:color w:val="2B579A"/>
      <w:shd w:val="clear" w:color="auto" w:fill="E1DFDD"/>
    </w:rPr>
  </w:style>
  <w:style w:type="character" w:customStyle="1" w:styleId="2ffc">
    <w:name w:val="Упомянуть2"/>
    <w:basedOn w:val="ac"/>
    <w:uiPriority w:val="99"/>
    <w:unhideWhenUsed/>
    <w:rsid w:val="009D2855"/>
    <w:rPr>
      <w:color w:val="2B579A"/>
      <w:shd w:val="clear" w:color="auto" w:fill="E1DFDD"/>
    </w:rPr>
  </w:style>
  <w:style w:type="paragraph" w:customStyle="1" w:styleId="font2">
    <w:name w:val="font2"/>
    <w:basedOn w:val="aa"/>
    <w:rsid w:val="009D2855"/>
    <w:pP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font48">
    <w:name w:val="font48"/>
    <w:basedOn w:val="aa"/>
    <w:rsid w:val="009D2855"/>
    <w:pPr>
      <w:spacing w:before="100" w:beforeAutospacing="1" w:after="100" w:afterAutospacing="1" w:line="240" w:lineRule="auto"/>
    </w:pPr>
    <w:rPr>
      <w:rFonts w:eastAsia="Times New Roman" w:cs="Times New Roman"/>
      <w:sz w:val="18"/>
      <w:szCs w:val="18"/>
      <w:lang w:eastAsia="ru-RU"/>
    </w:rPr>
  </w:style>
  <w:style w:type="paragraph" w:customStyle="1" w:styleId="font49">
    <w:name w:val="font49"/>
    <w:basedOn w:val="aa"/>
    <w:rsid w:val="009D2855"/>
    <w:pPr>
      <w:spacing w:before="100" w:beforeAutospacing="1" w:after="100" w:afterAutospacing="1" w:line="240" w:lineRule="auto"/>
    </w:pPr>
    <w:rPr>
      <w:rFonts w:eastAsia="Times New Roman" w:cs="Times New Roman"/>
      <w:sz w:val="24"/>
      <w:szCs w:val="24"/>
      <w:lang w:eastAsia="ru-RU"/>
    </w:rPr>
  </w:style>
  <w:style w:type="paragraph" w:customStyle="1" w:styleId="font50">
    <w:name w:val="font50"/>
    <w:basedOn w:val="aa"/>
    <w:rsid w:val="009D2855"/>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font51">
    <w:name w:val="font51"/>
    <w:basedOn w:val="aa"/>
    <w:rsid w:val="009D2855"/>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font52">
    <w:name w:val="font52"/>
    <w:basedOn w:val="aa"/>
    <w:rsid w:val="009D2855"/>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font53">
    <w:name w:val="font53"/>
    <w:basedOn w:val="aa"/>
    <w:rsid w:val="009D2855"/>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54">
    <w:name w:val="font54"/>
    <w:basedOn w:val="aa"/>
    <w:rsid w:val="009D2855"/>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55">
    <w:name w:val="font55"/>
    <w:basedOn w:val="aa"/>
    <w:rsid w:val="009D2855"/>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56">
    <w:name w:val="font56"/>
    <w:basedOn w:val="aa"/>
    <w:rsid w:val="009D2855"/>
    <w:pPr>
      <w:spacing w:before="100" w:beforeAutospacing="1" w:after="100" w:afterAutospacing="1" w:line="240" w:lineRule="auto"/>
    </w:pPr>
    <w:rPr>
      <w:rFonts w:ascii="Arial CYR" w:eastAsia="Times New Roman" w:hAnsi="Arial CYR" w:cs="Arial CYR"/>
      <w:sz w:val="24"/>
      <w:szCs w:val="24"/>
      <w:lang w:eastAsia="ru-RU"/>
    </w:rPr>
  </w:style>
  <w:style w:type="character" w:customStyle="1" w:styleId="2ff1">
    <w:name w:val="М Заголовок 2 Знак"/>
    <w:basedOn w:val="ac"/>
    <w:link w:val="2ff0"/>
    <w:rsid w:val="006C1828"/>
    <w:rPr>
      <w:rFonts w:ascii="Arial" w:eastAsia="Times New Roman" w:hAnsi="Arial" w:cs="Times New Roman"/>
      <w:b/>
      <w:sz w:val="26"/>
      <w:szCs w:val="32"/>
      <w:lang w:eastAsia="ru-RU"/>
    </w:rPr>
  </w:style>
  <w:style w:type="paragraph" w:customStyle="1" w:styleId="2ffd">
    <w:name w:val="Абзац списка2"/>
    <w:basedOn w:val="aa"/>
    <w:rsid w:val="0077688F"/>
    <w:pPr>
      <w:spacing w:after="200" w:line="276" w:lineRule="auto"/>
      <w:ind w:left="720"/>
    </w:pPr>
    <w:rPr>
      <w:rFonts w:ascii="Calibri" w:eastAsia="Times New Roman" w:hAnsi="Calibri" w:cs="Times New Roman"/>
      <w:lang w:eastAsia="ru-RU"/>
    </w:rPr>
  </w:style>
  <w:style w:type="character" w:customStyle="1" w:styleId="normaltextrun">
    <w:name w:val="normaltextrun"/>
    <w:basedOn w:val="ac"/>
    <w:rsid w:val="002D09D7"/>
  </w:style>
  <w:style w:type="character" w:customStyle="1" w:styleId="1ff2">
    <w:name w:val="М заголовок 1 Знак"/>
    <w:basedOn w:val="ac"/>
    <w:link w:val="1ff1"/>
    <w:rsid w:val="0098162F"/>
    <w:rPr>
      <w:rFonts w:ascii="Arial" w:eastAsia="Times New Roman" w:hAnsi="Arial" w:cs="Times New Roman"/>
      <w:b/>
      <w:caps/>
      <w:sz w:val="28"/>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3887">
      <w:bodyDiv w:val="1"/>
      <w:marLeft w:val="0"/>
      <w:marRight w:val="0"/>
      <w:marTop w:val="0"/>
      <w:marBottom w:val="0"/>
      <w:divBdr>
        <w:top w:val="none" w:sz="0" w:space="0" w:color="auto"/>
        <w:left w:val="none" w:sz="0" w:space="0" w:color="auto"/>
        <w:bottom w:val="none" w:sz="0" w:space="0" w:color="auto"/>
        <w:right w:val="none" w:sz="0" w:space="0" w:color="auto"/>
      </w:divBdr>
    </w:div>
    <w:div w:id="93986269">
      <w:bodyDiv w:val="1"/>
      <w:marLeft w:val="0"/>
      <w:marRight w:val="0"/>
      <w:marTop w:val="0"/>
      <w:marBottom w:val="0"/>
      <w:divBdr>
        <w:top w:val="none" w:sz="0" w:space="0" w:color="auto"/>
        <w:left w:val="none" w:sz="0" w:space="0" w:color="auto"/>
        <w:bottom w:val="none" w:sz="0" w:space="0" w:color="auto"/>
        <w:right w:val="none" w:sz="0" w:space="0" w:color="auto"/>
      </w:divBdr>
    </w:div>
    <w:div w:id="169566930">
      <w:bodyDiv w:val="1"/>
      <w:marLeft w:val="0"/>
      <w:marRight w:val="0"/>
      <w:marTop w:val="0"/>
      <w:marBottom w:val="0"/>
      <w:divBdr>
        <w:top w:val="none" w:sz="0" w:space="0" w:color="auto"/>
        <w:left w:val="none" w:sz="0" w:space="0" w:color="auto"/>
        <w:bottom w:val="none" w:sz="0" w:space="0" w:color="auto"/>
        <w:right w:val="none" w:sz="0" w:space="0" w:color="auto"/>
      </w:divBdr>
    </w:div>
    <w:div w:id="196436752">
      <w:bodyDiv w:val="1"/>
      <w:marLeft w:val="0"/>
      <w:marRight w:val="0"/>
      <w:marTop w:val="0"/>
      <w:marBottom w:val="0"/>
      <w:divBdr>
        <w:top w:val="none" w:sz="0" w:space="0" w:color="auto"/>
        <w:left w:val="none" w:sz="0" w:space="0" w:color="auto"/>
        <w:bottom w:val="none" w:sz="0" w:space="0" w:color="auto"/>
        <w:right w:val="none" w:sz="0" w:space="0" w:color="auto"/>
      </w:divBdr>
    </w:div>
    <w:div w:id="259069491">
      <w:bodyDiv w:val="1"/>
      <w:marLeft w:val="0"/>
      <w:marRight w:val="0"/>
      <w:marTop w:val="0"/>
      <w:marBottom w:val="0"/>
      <w:divBdr>
        <w:top w:val="none" w:sz="0" w:space="0" w:color="auto"/>
        <w:left w:val="none" w:sz="0" w:space="0" w:color="auto"/>
        <w:bottom w:val="none" w:sz="0" w:space="0" w:color="auto"/>
        <w:right w:val="none" w:sz="0" w:space="0" w:color="auto"/>
      </w:divBdr>
    </w:div>
    <w:div w:id="278923353">
      <w:bodyDiv w:val="1"/>
      <w:marLeft w:val="0"/>
      <w:marRight w:val="0"/>
      <w:marTop w:val="0"/>
      <w:marBottom w:val="0"/>
      <w:divBdr>
        <w:top w:val="none" w:sz="0" w:space="0" w:color="auto"/>
        <w:left w:val="none" w:sz="0" w:space="0" w:color="auto"/>
        <w:bottom w:val="none" w:sz="0" w:space="0" w:color="auto"/>
        <w:right w:val="none" w:sz="0" w:space="0" w:color="auto"/>
      </w:divBdr>
    </w:div>
    <w:div w:id="280844213">
      <w:bodyDiv w:val="1"/>
      <w:marLeft w:val="0"/>
      <w:marRight w:val="0"/>
      <w:marTop w:val="0"/>
      <w:marBottom w:val="0"/>
      <w:divBdr>
        <w:top w:val="none" w:sz="0" w:space="0" w:color="auto"/>
        <w:left w:val="none" w:sz="0" w:space="0" w:color="auto"/>
        <w:bottom w:val="none" w:sz="0" w:space="0" w:color="auto"/>
        <w:right w:val="none" w:sz="0" w:space="0" w:color="auto"/>
      </w:divBdr>
    </w:div>
    <w:div w:id="298846508">
      <w:bodyDiv w:val="1"/>
      <w:marLeft w:val="0"/>
      <w:marRight w:val="0"/>
      <w:marTop w:val="0"/>
      <w:marBottom w:val="0"/>
      <w:divBdr>
        <w:top w:val="none" w:sz="0" w:space="0" w:color="auto"/>
        <w:left w:val="none" w:sz="0" w:space="0" w:color="auto"/>
        <w:bottom w:val="none" w:sz="0" w:space="0" w:color="auto"/>
        <w:right w:val="none" w:sz="0" w:space="0" w:color="auto"/>
      </w:divBdr>
    </w:div>
    <w:div w:id="351349007">
      <w:bodyDiv w:val="1"/>
      <w:marLeft w:val="0"/>
      <w:marRight w:val="0"/>
      <w:marTop w:val="0"/>
      <w:marBottom w:val="0"/>
      <w:divBdr>
        <w:top w:val="none" w:sz="0" w:space="0" w:color="auto"/>
        <w:left w:val="none" w:sz="0" w:space="0" w:color="auto"/>
        <w:bottom w:val="none" w:sz="0" w:space="0" w:color="auto"/>
        <w:right w:val="none" w:sz="0" w:space="0" w:color="auto"/>
      </w:divBdr>
    </w:div>
    <w:div w:id="387186866">
      <w:bodyDiv w:val="1"/>
      <w:marLeft w:val="0"/>
      <w:marRight w:val="0"/>
      <w:marTop w:val="0"/>
      <w:marBottom w:val="0"/>
      <w:divBdr>
        <w:top w:val="none" w:sz="0" w:space="0" w:color="auto"/>
        <w:left w:val="none" w:sz="0" w:space="0" w:color="auto"/>
        <w:bottom w:val="none" w:sz="0" w:space="0" w:color="auto"/>
        <w:right w:val="none" w:sz="0" w:space="0" w:color="auto"/>
      </w:divBdr>
    </w:div>
    <w:div w:id="433132895">
      <w:bodyDiv w:val="1"/>
      <w:marLeft w:val="0"/>
      <w:marRight w:val="0"/>
      <w:marTop w:val="0"/>
      <w:marBottom w:val="0"/>
      <w:divBdr>
        <w:top w:val="none" w:sz="0" w:space="0" w:color="auto"/>
        <w:left w:val="none" w:sz="0" w:space="0" w:color="auto"/>
        <w:bottom w:val="none" w:sz="0" w:space="0" w:color="auto"/>
        <w:right w:val="none" w:sz="0" w:space="0" w:color="auto"/>
      </w:divBdr>
    </w:div>
    <w:div w:id="435030129">
      <w:bodyDiv w:val="1"/>
      <w:marLeft w:val="0"/>
      <w:marRight w:val="0"/>
      <w:marTop w:val="0"/>
      <w:marBottom w:val="0"/>
      <w:divBdr>
        <w:top w:val="none" w:sz="0" w:space="0" w:color="auto"/>
        <w:left w:val="none" w:sz="0" w:space="0" w:color="auto"/>
        <w:bottom w:val="none" w:sz="0" w:space="0" w:color="auto"/>
        <w:right w:val="none" w:sz="0" w:space="0" w:color="auto"/>
      </w:divBdr>
    </w:div>
    <w:div w:id="441195175">
      <w:bodyDiv w:val="1"/>
      <w:marLeft w:val="0"/>
      <w:marRight w:val="0"/>
      <w:marTop w:val="0"/>
      <w:marBottom w:val="0"/>
      <w:divBdr>
        <w:top w:val="none" w:sz="0" w:space="0" w:color="auto"/>
        <w:left w:val="none" w:sz="0" w:space="0" w:color="auto"/>
        <w:bottom w:val="none" w:sz="0" w:space="0" w:color="auto"/>
        <w:right w:val="none" w:sz="0" w:space="0" w:color="auto"/>
      </w:divBdr>
    </w:div>
    <w:div w:id="483932876">
      <w:bodyDiv w:val="1"/>
      <w:marLeft w:val="0"/>
      <w:marRight w:val="0"/>
      <w:marTop w:val="0"/>
      <w:marBottom w:val="0"/>
      <w:divBdr>
        <w:top w:val="none" w:sz="0" w:space="0" w:color="auto"/>
        <w:left w:val="none" w:sz="0" w:space="0" w:color="auto"/>
        <w:bottom w:val="none" w:sz="0" w:space="0" w:color="auto"/>
        <w:right w:val="none" w:sz="0" w:space="0" w:color="auto"/>
      </w:divBdr>
    </w:div>
    <w:div w:id="527372490">
      <w:bodyDiv w:val="1"/>
      <w:marLeft w:val="0"/>
      <w:marRight w:val="0"/>
      <w:marTop w:val="0"/>
      <w:marBottom w:val="0"/>
      <w:divBdr>
        <w:top w:val="none" w:sz="0" w:space="0" w:color="auto"/>
        <w:left w:val="none" w:sz="0" w:space="0" w:color="auto"/>
        <w:bottom w:val="none" w:sz="0" w:space="0" w:color="auto"/>
        <w:right w:val="none" w:sz="0" w:space="0" w:color="auto"/>
      </w:divBdr>
    </w:div>
    <w:div w:id="601835487">
      <w:bodyDiv w:val="1"/>
      <w:marLeft w:val="0"/>
      <w:marRight w:val="0"/>
      <w:marTop w:val="0"/>
      <w:marBottom w:val="0"/>
      <w:divBdr>
        <w:top w:val="none" w:sz="0" w:space="0" w:color="auto"/>
        <w:left w:val="none" w:sz="0" w:space="0" w:color="auto"/>
        <w:bottom w:val="none" w:sz="0" w:space="0" w:color="auto"/>
        <w:right w:val="none" w:sz="0" w:space="0" w:color="auto"/>
      </w:divBdr>
    </w:div>
    <w:div w:id="632296518">
      <w:bodyDiv w:val="1"/>
      <w:marLeft w:val="0"/>
      <w:marRight w:val="0"/>
      <w:marTop w:val="0"/>
      <w:marBottom w:val="0"/>
      <w:divBdr>
        <w:top w:val="none" w:sz="0" w:space="0" w:color="auto"/>
        <w:left w:val="none" w:sz="0" w:space="0" w:color="auto"/>
        <w:bottom w:val="none" w:sz="0" w:space="0" w:color="auto"/>
        <w:right w:val="none" w:sz="0" w:space="0" w:color="auto"/>
      </w:divBdr>
    </w:div>
    <w:div w:id="704141646">
      <w:bodyDiv w:val="1"/>
      <w:marLeft w:val="0"/>
      <w:marRight w:val="0"/>
      <w:marTop w:val="0"/>
      <w:marBottom w:val="0"/>
      <w:divBdr>
        <w:top w:val="none" w:sz="0" w:space="0" w:color="auto"/>
        <w:left w:val="none" w:sz="0" w:space="0" w:color="auto"/>
        <w:bottom w:val="none" w:sz="0" w:space="0" w:color="auto"/>
        <w:right w:val="none" w:sz="0" w:space="0" w:color="auto"/>
      </w:divBdr>
      <w:divsChild>
        <w:div w:id="23288266">
          <w:marLeft w:val="0"/>
          <w:marRight w:val="0"/>
          <w:marTop w:val="0"/>
          <w:marBottom w:val="0"/>
          <w:divBdr>
            <w:top w:val="none" w:sz="0" w:space="0" w:color="auto"/>
            <w:left w:val="none" w:sz="0" w:space="0" w:color="auto"/>
            <w:bottom w:val="none" w:sz="0" w:space="0" w:color="auto"/>
            <w:right w:val="none" w:sz="0" w:space="0" w:color="auto"/>
          </w:divBdr>
        </w:div>
        <w:div w:id="43647799">
          <w:marLeft w:val="0"/>
          <w:marRight w:val="0"/>
          <w:marTop w:val="0"/>
          <w:marBottom w:val="0"/>
          <w:divBdr>
            <w:top w:val="none" w:sz="0" w:space="0" w:color="auto"/>
            <w:left w:val="none" w:sz="0" w:space="0" w:color="auto"/>
            <w:bottom w:val="none" w:sz="0" w:space="0" w:color="auto"/>
            <w:right w:val="none" w:sz="0" w:space="0" w:color="auto"/>
          </w:divBdr>
        </w:div>
        <w:div w:id="48916331">
          <w:marLeft w:val="0"/>
          <w:marRight w:val="0"/>
          <w:marTop w:val="0"/>
          <w:marBottom w:val="0"/>
          <w:divBdr>
            <w:top w:val="none" w:sz="0" w:space="0" w:color="auto"/>
            <w:left w:val="none" w:sz="0" w:space="0" w:color="auto"/>
            <w:bottom w:val="none" w:sz="0" w:space="0" w:color="auto"/>
            <w:right w:val="none" w:sz="0" w:space="0" w:color="auto"/>
          </w:divBdr>
        </w:div>
        <w:div w:id="53700968">
          <w:marLeft w:val="0"/>
          <w:marRight w:val="0"/>
          <w:marTop w:val="0"/>
          <w:marBottom w:val="0"/>
          <w:divBdr>
            <w:top w:val="none" w:sz="0" w:space="0" w:color="auto"/>
            <w:left w:val="none" w:sz="0" w:space="0" w:color="auto"/>
            <w:bottom w:val="none" w:sz="0" w:space="0" w:color="auto"/>
            <w:right w:val="none" w:sz="0" w:space="0" w:color="auto"/>
          </w:divBdr>
        </w:div>
        <w:div w:id="54014949">
          <w:marLeft w:val="0"/>
          <w:marRight w:val="0"/>
          <w:marTop w:val="0"/>
          <w:marBottom w:val="0"/>
          <w:divBdr>
            <w:top w:val="none" w:sz="0" w:space="0" w:color="auto"/>
            <w:left w:val="none" w:sz="0" w:space="0" w:color="auto"/>
            <w:bottom w:val="none" w:sz="0" w:space="0" w:color="auto"/>
            <w:right w:val="none" w:sz="0" w:space="0" w:color="auto"/>
          </w:divBdr>
        </w:div>
        <w:div w:id="89471530">
          <w:marLeft w:val="0"/>
          <w:marRight w:val="0"/>
          <w:marTop w:val="0"/>
          <w:marBottom w:val="0"/>
          <w:divBdr>
            <w:top w:val="none" w:sz="0" w:space="0" w:color="auto"/>
            <w:left w:val="none" w:sz="0" w:space="0" w:color="auto"/>
            <w:bottom w:val="none" w:sz="0" w:space="0" w:color="auto"/>
            <w:right w:val="none" w:sz="0" w:space="0" w:color="auto"/>
          </w:divBdr>
        </w:div>
        <w:div w:id="89593044">
          <w:marLeft w:val="0"/>
          <w:marRight w:val="0"/>
          <w:marTop w:val="0"/>
          <w:marBottom w:val="0"/>
          <w:divBdr>
            <w:top w:val="none" w:sz="0" w:space="0" w:color="auto"/>
            <w:left w:val="none" w:sz="0" w:space="0" w:color="auto"/>
            <w:bottom w:val="none" w:sz="0" w:space="0" w:color="auto"/>
            <w:right w:val="none" w:sz="0" w:space="0" w:color="auto"/>
          </w:divBdr>
        </w:div>
        <w:div w:id="92672886">
          <w:marLeft w:val="0"/>
          <w:marRight w:val="0"/>
          <w:marTop w:val="0"/>
          <w:marBottom w:val="0"/>
          <w:divBdr>
            <w:top w:val="none" w:sz="0" w:space="0" w:color="auto"/>
            <w:left w:val="none" w:sz="0" w:space="0" w:color="auto"/>
            <w:bottom w:val="none" w:sz="0" w:space="0" w:color="auto"/>
            <w:right w:val="none" w:sz="0" w:space="0" w:color="auto"/>
          </w:divBdr>
        </w:div>
        <w:div w:id="97602011">
          <w:marLeft w:val="0"/>
          <w:marRight w:val="0"/>
          <w:marTop w:val="0"/>
          <w:marBottom w:val="0"/>
          <w:divBdr>
            <w:top w:val="none" w:sz="0" w:space="0" w:color="auto"/>
            <w:left w:val="none" w:sz="0" w:space="0" w:color="auto"/>
            <w:bottom w:val="none" w:sz="0" w:space="0" w:color="auto"/>
            <w:right w:val="none" w:sz="0" w:space="0" w:color="auto"/>
          </w:divBdr>
        </w:div>
        <w:div w:id="121190193">
          <w:marLeft w:val="0"/>
          <w:marRight w:val="0"/>
          <w:marTop w:val="0"/>
          <w:marBottom w:val="0"/>
          <w:divBdr>
            <w:top w:val="none" w:sz="0" w:space="0" w:color="auto"/>
            <w:left w:val="none" w:sz="0" w:space="0" w:color="auto"/>
            <w:bottom w:val="none" w:sz="0" w:space="0" w:color="auto"/>
            <w:right w:val="none" w:sz="0" w:space="0" w:color="auto"/>
          </w:divBdr>
        </w:div>
        <w:div w:id="136194267">
          <w:marLeft w:val="0"/>
          <w:marRight w:val="0"/>
          <w:marTop w:val="0"/>
          <w:marBottom w:val="0"/>
          <w:divBdr>
            <w:top w:val="none" w:sz="0" w:space="0" w:color="auto"/>
            <w:left w:val="none" w:sz="0" w:space="0" w:color="auto"/>
            <w:bottom w:val="none" w:sz="0" w:space="0" w:color="auto"/>
            <w:right w:val="none" w:sz="0" w:space="0" w:color="auto"/>
          </w:divBdr>
        </w:div>
        <w:div w:id="151601446">
          <w:marLeft w:val="0"/>
          <w:marRight w:val="0"/>
          <w:marTop w:val="0"/>
          <w:marBottom w:val="0"/>
          <w:divBdr>
            <w:top w:val="none" w:sz="0" w:space="0" w:color="auto"/>
            <w:left w:val="none" w:sz="0" w:space="0" w:color="auto"/>
            <w:bottom w:val="none" w:sz="0" w:space="0" w:color="auto"/>
            <w:right w:val="none" w:sz="0" w:space="0" w:color="auto"/>
          </w:divBdr>
        </w:div>
        <w:div w:id="159933357">
          <w:marLeft w:val="0"/>
          <w:marRight w:val="0"/>
          <w:marTop w:val="0"/>
          <w:marBottom w:val="0"/>
          <w:divBdr>
            <w:top w:val="none" w:sz="0" w:space="0" w:color="auto"/>
            <w:left w:val="none" w:sz="0" w:space="0" w:color="auto"/>
            <w:bottom w:val="none" w:sz="0" w:space="0" w:color="auto"/>
            <w:right w:val="none" w:sz="0" w:space="0" w:color="auto"/>
          </w:divBdr>
        </w:div>
        <w:div w:id="162551080">
          <w:marLeft w:val="0"/>
          <w:marRight w:val="0"/>
          <w:marTop w:val="0"/>
          <w:marBottom w:val="0"/>
          <w:divBdr>
            <w:top w:val="none" w:sz="0" w:space="0" w:color="auto"/>
            <w:left w:val="none" w:sz="0" w:space="0" w:color="auto"/>
            <w:bottom w:val="none" w:sz="0" w:space="0" w:color="auto"/>
            <w:right w:val="none" w:sz="0" w:space="0" w:color="auto"/>
          </w:divBdr>
        </w:div>
        <w:div w:id="181941677">
          <w:marLeft w:val="0"/>
          <w:marRight w:val="0"/>
          <w:marTop w:val="0"/>
          <w:marBottom w:val="0"/>
          <w:divBdr>
            <w:top w:val="none" w:sz="0" w:space="0" w:color="auto"/>
            <w:left w:val="none" w:sz="0" w:space="0" w:color="auto"/>
            <w:bottom w:val="none" w:sz="0" w:space="0" w:color="auto"/>
            <w:right w:val="none" w:sz="0" w:space="0" w:color="auto"/>
          </w:divBdr>
        </w:div>
        <w:div w:id="184952620">
          <w:marLeft w:val="0"/>
          <w:marRight w:val="0"/>
          <w:marTop w:val="0"/>
          <w:marBottom w:val="0"/>
          <w:divBdr>
            <w:top w:val="none" w:sz="0" w:space="0" w:color="auto"/>
            <w:left w:val="none" w:sz="0" w:space="0" w:color="auto"/>
            <w:bottom w:val="none" w:sz="0" w:space="0" w:color="auto"/>
            <w:right w:val="none" w:sz="0" w:space="0" w:color="auto"/>
          </w:divBdr>
        </w:div>
        <w:div w:id="202864896">
          <w:marLeft w:val="0"/>
          <w:marRight w:val="0"/>
          <w:marTop w:val="0"/>
          <w:marBottom w:val="0"/>
          <w:divBdr>
            <w:top w:val="none" w:sz="0" w:space="0" w:color="auto"/>
            <w:left w:val="none" w:sz="0" w:space="0" w:color="auto"/>
            <w:bottom w:val="none" w:sz="0" w:space="0" w:color="auto"/>
            <w:right w:val="none" w:sz="0" w:space="0" w:color="auto"/>
          </w:divBdr>
        </w:div>
        <w:div w:id="206920623">
          <w:marLeft w:val="0"/>
          <w:marRight w:val="0"/>
          <w:marTop w:val="0"/>
          <w:marBottom w:val="0"/>
          <w:divBdr>
            <w:top w:val="none" w:sz="0" w:space="0" w:color="auto"/>
            <w:left w:val="none" w:sz="0" w:space="0" w:color="auto"/>
            <w:bottom w:val="none" w:sz="0" w:space="0" w:color="auto"/>
            <w:right w:val="none" w:sz="0" w:space="0" w:color="auto"/>
          </w:divBdr>
        </w:div>
        <w:div w:id="213854965">
          <w:marLeft w:val="0"/>
          <w:marRight w:val="0"/>
          <w:marTop w:val="0"/>
          <w:marBottom w:val="0"/>
          <w:divBdr>
            <w:top w:val="none" w:sz="0" w:space="0" w:color="auto"/>
            <w:left w:val="none" w:sz="0" w:space="0" w:color="auto"/>
            <w:bottom w:val="none" w:sz="0" w:space="0" w:color="auto"/>
            <w:right w:val="none" w:sz="0" w:space="0" w:color="auto"/>
          </w:divBdr>
        </w:div>
        <w:div w:id="246308169">
          <w:marLeft w:val="0"/>
          <w:marRight w:val="0"/>
          <w:marTop w:val="0"/>
          <w:marBottom w:val="0"/>
          <w:divBdr>
            <w:top w:val="none" w:sz="0" w:space="0" w:color="auto"/>
            <w:left w:val="none" w:sz="0" w:space="0" w:color="auto"/>
            <w:bottom w:val="none" w:sz="0" w:space="0" w:color="auto"/>
            <w:right w:val="none" w:sz="0" w:space="0" w:color="auto"/>
          </w:divBdr>
        </w:div>
        <w:div w:id="250622634">
          <w:marLeft w:val="0"/>
          <w:marRight w:val="0"/>
          <w:marTop w:val="0"/>
          <w:marBottom w:val="0"/>
          <w:divBdr>
            <w:top w:val="none" w:sz="0" w:space="0" w:color="auto"/>
            <w:left w:val="none" w:sz="0" w:space="0" w:color="auto"/>
            <w:bottom w:val="none" w:sz="0" w:space="0" w:color="auto"/>
            <w:right w:val="none" w:sz="0" w:space="0" w:color="auto"/>
          </w:divBdr>
        </w:div>
        <w:div w:id="257375117">
          <w:marLeft w:val="0"/>
          <w:marRight w:val="0"/>
          <w:marTop w:val="0"/>
          <w:marBottom w:val="0"/>
          <w:divBdr>
            <w:top w:val="none" w:sz="0" w:space="0" w:color="auto"/>
            <w:left w:val="none" w:sz="0" w:space="0" w:color="auto"/>
            <w:bottom w:val="none" w:sz="0" w:space="0" w:color="auto"/>
            <w:right w:val="none" w:sz="0" w:space="0" w:color="auto"/>
          </w:divBdr>
        </w:div>
        <w:div w:id="260185884">
          <w:marLeft w:val="0"/>
          <w:marRight w:val="0"/>
          <w:marTop w:val="0"/>
          <w:marBottom w:val="0"/>
          <w:divBdr>
            <w:top w:val="none" w:sz="0" w:space="0" w:color="auto"/>
            <w:left w:val="none" w:sz="0" w:space="0" w:color="auto"/>
            <w:bottom w:val="none" w:sz="0" w:space="0" w:color="auto"/>
            <w:right w:val="none" w:sz="0" w:space="0" w:color="auto"/>
          </w:divBdr>
        </w:div>
        <w:div w:id="260991535">
          <w:marLeft w:val="0"/>
          <w:marRight w:val="0"/>
          <w:marTop w:val="0"/>
          <w:marBottom w:val="0"/>
          <w:divBdr>
            <w:top w:val="none" w:sz="0" w:space="0" w:color="auto"/>
            <w:left w:val="none" w:sz="0" w:space="0" w:color="auto"/>
            <w:bottom w:val="none" w:sz="0" w:space="0" w:color="auto"/>
            <w:right w:val="none" w:sz="0" w:space="0" w:color="auto"/>
          </w:divBdr>
        </w:div>
        <w:div w:id="264116245">
          <w:marLeft w:val="0"/>
          <w:marRight w:val="0"/>
          <w:marTop w:val="0"/>
          <w:marBottom w:val="0"/>
          <w:divBdr>
            <w:top w:val="none" w:sz="0" w:space="0" w:color="auto"/>
            <w:left w:val="none" w:sz="0" w:space="0" w:color="auto"/>
            <w:bottom w:val="none" w:sz="0" w:space="0" w:color="auto"/>
            <w:right w:val="none" w:sz="0" w:space="0" w:color="auto"/>
          </w:divBdr>
        </w:div>
        <w:div w:id="275909371">
          <w:marLeft w:val="0"/>
          <w:marRight w:val="0"/>
          <w:marTop w:val="0"/>
          <w:marBottom w:val="0"/>
          <w:divBdr>
            <w:top w:val="none" w:sz="0" w:space="0" w:color="auto"/>
            <w:left w:val="none" w:sz="0" w:space="0" w:color="auto"/>
            <w:bottom w:val="none" w:sz="0" w:space="0" w:color="auto"/>
            <w:right w:val="none" w:sz="0" w:space="0" w:color="auto"/>
          </w:divBdr>
        </w:div>
        <w:div w:id="280961253">
          <w:marLeft w:val="0"/>
          <w:marRight w:val="0"/>
          <w:marTop w:val="0"/>
          <w:marBottom w:val="0"/>
          <w:divBdr>
            <w:top w:val="none" w:sz="0" w:space="0" w:color="auto"/>
            <w:left w:val="none" w:sz="0" w:space="0" w:color="auto"/>
            <w:bottom w:val="none" w:sz="0" w:space="0" w:color="auto"/>
            <w:right w:val="none" w:sz="0" w:space="0" w:color="auto"/>
          </w:divBdr>
        </w:div>
        <w:div w:id="304742569">
          <w:marLeft w:val="0"/>
          <w:marRight w:val="0"/>
          <w:marTop w:val="0"/>
          <w:marBottom w:val="0"/>
          <w:divBdr>
            <w:top w:val="none" w:sz="0" w:space="0" w:color="auto"/>
            <w:left w:val="none" w:sz="0" w:space="0" w:color="auto"/>
            <w:bottom w:val="none" w:sz="0" w:space="0" w:color="auto"/>
            <w:right w:val="none" w:sz="0" w:space="0" w:color="auto"/>
          </w:divBdr>
        </w:div>
        <w:div w:id="307050611">
          <w:marLeft w:val="0"/>
          <w:marRight w:val="0"/>
          <w:marTop w:val="0"/>
          <w:marBottom w:val="0"/>
          <w:divBdr>
            <w:top w:val="none" w:sz="0" w:space="0" w:color="auto"/>
            <w:left w:val="none" w:sz="0" w:space="0" w:color="auto"/>
            <w:bottom w:val="none" w:sz="0" w:space="0" w:color="auto"/>
            <w:right w:val="none" w:sz="0" w:space="0" w:color="auto"/>
          </w:divBdr>
        </w:div>
        <w:div w:id="354503980">
          <w:marLeft w:val="0"/>
          <w:marRight w:val="0"/>
          <w:marTop w:val="0"/>
          <w:marBottom w:val="0"/>
          <w:divBdr>
            <w:top w:val="none" w:sz="0" w:space="0" w:color="auto"/>
            <w:left w:val="none" w:sz="0" w:space="0" w:color="auto"/>
            <w:bottom w:val="none" w:sz="0" w:space="0" w:color="auto"/>
            <w:right w:val="none" w:sz="0" w:space="0" w:color="auto"/>
          </w:divBdr>
        </w:div>
        <w:div w:id="358972915">
          <w:marLeft w:val="0"/>
          <w:marRight w:val="0"/>
          <w:marTop w:val="0"/>
          <w:marBottom w:val="0"/>
          <w:divBdr>
            <w:top w:val="none" w:sz="0" w:space="0" w:color="auto"/>
            <w:left w:val="none" w:sz="0" w:space="0" w:color="auto"/>
            <w:bottom w:val="none" w:sz="0" w:space="0" w:color="auto"/>
            <w:right w:val="none" w:sz="0" w:space="0" w:color="auto"/>
          </w:divBdr>
        </w:div>
        <w:div w:id="368771498">
          <w:marLeft w:val="0"/>
          <w:marRight w:val="0"/>
          <w:marTop w:val="0"/>
          <w:marBottom w:val="0"/>
          <w:divBdr>
            <w:top w:val="none" w:sz="0" w:space="0" w:color="auto"/>
            <w:left w:val="none" w:sz="0" w:space="0" w:color="auto"/>
            <w:bottom w:val="none" w:sz="0" w:space="0" w:color="auto"/>
            <w:right w:val="none" w:sz="0" w:space="0" w:color="auto"/>
          </w:divBdr>
        </w:div>
        <w:div w:id="374044871">
          <w:marLeft w:val="0"/>
          <w:marRight w:val="0"/>
          <w:marTop w:val="0"/>
          <w:marBottom w:val="0"/>
          <w:divBdr>
            <w:top w:val="none" w:sz="0" w:space="0" w:color="auto"/>
            <w:left w:val="none" w:sz="0" w:space="0" w:color="auto"/>
            <w:bottom w:val="none" w:sz="0" w:space="0" w:color="auto"/>
            <w:right w:val="none" w:sz="0" w:space="0" w:color="auto"/>
          </w:divBdr>
        </w:div>
        <w:div w:id="413669593">
          <w:marLeft w:val="0"/>
          <w:marRight w:val="0"/>
          <w:marTop w:val="0"/>
          <w:marBottom w:val="0"/>
          <w:divBdr>
            <w:top w:val="none" w:sz="0" w:space="0" w:color="auto"/>
            <w:left w:val="none" w:sz="0" w:space="0" w:color="auto"/>
            <w:bottom w:val="none" w:sz="0" w:space="0" w:color="auto"/>
            <w:right w:val="none" w:sz="0" w:space="0" w:color="auto"/>
          </w:divBdr>
        </w:div>
        <w:div w:id="416754718">
          <w:marLeft w:val="0"/>
          <w:marRight w:val="0"/>
          <w:marTop w:val="0"/>
          <w:marBottom w:val="0"/>
          <w:divBdr>
            <w:top w:val="none" w:sz="0" w:space="0" w:color="auto"/>
            <w:left w:val="none" w:sz="0" w:space="0" w:color="auto"/>
            <w:bottom w:val="none" w:sz="0" w:space="0" w:color="auto"/>
            <w:right w:val="none" w:sz="0" w:space="0" w:color="auto"/>
          </w:divBdr>
        </w:div>
        <w:div w:id="432895907">
          <w:marLeft w:val="0"/>
          <w:marRight w:val="0"/>
          <w:marTop w:val="0"/>
          <w:marBottom w:val="0"/>
          <w:divBdr>
            <w:top w:val="none" w:sz="0" w:space="0" w:color="auto"/>
            <w:left w:val="none" w:sz="0" w:space="0" w:color="auto"/>
            <w:bottom w:val="none" w:sz="0" w:space="0" w:color="auto"/>
            <w:right w:val="none" w:sz="0" w:space="0" w:color="auto"/>
          </w:divBdr>
        </w:div>
        <w:div w:id="454521077">
          <w:marLeft w:val="0"/>
          <w:marRight w:val="0"/>
          <w:marTop w:val="0"/>
          <w:marBottom w:val="0"/>
          <w:divBdr>
            <w:top w:val="none" w:sz="0" w:space="0" w:color="auto"/>
            <w:left w:val="none" w:sz="0" w:space="0" w:color="auto"/>
            <w:bottom w:val="none" w:sz="0" w:space="0" w:color="auto"/>
            <w:right w:val="none" w:sz="0" w:space="0" w:color="auto"/>
          </w:divBdr>
        </w:div>
        <w:div w:id="458888444">
          <w:marLeft w:val="0"/>
          <w:marRight w:val="0"/>
          <w:marTop w:val="0"/>
          <w:marBottom w:val="0"/>
          <w:divBdr>
            <w:top w:val="none" w:sz="0" w:space="0" w:color="auto"/>
            <w:left w:val="none" w:sz="0" w:space="0" w:color="auto"/>
            <w:bottom w:val="none" w:sz="0" w:space="0" w:color="auto"/>
            <w:right w:val="none" w:sz="0" w:space="0" w:color="auto"/>
          </w:divBdr>
        </w:div>
        <w:div w:id="461576176">
          <w:marLeft w:val="0"/>
          <w:marRight w:val="0"/>
          <w:marTop w:val="0"/>
          <w:marBottom w:val="0"/>
          <w:divBdr>
            <w:top w:val="none" w:sz="0" w:space="0" w:color="auto"/>
            <w:left w:val="none" w:sz="0" w:space="0" w:color="auto"/>
            <w:bottom w:val="none" w:sz="0" w:space="0" w:color="auto"/>
            <w:right w:val="none" w:sz="0" w:space="0" w:color="auto"/>
          </w:divBdr>
        </w:div>
        <w:div w:id="475755450">
          <w:marLeft w:val="0"/>
          <w:marRight w:val="0"/>
          <w:marTop w:val="0"/>
          <w:marBottom w:val="0"/>
          <w:divBdr>
            <w:top w:val="none" w:sz="0" w:space="0" w:color="auto"/>
            <w:left w:val="none" w:sz="0" w:space="0" w:color="auto"/>
            <w:bottom w:val="none" w:sz="0" w:space="0" w:color="auto"/>
            <w:right w:val="none" w:sz="0" w:space="0" w:color="auto"/>
          </w:divBdr>
        </w:div>
        <w:div w:id="481391544">
          <w:marLeft w:val="0"/>
          <w:marRight w:val="0"/>
          <w:marTop w:val="0"/>
          <w:marBottom w:val="0"/>
          <w:divBdr>
            <w:top w:val="none" w:sz="0" w:space="0" w:color="auto"/>
            <w:left w:val="none" w:sz="0" w:space="0" w:color="auto"/>
            <w:bottom w:val="none" w:sz="0" w:space="0" w:color="auto"/>
            <w:right w:val="none" w:sz="0" w:space="0" w:color="auto"/>
          </w:divBdr>
        </w:div>
        <w:div w:id="483661582">
          <w:marLeft w:val="0"/>
          <w:marRight w:val="0"/>
          <w:marTop w:val="0"/>
          <w:marBottom w:val="0"/>
          <w:divBdr>
            <w:top w:val="none" w:sz="0" w:space="0" w:color="auto"/>
            <w:left w:val="none" w:sz="0" w:space="0" w:color="auto"/>
            <w:bottom w:val="none" w:sz="0" w:space="0" w:color="auto"/>
            <w:right w:val="none" w:sz="0" w:space="0" w:color="auto"/>
          </w:divBdr>
        </w:div>
        <w:div w:id="510796202">
          <w:marLeft w:val="0"/>
          <w:marRight w:val="0"/>
          <w:marTop w:val="0"/>
          <w:marBottom w:val="0"/>
          <w:divBdr>
            <w:top w:val="none" w:sz="0" w:space="0" w:color="auto"/>
            <w:left w:val="none" w:sz="0" w:space="0" w:color="auto"/>
            <w:bottom w:val="none" w:sz="0" w:space="0" w:color="auto"/>
            <w:right w:val="none" w:sz="0" w:space="0" w:color="auto"/>
          </w:divBdr>
        </w:div>
        <w:div w:id="524443734">
          <w:marLeft w:val="0"/>
          <w:marRight w:val="0"/>
          <w:marTop w:val="0"/>
          <w:marBottom w:val="0"/>
          <w:divBdr>
            <w:top w:val="none" w:sz="0" w:space="0" w:color="auto"/>
            <w:left w:val="none" w:sz="0" w:space="0" w:color="auto"/>
            <w:bottom w:val="none" w:sz="0" w:space="0" w:color="auto"/>
            <w:right w:val="none" w:sz="0" w:space="0" w:color="auto"/>
          </w:divBdr>
        </w:div>
        <w:div w:id="528028722">
          <w:marLeft w:val="0"/>
          <w:marRight w:val="0"/>
          <w:marTop w:val="0"/>
          <w:marBottom w:val="0"/>
          <w:divBdr>
            <w:top w:val="none" w:sz="0" w:space="0" w:color="auto"/>
            <w:left w:val="none" w:sz="0" w:space="0" w:color="auto"/>
            <w:bottom w:val="none" w:sz="0" w:space="0" w:color="auto"/>
            <w:right w:val="none" w:sz="0" w:space="0" w:color="auto"/>
          </w:divBdr>
        </w:div>
        <w:div w:id="538933384">
          <w:marLeft w:val="0"/>
          <w:marRight w:val="0"/>
          <w:marTop w:val="0"/>
          <w:marBottom w:val="0"/>
          <w:divBdr>
            <w:top w:val="none" w:sz="0" w:space="0" w:color="auto"/>
            <w:left w:val="none" w:sz="0" w:space="0" w:color="auto"/>
            <w:bottom w:val="none" w:sz="0" w:space="0" w:color="auto"/>
            <w:right w:val="none" w:sz="0" w:space="0" w:color="auto"/>
          </w:divBdr>
        </w:div>
        <w:div w:id="550650305">
          <w:marLeft w:val="0"/>
          <w:marRight w:val="0"/>
          <w:marTop w:val="0"/>
          <w:marBottom w:val="0"/>
          <w:divBdr>
            <w:top w:val="none" w:sz="0" w:space="0" w:color="auto"/>
            <w:left w:val="none" w:sz="0" w:space="0" w:color="auto"/>
            <w:bottom w:val="none" w:sz="0" w:space="0" w:color="auto"/>
            <w:right w:val="none" w:sz="0" w:space="0" w:color="auto"/>
          </w:divBdr>
        </w:div>
        <w:div w:id="593434934">
          <w:marLeft w:val="0"/>
          <w:marRight w:val="0"/>
          <w:marTop w:val="0"/>
          <w:marBottom w:val="0"/>
          <w:divBdr>
            <w:top w:val="none" w:sz="0" w:space="0" w:color="auto"/>
            <w:left w:val="none" w:sz="0" w:space="0" w:color="auto"/>
            <w:bottom w:val="none" w:sz="0" w:space="0" w:color="auto"/>
            <w:right w:val="none" w:sz="0" w:space="0" w:color="auto"/>
          </w:divBdr>
        </w:div>
        <w:div w:id="609510238">
          <w:marLeft w:val="0"/>
          <w:marRight w:val="0"/>
          <w:marTop w:val="0"/>
          <w:marBottom w:val="0"/>
          <w:divBdr>
            <w:top w:val="none" w:sz="0" w:space="0" w:color="auto"/>
            <w:left w:val="none" w:sz="0" w:space="0" w:color="auto"/>
            <w:bottom w:val="none" w:sz="0" w:space="0" w:color="auto"/>
            <w:right w:val="none" w:sz="0" w:space="0" w:color="auto"/>
          </w:divBdr>
        </w:div>
        <w:div w:id="615873670">
          <w:marLeft w:val="0"/>
          <w:marRight w:val="0"/>
          <w:marTop w:val="0"/>
          <w:marBottom w:val="0"/>
          <w:divBdr>
            <w:top w:val="none" w:sz="0" w:space="0" w:color="auto"/>
            <w:left w:val="none" w:sz="0" w:space="0" w:color="auto"/>
            <w:bottom w:val="none" w:sz="0" w:space="0" w:color="auto"/>
            <w:right w:val="none" w:sz="0" w:space="0" w:color="auto"/>
          </w:divBdr>
        </w:div>
        <w:div w:id="626621578">
          <w:marLeft w:val="0"/>
          <w:marRight w:val="0"/>
          <w:marTop w:val="0"/>
          <w:marBottom w:val="0"/>
          <w:divBdr>
            <w:top w:val="none" w:sz="0" w:space="0" w:color="auto"/>
            <w:left w:val="none" w:sz="0" w:space="0" w:color="auto"/>
            <w:bottom w:val="none" w:sz="0" w:space="0" w:color="auto"/>
            <w:right w:val="none" w:sz="0" w:space="0" w:color="auto"/>
          </w:divBdr>
        </w:div>
        <w:div w:id="629631926">
          <w:marLeft w:val="0"/>
          <w:marRight w:val="0"/>
          <w:marTop w:val="0"/>
          <w:marBottom w:val="0"/>
          <w:divBdr>
            <w:top w:val="none" w:sz="0" w:space="0" w:color="auto"/>
            <w:left w:val="none" w:sz="0" w:space="0" w:color="auto"/>
            <w:bottom w:val="none" w:sz="0" w:space="0" w:color="auto"/>
            <w:right w:val="none" w:sz="0" w:space="0" w:color="auto"/>
          </w:divBdr>
        </w:div>
        <w:div w:id="638725093">
          <w:marLeft w:val="0"/>
          <w:marRight w:val="0"/>
          <w:marTop w:val="0"/>
          <w:marBottom w:val="0"/>
          <w:divBdr>
            <w:top w:val="none" w:sz="0" w:space="0" w:color="auto"/>
            <w:left w:val="none" w:sz="0" w:space="0" w:color="auto"/>
            <w:bottom w:val="none" w:sz="0" w:space="0" w:color="auto"/>
            <w:right w:val="none" w:sz="0" w:space="0" w:color="auto"/>
          </w:divBdr>
        </w:div>
        <w:div w:id="639001453">
          <w:marLeft w:val="0"/>
          <w:marRight w:val="0"/>
          <w:marTop w:val="0"/>
          <w:marBottom w:val="0"/>
          <w:divBdr>
            <w:top w:val="none" w:sz="0" w:space="0" w:color="auto"/>
            <w:left w:val="none" w:sz="0" w:space="0" w:color="auto"/>
            <w:bottom w:val="none" w:sz="0" w:space="0" w:color="auto"/>
            <w:right w:val="none" w:sz="0" w:space="0" w:color="auto"/>
          </w:divBdr>
        </w:div>
        <w:div w:id="657147857">
          <w:marLeft w:val="0"/>
          <w:marRight w:val="0"/>
          <w:marTop w:val="0"/>
          <w:marBottom w:val="0"/>
          <w:divBdr>
            <w:top w:val="none" w:sz="0" w:space="0" w:color="auto"/>
            <w:left w:val="none" w:sz="0" w:space="0" w:color="auto"/>
            <w:bottom w:val="none" w:sz="0" w:space="0" w:color="auto"/>
            <w:right w:val="none" w:sz="0" w:space="0" w:color="auto"/>
          </w:divBdr>
        </w:div>
        <w:div w:id="658732089">
          <w:marLeft w:val="0"/>
          <w:marRight w:val="0"/>
          <w:marTop w:val="0"/>
          <w:marBottom w:val="0"/>
          <w:divBdr>
            <w:top w:val="none" w:sz="0" w:space="0" w:color="auto"/>
            <w:left w:val="none" w:sz="0" w:space="0" w:color="auto"/>
            <w:bottom w:val="none" w:sz="0" w:space="0" w:color="auto"/>
            <w:right w:val="none" w:sz="0" w:space="0" w:color="auto"/>
          </w:divBdr>
        </w:div>
        <w:div w:id="678849215">
          <w:marLeft w:val="0"/>
          <w:marRight w:val="0"/>
          <w:marTop w:val="0"/>
          <w:marBottom w:val="0"/>
          <w:divBdr>
            <w:top w:val="none" w:sz="0" w:space="0" w:color="auto"/>
            <w:left w:val="none" w:sz="0" w:space="0" w:color="auto"/>
            <w:bottom w:val="none" w:sz="0" w:space="0" w:color="auto"/>
            <w:right w:val="none" w:sz="0" w:space="0" w:color="auto"/>
          </w:divBdr>
        </w:div>
        <w:div w:id="681398736">
          <w:marLeft w:val="0"/>
          <w:marRight w:val="0"/>
          <w:marTop w:val="0"/>
          <w:marBottom w:val="0"/>
          <w:divBdr>
            <w:top w:val="none" w:sz="0" w:space="0" w:color="auto"/>
            <w:left w:val="none" w:sz="0" w:space="0" w:color="auto"/>
            <w:bottom w:val="none" w:sz="0" w:space="0" w:color="auto"/>
            <w:right w:val="none" w:sz="0" w:space="0" w:color="auto"/>
          </w:divBdr>
        </w:div>
        <w:div w:id="686828689">
          <w:marLeft w:val="0"/>
          <w:marRight w:val="0"/>
          <w:marTop w:val="0"/>
          <w:marBottom w:val="0"/>
          <w:divBdr>
            <w:top w:val="none" w:sz="0" w:space="0" w:color="auto"/>
            <w:left w:val="none" w:sz="0" w:space="0" w:color="auto"/>
            <w:bottom w:val="none" w:sz="0" w:space="0" w:color="auto"/>
            <w:right w:val="none" w:sz="0" w:space="0" w:color="auto"/>
          </w:divBdr>
        </w:div>
        <w:div w:id="710419163">
          <w:marLeft w:val="0"/>
          <w:marRight w:val="0"/>
          <w:marTop w:val="0"/>
          <w:marBottom w:val="0"/>
          <w:divBdr>
            <w:top w:val="none" w:sz="0" w:space="0" w:color="auto"/>
            <w:left w:val="none" w:sz="0" w:space="0" w:color="auto"/>
            <w:bottom w:val="none" w:sz="0" w:space="0" w:color="auto"/>
            <w:right w:val="none" w:sz="0" w:space="0" w:color="auto"/>
          </w:divBdr>
        </w:div>
        <w:div w:id="756636567">
          <w:marLeft w:val="0"/>
          <w:marRight w:val="0"/>
          <w:marTop w:val="0"/>
          <w:marBottom w:val="0"/>
          <w:divBdr>
            <w:top w:val="none" w:sz="0" w:space="0" w:color="auto"/>
            <w:left w:val="none" w:sz="0" w:space="0" w:color="auto"/>
            <w:bottom w:val="none" w:sz="0" w:space="0" w:color="auto"/>
            <w:right w:val="none" w:sz="0" w:space="0" w:color="auto"/>
          </w:divBdr>
        </w:div>
        <w:div w:id="761991126">
          <w:marLeft w:val="0"/>
          <w:marRight w:val="0"/>
          <w:marTop w:val="0"/>
          <w:marBottom w:val="0"/>
          <w:divBdr>
            <w:top w:val="none" w:sz="0" w:space="0" w:color="auto"/>
            <w:left w:val="none" w:sz="0" w:space="0" w:color="auto"/>
            <w:bottom w:val="none" w:sz="0" w:space="0" w:color="auto"/>
            <w:right w:val="none" w:sz="0" w:space="0" w:color="auto"/>
          </w:divBdr>
        </w:div>
        <w:div w:id="768503856">
          <w:marLeft w:val="0"/>
          <w:marRight w:val="0"/>
          <w:marTop w:val="0"/>
          <w:marBottom w:val="0"/>
          <w:divBdr>
            <w:top w:val="none" w:sz="0" w:space="0" w:color="auto"/>
            <w:left w:val="none" w:sz="0" w:space="0" w:color="auto"/>
            <w:bottom w:val="none" w:sz="0" w:space="0" w:color="auto"/>
            <w:right w:val="none" w:sz="0" w:space="0" w:color="auto"/>
          </w:divBdr>
        </w:div>
        <w:div w:id="786588175">
          <w:marLeft w:val="0"/>
          <w:marRight w:val="0"/>
          <w:marTop w:val="0"/>
          <w:marBottom w:val="0"/>
          <w:divBdr>
            <w:top w:val="none" w:sz="0" w:space="0" w:color="auto"/>
            <w:left w:val="none" w:sz="0" w:space="0" w:color="auto"/>
            <w:bottom w:val="none" w:sz="0" w:space="0" w:color="auto"/>
            <w:right w:val="none" w:sz="0" w:space="0" w:color="auto"/>
          </w:divBdr>
        </w:div>
        <w:div w:id="789126837">
          <w:marLeft w:val="0"/>
          <w:marRight w:val="0"/>
          <w:marTop w:val="0"/>
          <w:marBottom w:val="0"/>
          <w:divBdr>
            <w:top w:val="none" w:sz="0" w:space="0" w:color="auto"/>
            <w:left w:val="none" w:sz="0" w:space="0" w:color="auto"/>
            <w:bottom w:val="none" w:sz="0" w:space="0" w:color="auto"/>
            <w:right w:val="none" w:sz="0" w:space="0" w:color="auto"/>
          </w:divBdr>
        </w:div>
        <w:div w:id="793601936">
          <w:marLeft w:val="0"/>
          <w:marRight w:val="0"/>
          <w:marTop w:val="0"/>
          <w:marBottom w:val="0"/>
          <w:divBdr>
            <w:top w:val="none" w:sz="0" w:space="0" w:color="auto"/>
            <w:left w:val="none" w:sz="0" w:space="0" w:color="auto"/>
            <w:bottom w:val="none" w:sz="0" w:space="0" w:color="auto"/>
            <w:right w:val="none" w:sz="0" w:space="0" w:color="auto"/>
          </w:divBdr>
        </w:div>
        <w:div w:id="798572106">
          <w:marLeft w:val="0"/>
          <w:marRight w:val="0"/>
          <w:marTop w:val="0"/>
          <w:marBottom w:val="0"/>
          <w:divBdr>
            <w:top w:val="none" w:sz="0" w:space="0" w:color="auto"/>
            <w:left w:val="none" w:sz="0" w:space="0" w:color="auto"/>
            <w:bottom w:val="none" w:sz="0" w:space="0" w:color="auto"/>
            <w:right w:val="none" w:sz="0" w:space="0" w:color="auto"/>
          </w:divBdr>
        </w:div>
        <w:div w:id="817838854">
          <w:marLeft w:val="0"/>
          <w:marRight w:val="0"/>
          <w:marTop w:val="0"/>
          <w:marBottom w:val="0"/>
          <w:divBdr>
            <w:top w:val="none" w:sz="0" w:space="0" w:color="auto"/>
            <w:left w:val="none" w:sz="0" w:space="0" w:color="auto"/>
            <w:bottom w:val="none" w:sz="0" w:space="0" w:color="auto"/>
            <w:right w:val="none" w:sz="0" w:space="0" w:color="auto"/>
          </w:divBdr>
        </w:div>
        <w:div w:id="824735266">
          <w:marLeft w:val="0"/>
          <w:marRight w:val="0"/>
          <w:marTop w:val="0"/>
          <w:marBottom w:val="0"/>
          <w:divBdr>
            <w:top w:val="none" w:sz="0" w:space="0" w:color="auto"/>
            <w:left w:val="none" w:sz="0" w:space="0" w:color="auto"/>
            <w:bottom w:val="none" w:sz="0" w:space="0" w:color="auto"/>
            <w:right w:val="none" w:sz="0" w:space="0" w:color="auto"/>
          </w:divBdr>
        </w:div>
        <w:div w:id="829054796">
          <w:marLeft w:val="0"/>
          <w:marRight w:val="0"/>
          <w:marTop w:val="0"/>
          <w:marBottom w:val="0"/>
          <w:divBdr>
            <w:top w:val="none" w:sz="0" w:space="0" w:color="auto"/>
            <w:left w:val="none" w:sz="0" w:space="0" w:color="auto"/>
            <w:bottom w:val="none" w:sz="0" w:space="0" w:color="auto"/>
            <w:right w:val="none" w:sz="0" w:space="0" w:color="auto"/>
          </w:divBdr>
        </w:div>
        <w:div w:id="831607052">
          <w:marLeft w:val="0"/>
          <w:marRight w:val="0"/>
          <w:marTop w:val="0"/>
          <w:marBottom w:val="0"/>
          <w:divBdr>
            <w:top w:val="none" w:sz="0" w:space="0" w:color="auto"/>
            <w:left w:val="none" w:sz="0" w:space="0" w:color="auto"/>
            <w:bottom w:val="none" w:sz="0" w:space="0" w:color="auto"/>
            <w:right w:val="none" w:sz="0" w:space="0" w:color="auto"/>
          </w:divBdr>
        </w:div>
        <w:div w:id="842470271">
          <w:marLeft w:val="0"/>
          <w:marRight w:val="0"/>
          <w:marTop w:val="0"/>
          <w:marBottom w:val="0"/>
          <w:divBdr>
            <w:top w:val="none" w:sz="0" w:space="0" w:color="auto"/>
            <w:left w:val="none" w:sz="0" w:space="0" w:color="auto"/>
            <w:bottom w:val="none" w:sz="0" w:space="0" w:color="auto"/>
            <w:right w:val="none" w:sz="0" w:space="0" w:color="auto"/>
          </w:divBdr>
        </w:div>
        <w:div w:id="858355442">
          <w:marLeft w:val="0"/>
          <w:marRight w:val="0"/>
          <w:marTop w:val="0"/>
          <w:marBottom w:val="0"/>
          <w:divBdr>
            <w:top w:val="none" w:sz="0" w:space="0" w:color="auto"/>
            <w:left w:val="none" w:sz="0" w:space="0" w:color="auto"/>
            <w:bottom w:val="none" w:sz="0" w:space="0" w:color="auto"/>
            <w:right w:val="none" w:sz="0" w:space="0" w:color="auto"/>
          </w:divBdr>
        </w:div>
        <w:div w:id="909459991">
          <w:marLeft w:val="0"/>
          <w:marRight w:val="0"/>
          <w:marTop w:val="0"/>
          <w:marBottom w:val="0"/>
          <w:divBdr>
            <w:top w:val="none" w:sz="0" w:space="0" w:color="auto"/>
            <w:left w:val="none" w:sz="0" w:space="0" w:color="auto"/>
            <w:bottom w:val="none" w:sz="0" w:space="0" w:color="auto"/>
            <w:right w:val="none" w:sz="0" w:space="0" w:color="auto"/>
          </w:divBdr>
        </w:div>
        <w:div w:id="914701271">
          <w:marLeft w:val="0"/>
          <w:marRight w:val="0"/>
          <w:marTop w:val="0"/>
          <w:marBottom w:val="0"/>
          <w:divBdr>
            <w:top w:val="none" w:sz="0" w:space="0" w:color="auto"/>
            <w:left w:val="none" w:sz="0" w:space="0" w:color="auto"/>
            <w:bottom w:val="none" w:sz="0" w:space="0" w:color="auto"/>
            <w:right w:val="none" w:sz="0" w:space="0" w:color="auto"/>
          </w:divBdr>
        </w:div>
        <w:div w:id="927232415">
          <w:marLeft w:val="0"/>
          <w:marRight w:val="0"/>
          <w:marTop w:val="0"/>
          <w:marBottom w:val="0"/>
          <w:divBdr>
            <w:top w:val="none" w:sz="0" w:space="0" w:color="auto"/>
            <w:left w:val="none" w:sz="0" w:space="0" w:color="auto"/>
            <w:bottom w:val="none" w:sz="0" w:space="0" w:color="auto"/>
            <w:right w:val="none" w:sz="0" w:space="0" w:color="auto"/>
          </w:divBdr>
        </w:div>
        <w:div w:id="960113197">
          <w:marLeft w:val="0"/>
          <w:marRight w:val="0"/>
          <w:marTop w:val="0"/>
          <w:marBottom w:val="0"/>
          <w:divBdr>
            <w:top w:val="none" w:sz="0" w:space="0" w:color="auto"/>
            <w:left w:val="none" w:sz="0" w:space="0" w:color="auto"/>
            <w:bottom w:val="none" w:sz="0" w:space="0" w:color="auto"/>
            <w:right w:val="none" w:sz="0" w:space="0" w:color="auto"/>
          </w:divBdr>
        </w:div>
        <w:div w:id="970282711">
          <w:marLeft w:val="0"/>
          <w:marRight w:val="0"/>
          <w:marTop w:val="0"/>
          <w:marBottom w:val="0"/>
          <w:divBdr>
            <w:top w:val="none" w:sz="0" w:space="0" w:color="auto"/>
            <w:left w:val="none" w:sz="0" w:space="0" w:color="auto"/>
            <w:bottom w:val="none" w:sz="0" w:space="0" w:color="auto"/>
            <w:right w:val="none" w:sz="0" w:space="0" w:color="auto"/>
          </w:divBdr>
        </w:div>
        <w:div w:id="970941556">
          <w:marLeft w:val="0"/>
          <w:marRight w:val="0"/>
          <w:marTop w:val="0"/>
          <w:marBottom w:val="0"/>
          <w:divBdr>
            <w:top w:val="none" w:sz="0" w:space="0" w:color="auto"/>
            <w:left w:val="none" w:sz="0" w:space="0" w:color="auto"/>
            <w:bottom w:val="none" w:sz="0" w:space="0" w:color="auto"/>
            <w:right w:val="none" w:sz="0" w:space="0" w:color="auto"/>
          </w:divBdr>
        </w:div>
        <w:div w:id="975065793">
          <w:marLeft w:val="0"/>
          <w:marRight w:val="0"/>
          <w:marTop w:val="0"/>
          <w:marBottom w:val="0"/>
          <w:divBdr>
            <w:top w:val="none" w:sz="0" w:space="0" w:color="auto"/>
            <w:left w:val="none" w:sz="0" w:space="0" w:color="auto"/>
            <w:bottom w:val="none" w:sz="0" w:space="0" w:color="auto"/>
            <w:right w:val="none" w:sz="0" w:space="0" w:color="auto"/>
          </w:divBdr>
        </w:div>
        <w:div w:id="992954915">
          <w:marLeft w:val="0"/>
          <w:marRight w:val="0"/>
          <w:marTop w:val="0"/>
          <w:marBottom w:val="0"/>
          <w:divBdr>
            <w:top w:val="none" w:sz="0" w:space="0" w:color="auto"/>
            <w:left w:val="none" w:sz="0" w:space="0" w:color="auto"/>
            <w:bottom w:val="none" w:sz="0" w:space="0" w:color="auto"/>
            <w:right w:val="none" w:sz="0" w:space="0" w:color="auto"/>
          </w:divBdr>
        </w:div>
        <w:div w:id="1007169985">
          <w:marLeft w:val="0"/>
          <w:marRight w:val="0"/>
          <w:marTop w:val="0"/>
          <w:marBottom w:val="0"/>
          <w:divBdr>
            <w:top w:val="none" w:sz="0" w:space="0" w:color="auto"/>
            <w:left w:val="none" w:sz="0" w:space="0" w:color="auto"/>
            <w:bottom w:val="none" w:sz="0" w:space="0" w:color="auto"/>
            <w:right w:val="none" w:sz="0" w:space="0" w:color="auto"/>
          </w:divBdr>
        </w:div>
        <w:div w:id="1013150658">
          <w:marLeft w:val="0"/>
          <w:marRight w:val="0"/>
          <w:marTop w:val="0"/>
          <w:marBottom w:val="0"/>
          <w:divBdr>
            <w:top w:val="none" w:sz="0" w:space="0" w:color="auto"/>
            <w:left w:val="none" w:sz="0" w:space="0" w:color="auto"/>
            <w:bottom w:val="none" w:sz="0" w:space="0" w:color="auto"/>
            <w:right w:val="none" w:sz="0" w:space="0" w:color="auto"/>
          </w:divBdr>
        </w:div>
        <w:div w:id="1015575202">
          <w:marLeft w:val="0"/>
          <w:marRight w:val="0"/>
          <w:marTop w:val="0"/>
          <w:marBottom w:val="0"/>
          <w:divBdr>
            <w:top w:val="none" w:sz="0" w:space="0" w:color="auto"/>
            <w:left w:val="none" w:sz="0" w:space="0" w:color="auto"/>
            <w:bottom w:val="none" w:sz="0" w:space="0" w:color="auto"/>
            <w:right w:val="none" w:sz="0" w:space="0" w:color="auto"/>
          </w:divBdr>
        </w:div>
        <w:div w:id="1016036448">
          <w:marLeft w:val="0"/>
          <w:marRight w:val="0"/>
          <w:marTop w:val="0"/>
          <w:marBottom w:val="0"/>
          <w:divBdr>
            <w:top w:val="none" w:sz="0" w:space="0" w:color="auto"/>
            <w:left w:val="none" w:sz="0" w:space="0" w:color="auto"/>
            <w:bottom w:val="none" w:sz="0" w:space="0" w:color="auto"/>
            <w:right w:val="none" w:sz="0" w:space="0" w:color="auto"/>
          </w:divBdr>
        </w:div>
        <w:div w:id="1034885679">
          <w:marLeft w:val="0"/>
          <w:marRight w:val="0"/>
          <w:marTop w:val="0"/>
          <w:marBottom w:val="0"/>
          <w:divBdr>
            <w:top w:val="none" w:sz="0" w:space="0" w:color="auto"/>
            <w:left w:val="none" w:sz="0" w:space="0" w:color="auto"/>
            <w:bottom w:val="none" w:sz="0" w:space="0" w:color="auto"/>
            <w:right w:val="none" w:sz="0" w:space="0" w:color="auto"/>
          </w:divBdr>
        </w:div>
        <w:div w:id="1064717139">
          <w:marLeft w:val="0"/>
          <w:marRight w:val="0"/>
          <w:marTop w:val="0"/>
          <w:marBottom w:val="0"/>
          <w:divBdr>
            <w:top w:val="none" w:sz="0" w:space="0" w:color="auto"/>
            <w:left w:val="none" w:sz="0" w:space="0" w:color="auto"/>
            <w:bottom w:val="none" w:sz="0" w:space="0" w:color="auto"/>
            <w:right w:val="none" w:sz="0" w:space="0" w:color="auto"/>
          </w:divBdr>
        </w:div>
        <w:div w:id="1072586066">
          <w:marLeft w:val="0"/>
          <w:marRight w:val="0"/>
          <w:marTop w:val="0"/>
          <w:marBottom w:val="0"/>
          <w:divBdr>
            <w:top w:val="none" w:sz="0" w:space="0" w:color="auto"/>
            <w:left w:val="none" w:sz="0" w:space="0" w:color="auto"/>
            <w:bottom w:val="none" w:sz="0" w:space="0" w:color="auto"/>
            <w:right w:val="none" w:sz="0" w:space="0" w:color="auto"/>
          </w:divBdr>
        </w:div>
        <w:div w:id="1073891368">
          <w:marLeft w:val="0"/>
          <w:marRight w:val="0"/>
          <w:marTop w:val="0"/>
          <w:marBottom w:val="0"/>
          <w:divBdr>
            <w:top w:val="none" w:sz="0" w:space="0" w:color="auto"/>
            <w:left w:val="none" w:sz="0" w:space="0" w:color="auto"/>
            <w:bottom w:val="none" w:sz="0" w:space="0" w:color="auto"/>
            <w:right w:val="none" w:sz="0" w:space="0" w:color="auto"/>
          </w:divBdr>
        </w:div>
        <w:div w:id="1077825581">
          <w:marLeft w:val="0"/>
          <w:marRight w:val="0"/>
          <w:marTop w:val="0"/>
          <w:marBottom w:val="0"/>
          <w:divBdr>
            <w:top w:val="none" w:sz="0" w:space="0" w:color="auto"/>
            <w:left w:val="none" w:sz="0" w:space="0" w:color="auto"/>
            <w:bottom w:val="none" w:sz="0" w:space="0" w:color="auto"/>
            <w:right w:val="none" w:sz="0" w:space="0" w:color="auto"/>
          </w:divBdr>
        </w:div>
        <w:div w:id="1081148290">
          <w:marLeft w:val="0"/>
          <w:marRight w:val="0"/>
          <w:marTop w:val="0"/>
          <w:marBottom w:val="0"/>
          <w:divBdr>
            <w:top w:val="none" w:sz="0" w:space="0" w:color="auto"/>
            <w:left w:val="none" w:sz="0" w:space="0" w:color="auto"/>
            <w:bottom w:val="none" w:sz="0" w:space="0" w:color="auto"/>
            <w:right w:val="none" w:sz="0" w:space="0" w:color="auto"/>
          </w:divBdr>
        </w:div>
        <w:div w:id="1104766058">
          <w:marLeft w:val="0"/>
          <w:marRight w:val="0"/>
          <w:marTop w:val="0"/>
          <w:marBottom w:val="0"/>
          <w:divBdr>
            <w:top w:val="none" w:sz="0" w:space="0" w:color="auto"/>
            <w:left w:val="none" w:sz="0" w:space="0" w:color="auto"/>
            <w:bottom w:val="none" w:sz="0" w:space="0" w:color="auto"/>
            <w:right w:val="none" w:sz="0" w:space="0" w:color="auto"/>
          </w:divBdr>
        </w:div>
        <w:div w:id="1109086969">
          <w:marLeft w:val="0"/>
          <w:marRight w:val="0"/>
          <w:marTop w:val="0"/>
          <w:marBottom w:val="0"/>
          <w:divBdr>
            <w:top w:val="none" w:sz="0" w:space="0" w:color="auto"/>
            <w:left w:val="none" w:sz="0" w:space="0" w:color="auto"/>
            <w:bottom w:val="none" w:sz="0" w:space="0" w:color="auto"/>
            <w:right w:val="none" w:sz="0" w:space="0" w:color="auto"/>
          </w:divBdr>
        </w:div>
        <w:div w:id="1110003508">
          <w:marLeft w:val="0"/>
          <w:marRight w:val="0"/>
          <w:marTop w:val="0"/>
          <w:marBottom w:val="0"/>
          <w:divBdr>
            <w:top w:val="none" w:sz="0" w:space="0" w:color="auto"/>
            <w:left w:val="none" w:sz="0" w:space="0" w:color="auto"/>
            <w:bottom w:val="none" w:sz="0" w:space="0" w:color="auto"/>
            <w:right w:val="none" w:sz="0" w:space="0" w:color="auto"/>
          </w:divBdr>
        </w:div>
        <w:div w:id="1118719883">
          <w:marLeft w:val="0"/>
          <w:marRight w:val="0"/>
          <w:marTop w:val="0"/>
          <w:marBottom w:val="0"/>
          <w:divBdr>
            <w:top w:val="none" w:sz="0" w:space="0" w:color="auto"/>
            <w:left w:val="none" w:sz="0" w:space="0" w:color="auto"/>
            <w:bottom w:val="none" w:sz="0" w:space="0" w:color="auto"/>
            <w:right w:val="none" w:sz="0" w:space="0" w:color="auto"/>
          </w:divBdr>
        </w:div>
        <w:div w:id="1120487714">
          <w:marLeft w:val="0"/>
          <w:marRight w:val="0"/>
          <w:marTop w:val="0"/>
          <w:marBottom w:val="0"/>
          <w:divBdr>
            <w:top w:val="none" w:sz="0" w:space="0" w:color="auto"/>
            <w:left w:val="none" w:sz="0" w:space="0" w:color="auto"/>
            <w:bottom w:val="none" w:sz="0" w:space="0" w:color="auto"/>
            <w:right w:val="none" w:sz="0" w:space="0" w:color="auto"/>
          </w:divBdr>
        </w:div>
        <w:div w:id="1129318568">
          <w:marLeft w:val="0"/>
          <w:marRight w:val="0"/>
          <w:marTop w:val="0"/>
          <w:marBottom w:val="0"/>
          <w:divBdr>
            <w:top w:val="none" w:sz="0" w:space="0" w:color="auto"/>
            <w:left w:val="none" w:sz="0" w:space="0" w:color="auto"/>
            <w:bottom w:val="none" w:sz="0" w:space="0" w:color="auto"/>
            <w:right w:val="none" w:sz="0" w:space="0" w:color="auto"/>
          </w:divBdr>
        </w:div>
        <w:div w:id="1136265330">
          <w:marLeft w:val="0"/>
          <w:marRight w:val="0"/>
          <w:marTop w:val="0"/>
          <w:marBottom w:val="0"/>
          <w:divBdr>
            <w:top w:val="none" w:sz="0" w:space="0" w:color="auto"/>
            <w:left w:val="none" w:sz="0" w:space="0" w:color="auto"/>
            <w:bottom w:val="none" w:sz="0" w:space="0" w:color="auto"/>
            <w:right w:val="none" w:sz="0" w:space="0" w:color="auto"/>
          </w:divBdr>
        </w:div>
        <w:div w:id="1154760720">
          <w:marLeft w:val="0"/>
          <w:marRight w:val="0"/>
          <w:marTop w:val="0"/>
          <w:marBottom w:val="0"/>
          <w:divBdr>
            <w:top w:val="none" w:sz="0" w:space="0" w:color="auto"/>
            <w:left w:val="none" w:sz="0" w:space="0" w:color="auto"/>
            <w:bottom w:val="none" w:sz="0" w:space="0" w:color="auto"/>
            <w:right w:val="none" w:sz="0" w:space="0" w:color="auto"/>
          </w:divBdr>
        </w:div>
        <w:div w:id="1161657159">
          <w:marLeft w:val="0"/>
          <w:marRight w:val="0"/>
          <w:marTop w:val="0"/>
          <w:marBottom w:val="0"/>
          <w:divBdr>
            <w:top w:val="none" w:sz="0" w:space="0" w:color="auto"/>
            <w:left w:val="none" w:sz="0" w:space="0" w:color="auto"/>
            <w:bottom w:val="none" w:sz="0" w:space="0" w:color="auto"/>
            <w:right w:val="none" w:sz="0" w:space="0" w:color="auto"/>
          </w:divBdr>
        </w:div>
        <w:div w:id="1203204057">
          <w:marLeft w:val="0"/>
          <w:marRight w:val="0"/>
          <w:marTop w:val="0"/>
          <w:marBottom w:val="0"/>
          <w:divBdr>
            <w:top w:val="none" w:sz="0" w:space="0" w:color="auto"/>
            <w:left w:val="none" w:sz="0" w:space="0" w:color="auto"/>
            <w:bottom w:val="none" w:sz="0" w:space="0" w:color="auto"/>
            <w:right w:val="none" w:sz="0" w:space="0" w:color="auto"/>
          </w:divBdr>
        </w:div>
        <w:div w:id="1211068467">
          <w:marLeft w:val="0"/>
          <w:marRight w:val="0"/>
          <w:marTop w:val="0"/>
          <w:marBottom w:val="0"/>
          <w:divBdr>
            <w:top w:val="none" w:sz="0" w:space="0" w:color="auto"/>
            <w:left w:val="none" w:sz="0" w:space="0" w:color="auto"/>
            <w:bottom w:val="none" w:sz="0" w:space="0" w:color="auto"/>
            <w:right w:val="none" w:sz="0" w:space="0" w:color="auto"/>
          </w:divBdr>
        </w:div>
        <w:div w:id="1213924999">
          <w:marLeft w:val="0"/>
          <w:marRight w:val="0"/>
          <w:marTop w:val="0"/>
          <w:marBottom w:val="0"/>
          <w:divBdr>
            <w:top w:val="none" w:sz="0" w:space="0" w:color="auto"/>
            <w:left w:val="none" w:sz="0" w:space="0" w:color="auto"/>
            <w:bottom w:val="none" w:sz="0" w:space="0" w:color="auto"/>
            <w:right w:val="none" w:sz="0" w:space="0" w:color="auto"/>
          </w:divBdr>
        </w:div>
        <w:div w:id="1217357902">
          <w:marLeft w:val="0"/>
          <w:marRight w:val="0"/>
          <w:marTop w:val="0"/>
          <w:marBottom w:val="0"/>
          <w:divBdr>
            <w:top w:val="none" w:sz="0" w:space="0" w:color="auto"/>
            <w:left w:val="none" w:sz="0" w:space="0" w:color="auto"/>
            <w:bottom w:val="none" w:sz="0" w:space="0" w:color="auto"/>
            <w:right w:val="none" w:sz="0" w:space="0" w:color="auto"/>
          </w:divBdr>
        </w:div>
        <w:div w:id="1223324537">
          <w:marLeft w:val="0"/>
          <w:marRight w:val="0"/>
          <w:marTop w:val="0"/>
          <w:marBottom w:val="0"/>
          <w:divBdr>
            <w:top w:val="none" w:sz="0" w:space="0" w:color="auto"/>
            <w:left w:val="none" w:sz="0" w:space="0" w:color="auto"/>
            <w:bottom w:val="none" w:sz="0" w:space="0" w:color="auto"/>
            <w:right w:val="none" w:sz="0" w:space="0" w:color="auto"/>
          </w:divBdr>
        </w:div>
        <w:div w:id="1225096520">
          <w:marLeft w:val="0"/>
          <w:marRight w:val="0"/>
          <w:marTop w:val="0"/>
          <w:marBottom w:val="0"/>
          <w:divBdr>
            <w:top w:val="none" w:sz="0" w:space="0" w:color="auto"/>
            <w:left w:val="none" w:sz="0" w:space="0" w:color="auto"/>
            <w:bottom w:val="none" w:sz="0" w:space="0" w:color="auto"/>
            <w:right w:val="none" w:sz="0" w:space="0" w:color="auto"/>
          </w:divBdr>
        </w:div>
        <w:div w:id="1234851614">
          <w:marLeft w:val="0"/>
          <w:marRight w:val="0"/>
          <w:marTop w:val="0"/>
          <w:marBottom w:val="0"/>
          <w:divBdr>
            <w:top w:val="none" w:sz="0" w:space="0" w:color="auto"/>
            <w:left w:val="none" w:sz="0" w:space="0" w:color="auto"/>
            <w:bottom w:val="none" w:sz="0" w:space="0" w:color="auto"/>
            <w:right w:val="none" w:sz="0" w:space="0" w:color="auto"/>
          </w:divBdr>
        </w:div>
        <w:div w:id="1238591006">
          <w:marLeft w:val="0"/>
          <w:marRight w:val="0"/>
          <w:marTop w:val="0"/>
          <w:marBottom w:val="0"/>
          <w:divBdr>
            <w:top w:val="none" w:sz="0" w:space="0" w:color="auto"/>
            <w:left w:val="none" w:sz="0" w:space="0" w:color="auto"/>
            <w:bottom w:val="none" w:sz="0" w:space="0" w:color="auto"/>
            <w:right w:val="none" w:sz="0" w:space="0" w:color="auto"/>
          </w:divBdr>
        </w:div>
        <w:div w:id="1269433066">
          <w:marLeft w:val="0"/>
          <w:marRight w:val="0"/>
          <w:marTop w:val="0"/>
          <w:marBottom w:val="0"/>
          <w:divBdr>
            <w:top w:val="none" w:sz="0" w:space="0" w:color="auto"/>
            <w:left w:val="none" w:sz="0" w:space="0" w:color="auto"/>
            <w:bottom w:val="none" w:sz="0" w:space="0" w:color="auto"/>
            <w:right w:val="none" w:sz="0" w:space="0" w:color="auto"/>
          </w:divBdr>
        </w:div>
        <w:div w:id="1276475667">
          <w:marLeft w:val="0"/>
          <w:marRight w:val="0"/>
          <w:marTop w:val="0"/>
          <w:marBottom w:val="0"/>
          <w:divBdr>
            <w:top w:val="none" w:sz="0" w:space="0" w:color="auto"/>
            <w:left w:val="none" w:sz="0" w:space="0" w:color="auto"/>
            <w:bottom w:val="none" w:sz="0" w:space="0" w:color="auto"/>
            <w:right w:val="none" w:sz="0" w:space="0" w:color="auto"/>
          </w:divBdr>
        </w:div>
        <w:div w:id="1281183721">
          <w:marLeft w:val="0"/>
          <w:marRight w:val="0"/>
          <w:marTop w:val="0"/>
          <w:marBottom w:val="0"/>
          <w:divBdr>
            <w:top w:val="none" w:sz="0" w:space="0" w:color="auto"/>
            <w:left w:val="none" w:sz="0" w:space="0" w:color="auto"/>
            <w:bottom w:val="none" w:sz="0" w:space="0" w:color="auto"/>
            <w:right w:val="none" w:sz="0" w:space="0" w:color="auto"/>
          </w:divBdr>
        </w:div>
        <w:div w:id="1299998346">
          <w:marLeft w:val="0"/>
          <w:marRight w:val="0"/>
          <w:marTop w:val="0"/>
          <w:marBottom w:val="0"/>
          <w:divBdr>
            <w:top w:val="none" w:sz="0" w:space="0" w:color="auto"/>
            <w:left w:val="none" w:sz="0" w:space="0" w:color="auto"/>
            <w:bottom w:val="none" w:sz="0" w:space="0" w:color="auto"/>
            <w:right w:val="none" w:sz="0" w:space="0" w:color="auto"/>
          </w:divBdr>
        </w:div>
        <w:div w:id="1300647953">
          <w:marLeft w:val="0"/>
          <w:marRight w:val="0"/>
          <w:marTop w:val="0"/>
          <w:marBottom w:val="0"/>
          <w:divBdr>
            <w:top w:val="none" w:sz="0" w:space="0" w:color="auto"/>
            <w:left w:val="none" w:sz="0" w:space="0" w:color="auto"/>
            <w:bottom w:val="none" w:sz="0" w:space="0" w:color="auto"/>
            <w:right w:val="none" w:sz="0" w:space="0" w:color="auto"/>
          </w:divBdr>
        </w:div>
        <w:div w:id="1319266821">
          <w:marLeft w:val="0"/>
          <w:marRight w:val="0"/>
          <w:marTop w:val="0"/>
          <w:marBottom w:val="0"/>
          <w:divBdr>
            <w:top w:val="none" w:sz="0" w:space="0" w:color="auto"/>
            <w:left w:val="none" w:sz="0" w:space="0" w:color="auto"/>
            <w:bottom w:val="none" w:sz="0" w:space="0" w:color="auto"/>
            <w:right w:val="none" w:sz="0" w:space="0" w:color="auto"/>
          </w:divBdr>
        </w:div>
        <w:div w:id="1355426423">
          <w:marLeft w:val="0"/>
          <w:marRight w:val="0"/>
          <w:marTop w:val="0"/>
          <w:marBottom w:val="0"/>
          <w:divBdr>
            <w:top w:val="none" w:sz="0" w:space="0" w:color="auto"/>
            <w:left w:val="none" w:sz="0" w:space="0" w:color="auto"/>
            <w:bottom w:val="none" w:sz="0" w:space="0" w:color="auto"/>
            <w:right w:val="none" w:sz="0" w:space="0" w:color="auto"/>
          </w:divBdr>
        </w:div>
        <w:div w:id="1362895296">
          <w:marLeft w:val="0"/>
          <w:marRight w:val="0"/>
          <w:marTop w:val="0"/>
          <w:marBottom w:val="0"/>
          <w:divBdr>
            <w:top w:val="none" w:sz="0" w:space="0" w:color="auto"/>
            <w:left w:val="none" w:sz="0" w:space="0" w:color="auto"/>
            <w:bottom w:val="none" w:sz="0" w:space="0" w:color="auto"/>
            <w:right w:val="none" w:sz="0" w:space="0" w:color="auto"/>
          </w:divBdr>
        </w:div>
        <w:div w:id="1369141152">
          <w:marLeft w:val="0"/>
          <w:marRight w:val="0"/>
          <w:marTop w:val="0"/>
          <w:marBottom w:val="0"/>
          <w:divBdr>
            <w:top w:val="none" w:sz="0" w:space="0" w:color="auto"/>
            <w:left w:val="none" w:sz="0" w:space="0" w:color="auto"/>
            <w:bottom w:val="none" w:sz="0" w:space="0" w:color="auto"/>
            <w:right w:val="none" w:sz="0" w:space="0" w:color="auto"/>
          </w:divBdr>
        </w:div>
        <w:div w:id="1384215128">
          <w:marLeft w:val="0"/>
          <w:marRight w:val="0"/>
          <w:marTop w:val="0"/>
          <w:marBottom w:val="0"/>
          <w:divBdr>
            <w:top w:val="none" w:sz="0" w:space="0" w:color="auto"/>
            <w:left w:val="none" w:sz="0" w:space="0" w:color="auto"/>
            <w:bottom w:val="none" w:sz="0" w:space="0" w:color="auto"/>
            <w:right w:val="none" w:sz="0" w:space="0" w:color="auto"/>
          </w:divBdr>
        </w:div>
        <w:div w:id="1393193038">
          <w:marLeft w:val="0"/>
          <w:marRight w:val="0"/>
          <w:marTop w:val="0"/>
          <w:marBottom w:val="0"/>
          <w:divBdr>
            <w:top w:val="none" w:sz="0" w:space="0" w:color="auto"/>
            <w:left w:val="none" w:sz="0" w:space="0" w:color="auto"/>
            <w:bottom w:val="none" w:sz="0" w:space="0" w:color="auto"/>
            <w:right w:val="none" w:sz="0" w:space="0" w:color="auto"/>
          </w:divBdr>
        </w:div>
        <w:div w:id="1396049680">
          <w:marLeft w:val="0"/>
          <w:marRight w:val="0"/>
          <w:marTop w:val="0"/>
          <w:marBottom w:val="0"/>
          <w:divBdr>
            <w:top w:val="none" w:sz="0" w:space="0" w:color="auto"/>
            <w:left w:val="none" w:sz="0" w:space="0" w:color="auto"/>
            <w:bottom w:val="none" w:sz="0" w:space="0" w:color="auto"/>
            <w:right w:val="none" w:sz="0" w:space="0" w:color="auto"/>
          </w:divBdr>
        </w:div>
        <w:div w:id="1420060282">
          <w:marLeft w:val="0"/>
          <w:marRight w:val="0"/>
          <w:marTop w:val="0"/>
          <w:marBottom w:val="0"/>
          <w:divBdr>
            <w:top w:val="none" w:sz="0" w:space="0" w:color="auto"/>
            <w:left w:val="none" w:sz="0" w:space="0" w:color="auto"/>
            <w:bottom w:val="none" w:sz="0" w:space="0" w:color="auto"/>
            <w:right w:val="none" w:sz="0" w:space="0" w:color="auto"/>
          </w:divBdr>
        </w:div>
        <w:div w:id="1423912146">
          <w:marLeft w:val="0"/>
          <w:marRight w:val="0"/>
          <w:marTop w:val="0"/>
          <w:marBottom w:val="0"/>
          <w:divBdr>
            <w:top w:val="none" w:sz="0" w:space="0" w:color="auto"/>
            <w:left w:val="none" w:sz="0" w:space="0" w:color="auto"/>
            <w:bottom w:val="none" w:sz="0" w:space="0" w:color="auto"/>
            <w:right w:val="none" w:sz="0" w:space="0" w:color="auto"/>
          </w:divBdr>
        </w:div>
        <w:div w:id="1428572246">
          <w:marLeft w:val="0"/>
          <w:marRight w:val="0"/>
          <w:marTop w:val="0"/>
          <w:marBottom w:val="0"/>
          <w:divBdr>
            <w:top w:val="none" w:sz="0" w:space="0" w:color="auto"/>
            <w:left w:val="none" w:sz="0" w:space="0" w:color="auto"/>
            <w:bottom w:val="none" w:sz="0" w:space="0" w:color="auto"/>
            <w:right w:val="none" w:sz="0" w:space="0" w:color="auto"/>
          </w:divBdr>
        </w:div>
        <w:div w:id="1443266372">
          <w:marLeft w:val="0"/>
          <w:marRight w:val="0"/>
          <w:marTop w:val="0"/>
          <w:marBottom w:val="0"/>
          <w:divBdr>
            <w:top w:val="none" w:sz="0" w:space="0" w:color="auto"/>
            <w:left w:val="none" w:sz="0" w:space="0" w:color="auto"/>
            <w:bottom w:val="none" w:sz="0" w:space="0" w:color="auto"/>
            <w:right w:val="none" w:sz="0" w:space="0" w:color="auto"/>
          </w:divBdr>
        </w:div>
        <w:div w:id="1452480021">
          <w:marLeft w:val="0"/>
          <w:marRight w:val="0"/>
          <w:marTop w:val="0"/>
          <w:marBottom w:val="0"/>
          <w:divBdr>
            <w:top w:val="none" w:sz="0" w:space="0" w:color="auto"/>
            <w:left w:val="none" w:sz="0" w:space="0" w:color="auto"/>
            <w:bottom w:val="none" w:sz="0" w:space="0" w:color="auto"/>
            <w:right w:val="none" w:sz="0" w:space="0" w:color="auto"/>
          </w:divBdr>
        </w:div>
        <w:div w:id="1458329351">
          <w:marLeft w:val="0"/>
          <w:marRight w:val="0"/>
          <w:marTop w:val="0"/>
          <w:marBottom w:val="0"/>
          <w:divBdr>
            <w:top w:val="none" w:sz="0" w:space="0" w:color="auto"/>
            <w:left w:val="none" w:sz="0" w:space="0" w:color="auto"/>
            <w:bottom w:val="none" w:sz="0" w:space="0" w:color="auto"/>
            <w:right w:val="none" w:sz="0" w:space="0" w:color="auto"/>
          </w:divBdr>
        </w:div>
        <w:div w:id="1463883309">
          <w:marLeft w:val="0"/>
          <w:marRight w:val="0"/>
          <w:marTop w:val="0"/>
          <w:marBottom w:val="0"/>
          <w:divBdr>
            <w:top w:val="none" w:sz="0" w:space="0" w:color="auto"/>
            <w:left w:val="none" w:sz="0" w:space="0" w:color="auto"/>
            <w:bottom w:val="none" w:sz="0" w:space="0" w:color="auto"/>
            <w:right w:val="none" w:sz="0" w:space="0" w:color="auto"/>
          </w:divBdr>
        </w:div>
        <w:div w:id="1477262279">
          <w:marLeft w:val="0"/>
          <w:marRight w:val="0"/>
          <w:marTop w:val="0"/>
          <w:marBottom w:val="0"/>
          <w:divBdr>
            <w:top w:val="none" w:sz="0" w:space="0" w:color="auto"/>
            <w:left w:val="none" w:sz="0" w:space="0" w:color="auto"/>
            <w:bottom w:val="none" w:sz="0" w:space="0" w:color="auto"/>
            <w:right w:val="none" w:sz="0" w:space="0" w:color="auto"/>
          </w:divBdr>
        </w:div>
        <w:div w:id="1497762414">
          <w:marLeft w:val="0"/>
          <w:marRight w:val="0"/>
          <w:marTop w:val="0"/>
          <w:marBottom w:val="0"/>
          <w:divBdr>
            <w:top w:val="none" w:sz="0" w:space="0" w:color="auto"/>
            <w:left w:val="none" w:sz="0" w:space="0" w:color="auto"/>
            <w:bottom w:val="none" w:sz="0" w:space="0" w:color="auto"/>
            <w:right w:val="none" w:sz="0" w:space="0" w:color="auto"/>
          </w:divBdr>
        </w:div>
        <w:div w:id="1529485950">
          <w:marLeft w:val="0"/>
          <w:marRight w:val="0"/>
          <w:marTop w:val="0"/>
          <w:marBottom w:val="0"/>
          <w:divBdr>
            <w:top w:val="none" w:sz="0" w:space="0" w:color="auto"/>
            <w:left w:val="none" w:sz="0" w:space="0" w:color="auto"/>
            <w:bottom w:val="none" w:sz="0" w:space="0" w:color="auto"/>
            <w:right w:val="none" w:sz="0" w:space="0" w:color="auto"/>
          </w:divBdr>
        </w:div>
        <w:div w:id="1561551236">
          <w:marLeft w:val="0"/>
          <w:marRight w:val="0"/>
          <w:marTop w:val="0"/>
          <w:marBottom w:val="0"/>
          <w:divBdr>
            <w:top w:val="none" w:sz="0" w:space="0" w:color="auto"/>
            <w:left w:val="none" w:sz="0" w:space="0" w:color="auto"/>
            <w:bottom w:val="none" w:sz="0" w:space="0" w:color="auto"/>
            <w:right w:val="none" w:sz="0" w:space="0" w:color="auto"/>
          </w:divBdr>
        </w:div>
        <w:div w:id="1581909681">
          <w:marLeft w:val="0"/>
          <w:marRight w:val="0"/>
          <w:marTop w:val="0"/>
          <w:marBottom w:val="0"/>
          <w:divBdr>
            <w:top w:val="none" w:sz="0" w:space="0" w:color="auto"/>
            <w:left w:val="none" w:sz="0" w:space="0" w:color="auto"/>
            <w:bottom w:val="none" w:sz="0" w:space="0" w:color="auto"/>
            <w:right w:val="none" w:sz="0" w:space="0" w:color="auto"/>
          </w:divBdr>
        </w:div>
        <w:div w:id="1584678340">
          <w:marLeft w:val="0"/>
          <w:marRight w:val="0"/>
          <w:marTop w:val="0"/>
          <w:marBottom w:val="0"/>
          <w:divBdr>
            <w:top w:val="none" w:sz="0" w:space="0" w:color="auto"/>
            <w:left w:val="none" w:sz="0" w:space="0" w:color="auto"/>
            <w:bottom w:val="none" w:sz="0" w:space="0" w:color="auto"/>
            <w:right w:val="none" w:sz="0" w:space="0" w:color="auto"/>
          </w:divBdr>
        </w:div>
        <w:div w:id="1640767758">
          <w:marLeft w:val="0"/>
          <w:marRight w:val="0"/>
          <w:marTop w:val="0"/>
          <w:marBottom w:val="0"/>
          <w:divBdr>
            <w:top w:val="none" w:sz="0" w:space="0" w:color="auto"/>
            <w:left w:val="none" w:sz="0" w:space="0" w:color="auto"/>
            <w:bottom w:val="none" w:sz="0" w:space="0" w:color="auto"/>
            <w:right w:val="none" w:sz="0" w:space="0" w:color="auto"/>
          </w:divBdr>
        </w:div>
        <w:div w:id="1643118908">
          <w:marLeft w:val="0"/>
          <w:marRight w:val="0"/>
          <w:marTop w:val="0"/>
          <w:marBottom w:val="0"/>
          <w:divBdr>
            <w:top w:val="none" w:sz="0" w:space="0" w:color="auto"/>
            <w:left w:val="none" w:sz="0" w:space="0" w:color="auto"/>
            <w:bottom w:val="none" w:sz="0" w:space="0" w:color="auto"/>
            <w:right w:val="none" w:sz="0" w:space="0" w:color="auto"/>
          </w:divBdr>
        </w:div>
        <w:div w:id="1645545977">
          <w:marLeft w:val="0"/>
          <w:marRight w:val="0"/>
          <w:marTop w:val="0"/>
          <w:marBottom w:val="0"/>
          <w:divBdr>
            <w:top w:val="none" w:sz="0" w:space="0" w:color="auto"/>
            <w:left w:val="none" w:sz="0" w:space="0" w:color="auto"/>
            <w:bottom w:val="none" w:sz="0" w:space="0" w:color="auto"/>
            <w:right w:val="none" w:sz="0" w:space="0" w:color="auto"/>
          </w:divBdr>
        </w:div>
        <w:div w:id="1657104922">
          <w:marLeft w:val="0"/>
          <w:marRight w:val="0"/>
          <w:marTop w:val="0"/>
          <w:marBottom w:val="0"/>
          <w:divBdr>
            <w:top w:val="none" w:sz="0" w:space="0" w:color="auto"/>
            <w:left w:val="none" w:sz="0" w:space="0" w:color="auto"/>
            <w:bottom w:val="none" w:sz="0" w:space="0" w:color="auto"/>
            <w:right w:val="none" w:sz="0" w:space="0" w:color="auto"/>
          </w:divBdr>
        </w:div>
        <w:div w:id="1678651884">
          <w:marLeft w:val="0"/>
          <w:marRight w:val="0"/>
          <w:marTop w:val="0"/>
          <w:marBottom w:val="0"/>
          <w:divBdr>
            <w:top w:val="none" w:sz="0" w:space="0" w:color="auto"/>
            <w:left w:val="none" w:sz="0" w:space="0" w:color="auto"/>
            <w:bottom w:val="none" w:sz="0" w:space="0" w:color="auto"/>
            <w:right w:val="none" w:sz="0" w:space="0" w:color="auto"/>
          </w:divBdr>
        </w:div>
        <w:div w:id="1697542192">
          <w:marLeft w:val="0"/>
          <w:marRight w:val="0"/>
          <w:marTop w:val="0"/>
          <w:marBottom w:val="0"/>
          <w:divBdr>
            <w:top w:val="none" w:sz="0" w:space="0" w:color="auto"/>
            <w:left w:val="none" w:sz="0" w:space="0" w:color="auto"/>
            <w:bottom w:val="none" w:sz="0" w:space="0" w:color="auto"/>
            <w:right w:val="none" w:sz="0" w:space="0" w:color="auto"/>
          </w:divBdr>
        </w:div>
        <w:div w:id="1710841376">
          <w:marLeft w:val="0"/>
          <w:marRight w:val="0"/>
          <w:marTop w:val="0"/>
          <w:marBottom w:val="0"/>
          <w:divBdr>
            <w:top w:val="none" w:sz="0" w:space="0" w:color="auto"/>
            <w:left w:val="none" w:sz="0" w:space="0" w:color="auto"/>
            <w:bottom w:val="none" w:sz="0" w:space="0" w:color="auto"/>
            <w:right w:val="none" w:sz="0" w:space="0" w:color="auto"/>
          </w:divBdr>
        </w:div>
        <w:div w:id="1725061605">
          <w:marLeft w:val="0"/>
          <w:marRight w:val="0"/>
          <w:marTop w:val="0"/>
          <w:marBottom w:val="0"/>
          <w:divBdr>
            <w:top w:val="none" w:sz="0" w:space="0" w:color="auto"/>
            <w:left w:val="none" w:sz="0" w:space="0" w:color="auto"/>
            <w:bottom w:val="none" w:sz="0" w:space="0" w:color="auto"/>
            <w:right w:val="none" w:sz="0" w:space="0" w:color="auto"/>
          </w:divBdr>
        </w:div>
        <w:div w:id="1802721191">
          <w:marLeft w:val="0"/>
          <w:marRight w:val="0"/>
          <w:marTop w:val="0"/>
          <w:marBottom w:val="0"/>
          <w:divBdr>
            <w:top w:val="none" w:sz="0" w:space="0" w:color="auto"/>
            <w:left w:val="none" w:sz="0" w:space="0" w:color="auto"/>
            <w:bottom w:val="none" w:sz="0" w:space="0" w:color="auto"/>
            <w:right w:val="none" w:sz="0" w:space="0" w:color="auto"/>
          </w:divBdr>
        </w:div>
        <w:div w:id="1817646336">
          <w:marLeft w:val="0"/>
          <w:marRight w:val="0"/>
          <w:marTop w:val="0"/>
          <w:marBottom w:val="0"/>
          <w:divBdr>
            <w:top w:val="none" w:sz="0" w:space="0" w:color="auto"/>
            <w:left w:val="none" w:sz="0" w:space="0" w:color="auto"/>
            <w:bottom w:val="none" w:sz="0" w:space="0" w:color="auto"/>
            <w:right w:val="none" w:sz="0" w:space="0" w:color="auto"/>
          </w:divBdr>
        </w:div>
        <w:div w:id="1839424689">
          <w:marLeft w:val="0"/>
          <w:marRight w:val="0"/>
          <w:marTop w:val="0"/>
          <w:marBottom w:val="0"/>
          <w:divBdr>
            <w:top w:val="none" w:sz="0" w:space="0" w:color="auto"/>
            <w:left w:val="none" w:sz="0" w:space="0" w:color="auto"/>
            <w:bottom w:val="none" w:sz="0" w:space="0" w:color="auto"/>
            <w:right w:val="none" w:sz="0" w:space="0" w:color="auto"/>
          </w:divBdr>
        </w:div>
        <w:div w:id="1851217869">
          <w:marLeft w:val="0"/>
          <w:marRight w:val="0"/>
          <w:marTop w:val="0"/>
          <w:marBottom w:val="0"/>
          <w:divBdr>
            <w:top w:val="none" w:sz="0" w:space="0" w:color="auto"/>
            <w:left w:val="none" w:sz="0" w:space="0" w:color="auto"/>
            <w:bottom w:val="none" w:sz="0" w:space="0" w:color="auto"/>
            <w:right w:val="none" w:sz="0" w:space="0" w:color="auto"/>
          </w:divBdr>
        </w:div>
        <w:div w:id="1869023182">
          <w:marLeft w:val="0"/>
          <w:marRight w:val="0"/>
          <w:marTop w:val="0"/>
          <w:marBottom w:val="0"/>
          <w:divBdr>
            <w:top w:val="none" w:sz="0" w:space="0" w:color="auto"/>
            <w:left w:val="none" w:sz="0" w:space="0" w:color="auto"/>
            <w:bottom w:val="none" w:sz="0" w:space="0" w:color="auto"/>
            <w:right w:val="none" w:sz="0" w:space="0" w:color="auto"/>
          </w:divBdr>
        </w:div>
        <w:div w:id="1873029459">
          <w:marLeft w:val="0"/>
          <w:marRight w:val="0"/>
          <w:marTop w:val="0"/>
          <w:marBottom w:val="0"/>
          <w:divBdr>
            <w:top w:val="none" w:sz="0" w:space="0" w:color="auto"/>
            <w:left w:val="none" w:sz="0" w:space="0" w:color="auto"/>
            <w:bottom w:val="none" w:sz="0" w:space="0" w:color="auto"/>
            <w:right w:val="none" w:sz="0" w:space="0" w:color="auto"/>
          </w:divBdr>
        </w:div>
        <w:div w:id="1875851606">
          <w:marLeft w:val="0"/>
          <w:marRight w:val="0"/>
          <w:marTop w:val="0"/>
          <w:marBottom w:val="0"/>
          <w:divBdr>
            <w:top w:val="none" w:sz="0" w:space="0" w:color="auto"/>
            <w:left w:val="none" w:sz="0" w:space="0" w:color="auto"/>
            <w:bottom w:val="none" w:sz="0" w:space="0" w:color="auto"/>
            <w:right w:val="none" w:sz="0" w:space="0" w:color="auto"/>
          </w:divBdr>
        </w:div>
        <w:div w:id="1877112978">
          <w:marLeft w:val="0"/>
          <w:marRight w:val="0"/>
          <w:marTop w:val="0"/>
          <w:marBottom w:val="0"/>
          <w:divBdr>
            <w:top w:val="none" w:sz="0" w:space="0" w:color="auto"/>
            <w:left w:val="none" w:sz="0" w:space="0" w:color="auto"/>
            <w:bottom w:val="none" w:sz="0" w:space="0" w:color="auto"/>
            <w:right w:val="none" w:sz="0" w:space="0" w:color="auto"/>
          </w:divBdr>
        </w:div>
        <w:div w:id="1902865819">
          <w:marLeft w:val="0"/>
          <w:marRight w:val="0"/>
          <w:marTop w:val="0"/>
          <w:marBottom w:val="0"/>
          <w:divBdr>
            <w:top w:val="none" w:sz="0" w:space="0" w:color="auto"/>
            <w:left w:val="none" w:sz="0" w:space="0" w:color="auto"/>
            <w:bottom w:val="none" w:sz="0" w:space="0" w:color="auto"/>
            <w:right w:val="none" w:sz="0" w:space="0" w:color="auto"/>
          </w:divBdr>
        </w:div>
        <w:div w:id="1912155306">
          <w:marLeft w:val="0"/>
          <w:marRight w:val="0"/>
          <w:marTop w:val="0"/>
          <w:marBottom w:val="0"/>
          <w:divBdr>
            <w:top w:val="none" w:sz="0" w:space="0" w:color="auto"/>
            <w:left w:val="none" w:sz="0" w:space="0" w:color="auto"/>
            <w:bottom w:val="none" w:sz="0" w:space="0" w:color="auto"/>
            <w:right w:val="none" w:sz="0" w:space="0" w:color="auto"/>
          </w:divBdr>
        </w:div>
        <w:div w:id="1915819300">
          <w:marLeft w:val="0"/>
          <w:marRight w:val="0"/>
          <w:marTop w:val="0"/>
          <w:marBottom w:val="0"/>
          <w:divBdr>
            <w:top w:val="none" w:sz="0" w:space="0" w:color="auto"/>
            <w:left w:val="none" w:sz="0" w:space="0" w:color="auto"/>
            <w:bottom w:val="none" w:sz="0" w:space="0" w:color="auto"/>
            <w:right w:val="none" w:sz="0" w:space="0" w:color="auto"/>
          </w:divBdr>
        </w:div>
        <w:div w:id="1916696240">
          <w:marLeft w:val="0"/>
          <w:marRight w:val="0"/>
          <w:marTop w:val="0"/>
          <w:marBottom w:val="0"/>
          <w:divBdr>
            <w:top w:val="none" w:sz="0" w:space="0" w:color="auto"/>
            <w:left w:val="none" w:sz="0" w:space="0" w:color="auto"/>
            <w:bottom w:val="none" w:sz="0" w:space="0" w:color="auto"/>
            <w:right w:val="none" w:sz="0" w:space="0" w:color="auto"/>
          </w:divBdr>
        </w:div>
        <w:div w:id="1967420891">
          <w:marLeft w:val="0"/>
          <w:marRight w:val="0"/>
          <w:marTop w:val="0"/>
          <w:marBottom w:val="0"/>
          <w:divBdr>
            <w:top w:val="none" w:sz="0" w:space="0" w:color="auto"/>
            <w:left w:val="none" w:sz="0" w:space="0" w:color="auto"/>
            <w:bottom w:val="none" w:sz="0" w:space="0" w:color="auto"/>
            <w:right w:val="none" w:sz="0" w:space="0" w:color="auto"/>
          </w:divBdr>
        </w:div>
        <w:div w:id="1980767479">
          <w:marLeft w:val="0"/>
          <w:marRight w:val="0"/>
          <w:marTop w:val="0"/>
          <w:marBottom w:val="0"/>
          <w:divBdr>
            <w:top w:val="none" w:sz="0" w:space="0" w:color="auto"/>
            <w:left w:val="none" w:sz="0" w:space="0" w:color="auto"/>
            <w:bottom w:val="none" w:sz="0" w:space="0" w:color="auto"/>
            <w:right w:val="none" w:sz="0" w:space="0" w:color="auto"/>
          </w:divBdr>
        </w:div>
        <w:div w:id="1992371301">
          <w:marLeft w:val="0"/>
          <w:marRight w:val="0"/>
          <w:marTop w:val="0"/>
          <w:marBottom w:val="0"/>
          <w:divBdr>
            <w:top w:val="none" w:sz="0" w:space="0" w:color="auto"/>
            <w:left w:val="none" w:sz="0" w:space="0" w:color="auto"/>
            <w:bottom w:val="none" w:sz="0" w:space="0" w:color="auto"/>
            <w:right w:val="none" w:sz="0" w:space="0" w:color="auto"/>
          </w:divBdr>
        </w:div>
        <w:div w:id="2003965394">
          <w:marLeft w:val="0"/>
          <w:marRight w:val="0"/>
          <w:marTop w:val="0"/>
          <w:marBottom w:val="0"/>
          <w:divBdr>
            <w:top w:val="none" w:sz="0" w:space="0" w:color="auto"/>
            <w:left w:val="none" w:sz="0" w:space="0" w:color="auto"/>
            <w:bottom w:val="none" w:sz="0" w:space="0" w:color="auto"/>
            <w:right w:val="none" w:sz="0" w:space="0" w:color="auto"/>
          </w:divBdr>
        </w:div>
        <w:div w:id="2023968377">
          <w:marLeft w:val="0"/>
          <w:marRight w:val="0"/>
          <w:marTop w:val="0"/>
          <w:marBottom w:val="0"/>
          <w:divBdr>
            <w:top w:val="none" w:sz="0" w:space="0" w:color="auto"/>
            <w:left w:val="none" w:sz="0" w:space="0" w:color="auto"/>
            <w:bottom w:val="none" w:sz="0" w:space="0" w:color="auto"/>
            <w:right w:val="none" w:sz="0" w:space="0" w:color="auto"/>
          </w:divBdr>
        </w:div>
        <w:div w:id="2030519378">
          <w:marLeft w:val="0"/>
          <w:marRight w:val="0"/>
          <w:marTop w:val="0"/>
          <w:marBottom w:val="0"/>
          <w:divBdr>
            <w:top w:val="none" w:sz="0" w:space="0" w:color="auto"/>
            <w:left w:val="none" w:sz="0" w:space="0" w:color="auto"/>
            <w:bottom w:val="none" w:sz="0" w:space="0" w:color="auto"/>
            <w:right w:val="none" w:sz="0" w:space="0" w:color="auto"/>
          </w:divBdr>
        </w:div>
        <w:div w:id="2039744548">
          <w:marLeft w:val="0"/>
          <w:marRight w:val="0"/>
          <w:marTop w:val="0"/>
          <w:marBottom w:val="0"/>
          <w:divBdr>
            <w:top w:val="none" w:sz="0" w:space="0" w:color="auto"/>
            <w:left w:val="none" w:sz="0" w:space="0" w:color="auto"/>
            <w:bottom w:val="none" w:sz="0" w:space="0" w:color="auto"/>
            <w:right w:val="none" w:sz="0" w:space="0" w:color="auto"/>
          </w:divBdr>
        </w:div>
        <w:div w:id="2058116169">
          <w:marLeft w:val="0"/>
          <w:marRight w:val="0"/>
          <w:marTop w:val="0"/>
          <w:marBottom w:val="0"/>
          <w:divBdr>
            <w:top w:val="none" w:sz="0" w:space="0" w:color="auto"/>
            <w:left w:val="none" w:sz="0" w:space="0" w:color="auto"/>
            <w:bottom w:val="none" w:sz="0" w:space="0" w:color="auto"/>
            <w:right w:val="none" w:sz="0" w:space="0" w:color="auto"/>
          </w:divBdr>
        </w:div>
        <w:div w:id="2064481145">
          <w:marLeft w:val="0"/>
          <w:marRight w:val="0"/>
          <w:marTop w:val="0"/>
          <w:marBottom w:val="0"/>
          <w:divBdr>
            <w:top w:val="none" w:sz="0" w:space="0" w:color="auto"/>
            <w:left w:val="none" w:sz="0" w:space="0" w:color="auto"/>
            <w:bottom w:val="none" w:sz="0" w:space="0" w:color="auto"/>
            <w:right w:val="none" w:sz="0" w:space="0" w:color="auto"/>
          </w:divBdr>
        </w:div>
        <w:div w:id="2079941907">
          <w:marLeft w:val="0"/>
          <w:marRight w:val="0"/>
          <w:marTop w:val="0"/>
          <w:marBottom w:val="0"/>
          <w:divBdr>
            <w:top w:val="none" w:sz="0" w:space="0" w:color="auto"/>
            <w:left w:val="none" w:sz="0" w:space="0" w:color="auto"/>
            <w:bottom w:val="none" w:sz="0" w:space="0" w:color="auto"/>
            <w:right w:val="none" w:sz="0" w:space="0" w:color="auto"/>
          </w:divBdr>
        </w:div>
        <w:div w:id="2083135796">
          <w:marLeft w:val="0"/>
          <w:marRight w:val="0"/>
          <w:marTop w:val="0"/>
          <w:marBottom w:val="0"/>
          <w:divBdr>
            <w:top w:val="none" w:sz="0" w:space="0" w:color="auto"/>
            <w:left w:val="none" w:sz="0" w:space="0" w:color="auto"/>
            <w:bottom w:val="none" w:sz="0" w:space="0" w:color="auto"/>
            <w:right w:val="none" w:sz="0" w:space="0" w:color="auto"/>
          </w:divBdr>
        </w:div>
        <w:div w:id="2085448379">
          <w:marLeft w:val="0"/>
          <w:marRight w:val="0"/>
          <w:marTop w:val="0"/>
          <w:marBottom w:val="0"/>
          <w:divBdr>
            <w:top w:val="none" w:sz="0" w:space="0" w:color="auto"/>
            <w:left w:val="none" w:sz="0" w:space="0" w:color="auto"/>
            <w:bottom w:val="none" w:sz="0" w:space="0" w:color="auto"/>
            <w:right w:val="none" w:sz="0" w:space="0" w:color="auto"/>
          </w:divBdr>
        </w:div>
        <w:div w:id="2088845096">
          <w:marLeft w:val="0"/>
          <w:marRight w:val="0"/>
          <w:marTop w:val="0"/>
          <w:marBottom w:val="0"/>
          <w:divBdr>
            <w:top w:val="none" w:sz="0" w:space="0" w:color="auto"/>
            <w:left w:val="none" w:sz="0" w:space="0" w:color="auto"/>
            <w:bottom w:val="none" w:sz="0" w:space="0" w:color="auto"/>
            <w:right w:val="none" w:sz="0" w:space="0" w:color="auto"/>
          </w:divBdr>
        </w:div>
        <w:div w:id="2119983785">
          <w:marLeft w:val="0"/>
          <w:marRight w:val="0"/>
          <w:marTop w:val="0"/>
          <w:marBottom w:val="0"/>
          <w:divBdr>
            <w:top w:val="none" w:sz="0" w:space="0" w:color="auto"/>
            <w:left w:val="none" w:sz="0" w:space="0" w:color="auto"/>
            <w:bottom w:val="none" w:sz="0" w:space="0" w:color="auto"/>
            <w:right w:val="none" w:sz="0" w:space="0" w:color="auto"/>
          </w:divBdr>
        </w:div>
        <w:div w:id="2120682725">
          <w:marLeft w:val="0"/>
          <w:marRight w:val="0"/>
          <w:marTop w:val="0"/>
          <w:marBottom w:val="0"/>
          <w:divBdr>
            <w:top w:val="none" w:sz="0" w:space="0" w:color="auto"/>
            <w:left w:val="none" w:sz="0" w:space="0" w:color="auto"/>
            <w:bottom w:val="none" w:sz="0" w:space="0" w:color="auto"/>
            <w:right w:val="none" w:sz="0" w:space="0" w:color="auto"/>
          </w:divBdr>
        </w:div>
        <w:div w:id="2122912394">
          <w:marLeft w:val="0"/>
          <w:marRight w:val="0"/>
          <w:marTop w:val="0"/>
          <w:marBottom w:val="0"/>
          <w:divBdr>
            <w:top w:val="none" w:sz="0" w:space="0" w:color="auto"/>
            <w:left w:val="none" w:sz="0" w:space="0" w:color="auto"/>
            <w:bottom w:val="none" w:sz="0" w:space="0" w:color="auto"/>
            <w:right w:val="none" w:sz="0" w:space="0" w:color="auto"/>
          </w:divBdr>
        </w:div>
        <w:div w:id="2139912432">
          <w:marLeft w:val="0"/>
          <w:marRight w:val="0"/>
          <w:marTop w:val="0"/>
          <w:marBottom w:val="0"/>
          <w:divBdr>
            <w:top w:val="none" w:sz="0" w:space="0" w:color="auto"/>
            <w:left w:val="none" w:sz="0" w:space="0" w:color="auto"/>
            <w:bottom w:val="none" w:sz="0" w:space="0" w:color="auto"/>
            <w:right w:val="none" w:sz="0" w:space="0" w:color="auto"/>
          </w:divBdr>
        </w:div>
        <w:div w:id="2144299462">
          <w:marLeft w:val="0"/>
          <w:marRight w:val="0"/>
          <w:marTop w:val="0"/>
          <w:marBottom w:val="0"/>
          <w:divBdr>
            <w:top w:val="none" w:sz="0" w:space="0" w:color="auto"/>
            <w:left w:val="none" w:sz="0" w:space="0" w:color="auto"/>
            <w:bottom w:val="none" w:sz="0" w:space="0" w:color="auto"/>
            <w:right w:val="none" w:sz="0" w:space="0" w:color="auto"/>
          </w:divBdr>
        </w:div>
        <w:div w:id="2146466834">
          <w:marLeft w:val="0"/>
          <w:marRight w:val="0"/>
          <w:marTop w:val="0"/>
          <w:marBottom w:val="0"/>
          <w:divBdr>
            <w:top w:val="none" w:sz="0" w:space="0" w:color="auto"/>
            <w:left w:val="none" w:sz="0" w:space="0" w:color="auto"/>
            <w:bottom w:val="none" w:sz="0" w:space="0" w:color="auto"/>
            <w:right w:val="none" w:sz="0" w:space="0" w:color="auto"/>
          </w:divBdr>
        </w:div>
      </w:divsChild>
    </w:div>
    <w:div w:id="709568758">
      <w:bodyDiv w:val="1"/>
      <w:marLeft w:val="0"/>
      <w:marRight w:val="0"/>
      <w:marTop w:val="0"/>
      <w:marBottom w:val="0"/>
      <w:divBdr>
        <w:top w:val="none" w:sz="0" w:space="0" w:color="auto"/>
        <w:left w:val="none" w:sz="0" w:space="0" w:color="auto"/>
        <w:bottom w:val="none" w:sz="0" w:space="0" w:color="auto"/>
        <w:right w:val="none" w:sz="0" w:space="0" w:color="auto"/>
      </w:divBdr>
    </w:div>
    <w:div w:id="737825365">
      <w:bodyDiv w:val="1"/>
      <w:marLeft w:val="0"/>
      <w:marRight w:val="0"/>
      <w:marTop w:val="0"/>
      <w:marBottom w:val="0"/>
      <w:divBdr>
        <w:top w:val="none" w:sz="0" w:space="0" w:color="auto"/>
        <w:left w:val="none" w:sz="0" w:space="0" w:color="auto"/>
        <w:bottom w:val="none" w:sz="0" w:space="0" w:color="auto"/>
        <w:right w:val="none" w:sz="0" w:space="0" w:color="auto"/>
      </w:divBdr>
    </w:div>
    <w:div w:id="754937108">
      <w:bodyDiv w:val="1"/>
      <w:marLeft w:val="0"/>
      <w:marRight w:val="0"/>
      <w:marTop w:val="0"/>
      <w:marBottom w:val="0"/>
      <w:divBdr>
        <w:top w:val="none" w:sz="0" w:space="0" w:color="auto"/>
        <w:left w:val="none" w:sz="0" w:space="0" w:color="auto"/>
        <w:bottom w:val="none" w:sz="0" w:space="0" w:color="auto"/>
        <w:right w:val="none" w:sz="0" w:space="0" w:color="auto"/>
      </w:divBdr>
    </w:div>
    <w:div w:id="756681640">
      <w:bodyDiv w:val="1"/>
      <w:marLeft w:val="0"/>
      <w:marRight w:val="0"/>
      <w:marTop w:val="0"/>
      <w:marBottom w:val="0"/>
      <w:divBdr>
        <w:top w:val="none" w:sz="0" w:space="0" w:color="auto"/>
        <w:left w:val="none" w:sz="0" w:space="0" w:color="auto"/>
        <w:bottom w:val="none" w:sz="0" w:space="0" w:color="auto"/>
        <w:right w:val="none" w:sz="0" w:space="0" w:color="auto"/>
      </w:divBdr>
    </w:div>
    <w:div w:id="759914958">
      <w:bodyDiv w:val="1"/>
      <w:marLeft w:val="0"/>
      <w:marRight w:val="0"/>
      <w:marTop w:val="0"/>
      <w:marBottom w:val="0"/>
      <w:divBdr>
        <w:top w:val="none" w:sz="0" w:space="0" w:color="auto"/>
        <w:left w:val="none" w:sz="0" w:space="0" w:color="auto"/>
        <w:bottom w:val="none" w:sz="0" w:space="0" w:color="auto"/>
        <w:right w:val="none" w:sz="0" w:space="0" w:color="auto"/>
      </w:divBdr>
      <w:divsChild>
        <w:div w:id="126554805">
          <w:marLeft w:val="0"/>
          <w:marRight w:val="0"/>
          <w:marTop w:val="0"/>
          <w:marBottom w:val="0"/>
          <w:divBdr>
            <w:top w:val="none" w:sz="0" w:space="0" w:color="auto"/>
            <w:left w:val="none" w:sz="0" w:space="0" w:color="auto"/>
            <w:bottom w:val="none" w:sz="0" w:space="0" w:color="auto"/>
            <w:right w:val="none" w:sz="0" w:space="0" w:color="auto"/>
          </w:divBdr>
        </w:div>
        <w:div w:id="208807279">
          <w:marLeft w:val="0"/>
          <w:marRight w:val="0"/>
          <w:marTop w:val="0"/>
          <w:marBottom w:val="0"/>
          <w:divBdr>
            <w:top w:val="none" w:sz="0" w:space="0" w:color="auto"/>
            <w:left w:val="none" w:sz="0" w:space="0" w:color="auto"/>
            <w:bottom w:val="none" w:sz="0" w:space="0" w:color="auto"/>
            <w:right w:val="none" w:sz="0" w:space="0" w:color="auto"/>
          </w:divBdr>
        </w:div>
        <w:div w:id="281037720">
          <w:marLeft w:val="0"/>
          <w:marRight w:val="0"/>
          <w:marTop w:val="0"/>
          <w:marBottom w:val="0"/>
          <w:divBdr>
            <w:top w:val="none" w:sz="0" w:space="0" w:color="auto"/>
            <w:left w:val="none" w:sz="0" w:space="0" w:color="auto"/>
            <w:bottom w:val="none" w:sz="0" w:space="0" w:color="auto"/>
            <w:right w:val="none" w:sz="0" w:space="0" w:color="auto"/>
          </w:divBdr>
        </w:div>
        <w:div w:id="307246653">
          <w:marLeft w:val="0"/>
          <w:marRight w:val="0"/>
          <w:marTop w:val="0"/>
          <w:marBottom w:val="0"/>
          <w:divBdr>
            <w:top w:val="none" w:sz="0" w:space="0" w:color="auto"/>
            <w:left w:val="none" w:sz="0" w:space="0" w:color="auto"/>
            <w:bottom w:val="none" w:sz="0" w:space="0" w:color="auto"/>
            <w:right w:val="none" w:sz="0" w:space="0" w:color="auto"/>
          </w:divBdr>
        </w:div>
        <w:div w:id="314996014">
          <w:marLeft w:val="0"/>
          <w:marRight w:val="0"/>
          <w:marTop w:val="0"/>
          <w:marBottom w:val="0"/>
          <w:divBdr>
            <w:top w:val="none" w:sz="0" w:space="0" w:color="auto"/>
            <w:left w:val="none" w:sz="0" w:space="0" w:color="auto"/>
            <w:bottom w:val="none" w:sz="0" w:space="0" w:color="auto"/>
            <w:right w:val="none" w:sz="0" w:space="0" w:color="auto"/>
          </w:divBdr>
        </w:div>
        <w:div w:id="325475479">
          <w:marLeft w:val="0"/>
          <w:marRight w:val="0"/>
          <w:marTop w:val="0"/>
          <w:marBottom w:val="0"/>
          <w:divBdr>
            <w:top w:val="none" w:sz="0" w:space="0" w:color="auto"/>
            <w:left w:val="none" w:sz="0" w:space="0" w:color="auto"/>
            <w:bottom w:val="none" w:sz="0" w:space="0" w:color="auto"/>
            <w:right w:val="none" w:sz="0" w:space="0" w:color="auto"/>
          </w:divBdr>
        </w:div>
        <w:div w:id="423570858">
          <w:marLeft w:val="0"/>
          <w:marRight w:val="0"/>
          <w:marTop w:val="0"/>
          <w:marBottom w:val="0"/>
          <w:divBdr>
            <w:top w:val="none" w:sz="0" w:space="0" w:color="auto"/>
            <w:left w:val="none" w:sz="0" w:space="0" w:color="auto"/>
            <w:bottom w:val="none" w:sz="0" w:space="0" w:color="auto"/>
            <w:right w:val="none" w:sz="0" w:space="0" w:color="auto"/>
          </w:divBdr>
        </w:div>
        <w:div w:id="488135705">
          <w:marLeft w:val="0"/>
          <w:marRight w:val="0"/>
          <w:marTop w:val="0"/>
          <w:marBottom w:val="0"/>
          <w:divBdr>
            <w:top w:val="none" w:sz="0" w:space="0" w:color="auto"/>
            <w:left w:val="none" w:sz="0" w:space="0" w:color="auto"/>
            <w:bottom w:val="none" w:sz="0" w:space="0" w:color="auto"/>
            <w:right w:val="none" w:sz="0" w:space="0" w:color="auto"/>
          </w:divBdr>
        </w:div>
        <w:div w:id="590430361">
          <w:marLeft w:val="0"/>
          <w:marRight w:val="0"/>
          <w:marTop w:val="0"/>
          <w:marBottom w:val="0"/>
          <w:divBdr>
            <w:top w:val="none" w:sz="0" w:space="0" w:color="auto"/>
            <w:left w:val="none" w:sz="0" w:space="0" w:color="auto"/>
            <w:bottom w:val="none" w:sz="0" w:space="0" w:color="auto"/>
            <w:right w:val="none" w:sz="0" w:space="0" w:color="auto"/>
          </w:divBdr>
        </w:div>
        <w:div w:id="610631056">
          <w:marLeft w:val="0"/>
          <w:marRight w:val="0"/>
          <w:marTop w:val="0"/>
          <w:marBottom w:val="0"/>
          <w:divBdr>
            <w:top w:val="none" w:sz="0" w:space="0" w:color="auto"/>
            <w:left w:val="none" w:sz="0" w:space="0" w:color="auto"/>
            <w:bottom w:val="none" w:sz="0" w:space="0" w:color="auto"/>
            <w:right w:val="none" w:sz="0" w:space="0" w:color="auto"/>
          </w:divBdr>
        </w:div>
        <w:div w:id="612905231">
          <w:marLeft w:val="0"/>
          <w:marRight w:val="0"/>
          <w:marTop w:val="0"/>
          <w:marBottom w:val="0"/>
          <w:divBdr>
            <w:top w:val="none" w:sz="0" w:space="0" w:color="auto"/>
            <w:left w:val="none" w:sz="0" w:space="0" w:color="auto"/>
            <w:bottom w:val="none" w:sz="0" w:space="0" w:color="auto"/>
            <w:right w:val="none" w:sz="0" w:space="0" w:color="auto"/>
          </w:divBdr>
        </w:div>
        <w:div w:id="632059566">
          <w:marLeft w:val="0"/>
          <w:marRight w:val="0"/>
          <w:marTop w:val="0"/>
          <w:marBottom w:val="0"/>
          <w:divBdr>
            <w:top w:val="none" w:sz="0" w:space="0" w:color="auto"/>
            <w:left w:val="none" w:sz="0" w:space="0" w:color="auto"/>
            <w:bottom w:val="none" w:sz="0" w:space="0" w:color="auto"/>
            <w:right w:val="none" w:sz="0" w:space="0" w:color="auto"/>
          </w:divBdr>
        </w:div>
        <w:div w:id="677266950">
          <w:marLeft w:val="0"/>
          <w:marRight w:val="0"/>
          <w:marTop w:val="0"/>
          <w:marBottom w:val="0"/>
          <w:divBdr>
            <w:top w:val="none" w:sz="0" w:space="0" w:color="auto"/>
            <w:left w:val="none" w:sz="0" w:space="0" w:color="auto"/>
            <w:bottom w:val="none" w:sz="0" w:space="0" w:color="auto"/>
            <w:right w:val="none" w:sz="0" w:space="0" w:color="auto"/>
          </w:divBdr>
        </w:div>
        <w:div w:id="715204544">
          <w:marLeft w:val="0"/>
          <w:marRight w:val="0"/>
          <w:marTop w:val="0"/>
          <w:marBottom w:val="0"/>
          <w:divBdr>
            <w:top w:val="none" w:sz="0" w:space="0" w:color="auto"/>
            <w:left w:val="none" w:sz="0" w:space="0" w:color="auto"/>
            <w:bottom w:val="none" w:sz="0" w:space="0" w:color="auto"/>
            <w:right w:val="none" w:sz="0" w:space="0" w:color="auto"/>
          </w:divBdr>
        </w:div>
        <w:div w:id="733818252">
          <w:marLeft w:val="0"/>
          <w:marRight w:val="0"/>
          <w:marTop w:val="0"/>
          <w:marBottom w:val="0"/>
          <w:divBdr>
            <w:top w:val="none" w:sz="0" w:space="0" w:color="auto"/>
            <w:left w:val="none" w:sz="0" w:space="0" w:color="auto"/>
            <w:bottom w:val="none" w:sz="0" w:space="0" w:color="auto"/>
            <w:right w:val="none" w:sz="0" w:space="0" w:color="auto"/>
          </w:divBdr>
        </w:div>
        <w:div w:id="819419304">
          <w:marLeft w:val="0"/>
          <w:marRight w:val="0"/>
          <w:marTop w:val="0"/>
          <w:marBottom w:val="0"/>
          <w:divBdr>
            <w:top w:val="none" w:sz="0" w:space="0" w:color="auto"/>
            <w:left w:val="none" w:sz="0" w:space="0" w:color="auto"/>
            <w:bottom w:val="none" w:sz="0" w:space="0" w:color="auto"/>
            <w:right w:val="none" w:sz="0" w:space="0" w:color="auto"/>
          </w:divBdr>
        </w:div>
        <w:div w:id="852957145">
          <w:marLeft w:val="0"/>
          <w:marRight w:val="0"/>
          <w:marTop w:val="0"/>
          <w:marBottom w:val="0"/>
          <w:divBdr>
            <w:top w:val="none" w:sz="0" w:space="0" w:color="auto"/>
            <w:left w:val="none" w:sz="0" w:space="0" w:color="auto"/>
            <w:bottom w:val="none" w:sz="0" w:space="0" w:color="auto"/>
            <w:right w:val="none" w:sz="0" w:space="0" w:color="auto"/>
          </w:divBdr>
        </w:div>
        <w:div w:id="884104075">
          <w:marLeft w:val="0"/>
          <w:marRight w:val="0"/>
          <w:marTop w:val="0"/>
          <w:marBottom w:val="0"/>
          <w:divBdr>
            <w:top w:val="none" w:sz="0" w:space="0" w:color="auto"/>
            <w:left w:val="none" w:sz="0" w:space="0" w:color="auto"/>
            <w:bottom w:val="none" w:sz="0" w:space="0" w:color="auto"/>
            <w:right w:val="none" w:sz="0" w:space="0" w:color="auto"/>
          </w:divBdr>
        </w:div>
        <w:div w:id="892810555">
          <w:marLeft w:val="0"/>
          <w:marRight w:val="0"/>
          <w:marTop w:val="0"/>
          <w:marBottom w:val="0"/>
          <w:divBdr>
            <w:top w:val="none" w:sz="0" w:space="0" w:color="auto"/>
            <w:left w:val="none" w:sz="0" w:space="0" w:color="auto"/>
            <w:bottom w:val="none" w:sz="0" w:space="0" w:color="auto"/>
            <w:right w:val="none" w:sz="0" w:space="0" w:color="auto"/>
          </w:divBdr>
        </w:div>
        <w:div w:id="1188635489">
          <w:marLeft w:val="0"/>
          <w:marRight w:val="0"/>
          <w:marTop w:val="0"/>
          <w:marBottom w:val="0"/>
          <w:divBdr>
            <w:top w:val="none" w:sz="0" w:space="0" w:color="auto"/>
            <w:left w:val="none" w:sz="0" w:space="0" w:color="auto"/>
            <w:bottom w:val="none" w:sz="0" w:space="0" w:color="auto"/>
            <w:right w:val="none" w:sz="0" w:space="0" w:color="auto"/>
          </w:divBdr>
        </w:div>
        <w:div w:id="1365599283">
          <w:marLeft w:val="0"/>
          <w:marRight w:val="0"/>
          <w:marTop w:val="0"/>
          <w:marBottom w:val="0"/>
          <w:divBdr>
            <w:top w:val="none" w:sz="0" w:space="0" w:color="auto"/>
            <w:left w:val="none" w:sz="0" w:space="0" w:color="auto"/>
            <w:bottom w:val="none" w:sz="0" w:space="0" w:color="auto"/>
            <w:right w:val="none" w:sz="0" w:space="0" w:color="auto"/>
          </w:divBdr>
        </w:div>
        <w:div w:id="1432622139">
          <w:marLeft w:val="0"/>
          <w:marRight w:val="0"/>
          <w:marTop w:val="0"/>
          <w:marBottom w:val="0"/>
          <w:divBdr>
            <w:top w:val="none" w:sz="0" w:space="0" w:color="auto"/>
            <w:left w:val="none" w:sz="0" w:space="0" w:color="auto"/>
            <w:bottom w:val="none" w:sz="0" w:space="0" w:color="auto"/>
            <w:right w:val="none" w:sz="0" w:space="0" w:color="auto"/>
          </w:divBdr>
        </w:div>
        <w:div w:id="1480541142">
          <w:marLeft w:val="0"/>
          <w:marRight w:val="0"/>
          <w:marTop w:val="0"/>
          <w:marBottom w:val="0"/>
          <w:divBdr>
            <w:top w:val="none" w:sz="0" w:space="0" w:color="auto"/>
            <w:left w:val="none" w:sz="0" w:space="0" w:color="auto"/>
            <w:bottom w:val="none" w:sz="0" w:space="0" w:color="auto"/>
            <w:right w:val="none" w:sz="0" w:space="0" w:color="auto"/>
          </w:divBdr>
        </w:div>
        <w:div w:id="1514153347">
          <w:marLeft w:val="0"/>
          <w:marRight w:val="0"/>
          <w:marTop w:val="0"/>
          <w:marBottom w:val="0"/>
          <w:divBdr>
            <w:top w:val="none" w:sz="0" w:space="0" w:color="auto"/>
            <w:left w:val="none" w:sz="0" w:space="0" w:color="auto"/>
            <w:bottom w:val="none" w:sz="0" w:space="0" w:color="auto"/>
            <w:right w:val="none" w:sz="0" w:space="0" w:color="auto"/>
          </w:divBdr>
        </w:div>
        <w:div w:id="1522209317">
          <w:marLeft w:val="0"/>
          <w:marRight w:val="0"/>
          <w:marTop w:val="0"/>
          <w:marBottom w:val="0"/>
          <w:divBdr>
            <w:top w:val="none" w:sz="0" w:space="0" w:color="auto"/>
            <w:left w:val="none" w:sz="0" w:space="0" w:color="auto"/>
            <w:bottom w:val="none" w:sz="0" w:space="0" w:color="auto"/>
            <w:right w:val="none" w:sz="0" w:space="0" w:color="auto"/>
          </w:divBdr>
        </w:div>
        <w:div w:id="1561355726">
          <w:marLeft w:val="0"/>
          <w:marRight w:val="0"/>
          <w:marTop w:val="0"/>
          <w:marBottom w:val="0"/>
          <w:divBdr>
            <w:top w:val="none" w:sz="0" w:space="0" w:color="auto"/>
            <w:left w:val="none" w:sz="0" w:space="0" w:color="auto"/>
            <w:bottom w:val="none" w:sz="0" w:space="0" w:color="auto"/>
            <w:right w:val="none" w:sz="0" w:space="0" w:color="auto"/>
          </w:divBdr>
        </w:div>
        <w:div w:id="1562714903">
          <w:marLeft w:val="0"/>
          <w:marRight w:val="0"/>
          <w:marTop w:val="0"/>
          <w:marBottom w:val="0"/>
          <w:divBdr>
            <w:top w:val="none" w:sz="0" w:space="0" w:color="auto"/>
            <w:left w:val="none" w:sz="0" w:space="0" w:color="auto"/>
            <w:bottom w:val="none" w:sz="0" w:space="0" w:color="auto"/>
            <w:right w:val="none" w:sz="0" w:space="0" w:color="auto"/>
          </w:divBdr>
        </w:div>
        <w:div w:id="1869023760">
          <w:marLeft w:val="0"/>
          <w:marRight w:val="0"/>
          <w:marTop w:val="0"/>
          <w:marBottom w:val="0"/>
          <w:divBdr>
            <w:top w:val="none" w:sz="0" w:space="0" w:color="auto"/>
            <w:left w:val="none" w:sz="0" w:space="0" w:color="auto"/>
            <w:bottom w:val="none" w:sz="0" w:space="0" w:color="auto"/>
            <w:right w:val="none" w:sz="0" w:space="0" w:color="auto"/>
          </w:divBdr>
        </w:div>
      </w:divsChild>
    </w:div>
    <w:div w:id="842621790">
      <w:bodyDiv w:val="1"/>
      <w:marLeft w:val="0"/>
      <w:marRight w:val="0"/>
      <w:marTop w:val="0"/>
      <w:marBottom w:val="0"/>
      <w:divBdr>
        <w:top w:val="none" w:sz="0" w:space="0" w:color="auto"/>
        <w:left w:val="none" w:sz="0" w:space="0" w:color="auto"/>
        <w:bottom w:val="none" w:sz="0" w:space="0" w:color="auto"/>
        <w:right w:val="none" w:sz="0" w:space="0" w:color="auto"/>
      </w:divBdr>
      <w:divsChild>
        <w:div w:id="1362050817">
          <w:marLeft w:val="0"/>
          <w:marRight w:val="0"/>
          <w:marTop w:val="0"/>
          <w:marBottom w:val="0"/>
          <w:divBdr>
            <w:top w:val="none" w:sz="0" w:space="0" w:color="auto"/>
            <w:left w:val="none" w:sz="0" w:space="0" w:color="auto"/>
            <w:bottom w:val="none" w:sz="0" w:space="0" w:color="auto"/>
            <w:right w:val="none" w:sz="0" w:space="0" w:color="auto"/>
          </w:divBdr>
          <w:divsChild>
            <w:div w:id="1669284654">
              <w:marLeft w:val="0"/>
              <w:marRight w:val="0"/>
              <w:marTop w:val="0"/>
              <w:marBottom w:val="0"/>
              <w:divBdr>
                <w:top w:val="none" w:sz="0" w:space="0" w:color="auto"/>
                <w:left w:val="none" w:sz="0" w:space="0" w:color="auto"/>
                <w:bottom w:val="none" w:sz="0" w:space="0" w:color="auto"/>
                <w:right w:val="none" w:sz="0" w:space="0" w:color="auto"/>
              </w:divBdr>
              <w:divsChild>
                <w:div w:id="340402501">
                  <w:marLeft w:val="0"/>
                  <w:marRight w:val="0"/>
                  <w:marTop w:val="0"/>
                  <w:marBottom w:val="0"/>
                  <w:divBdr>
                    <w:top w:val="none" w:sz="0" w:space="0" w:color="auto"/>
                    <w:left w:val="none" w:sz="0" w:space="0" w:color="auto"/>
                    <w:bottom w:val="none" w:sz="0" w:space="0" w:color="auto"/>
                    <w:right w:val="none" w:sz="0" w:space="0" w:color="auto"/>
                  </w:divBdr>
                  <w:divsChild>
                    <w:div w:id="11728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848869">
      <w:bodyDiv w:val="1"/>
      <w:marLeft w:val="0"/>
      <w:marRight w:val="0"/>
      <w:marTop w:val="0"/>
      <w:marBottom w:val="0"/>
      <w:divBdr>
        <w:top w:val="none" w:sz="0" w:space="0" w:color="auto"/>
        <w:left w:val="none" w:sz="0" w:space="0" w:color="auto"/>
        <w:bottom w:val="none" w:sz="0" w:space="0" w:color="auto"/>
        <w:right w:val="none" w:sz="0" w:space="0" w:color="auto"/>
      </w:divBdr>
    </w:div>
    <w:div w:id="900290708">
      <w:bodyDiv w:val="1"/>
      <w:marLeft w:val="0"/>
      <w:marRight w:val="0"/>
      <w:marTop w:val="0"/>
      <w:marBottom w:val="0"/>
      <w:divBdr>
        <w:top w:val="none" w:sz="0" w:space="0" w:color="auto"/>
        <w:left w:val="none" w:sz="0" w:space="0" w:color="auto"/>
        <w:bottom w:val="none" w:sz="0" w:space="0" w:color="auto"/>
        <w:right w:val="none" w:sz="0" w:space="0" w:color="auto"/>
      </w:divBdr>
    </w:div>
    <w:div w:id="918369932">
      <w:bodyDiv w:val="1"/>
      <w:marLeft w:val="0"/>
      <w:marRight w:val="0"/>
      <w:marTop w:val="0"/>
      <w:marBottom w:val="0"/>
      <w:divBdr>
        <w:top w:val="none" w:sz="0" w:space="0" w:color="auto"/>
        <w:left w:val="none" w:sz="0" w:space="0" w:color="auto"/>
        <w:bottom w:val="none" w:sz="0" w:space="0" w:color="auto"/>
        <w:right w:val="none" w:sz="0" w:space="0" w:color="auto"/>
      </w:divBdr>
    </w:div>
    <w:div w:id="920287647">
      <w:bodyDiv w:val="1"/>
      <w:marLeft w:val="0"/>
      <w:marRight w:val="0"/>
      <w:marTop w:val="0"/>
      <w:marBottom w:val="0"/>
      <w:divBdr>
        <w:top w:val="none" w:sz="0" w:space="0" w:color="auto"/>
        <w:left w:val="none" w:sz="0" w:space="0" w:color="auto"/>
        <w:bottom w:val="none" w:sz="0" w:space="0" w:color="auto"/>
        <w:right w:val="none" w:sz="0" w:space="0" w:color="auto"/>
      </w:divBdr>
    </w:div>
    <w:div w:id="953752075">
      <w:bodyDiv w:val="1"/>
      <w:marLeft w:val="0"/>
      <w:marRight w:val="0"/>
      <w:marTop w:val="0"/>
      <w:marBottom w:val="0"/>
      <w:divBdr>
        <w:top w:val="none" w:sz="0" w:space="0" w:color="auto"/>
        <w:left w:val="none" w:sz="0" w:space="0" w:color="auto"/>
        <w:bottom w:val="none" w:sz="0" w:space="0" w:color="auto"/>
        <w:right w:val="none" w:sz="0" w:space="0" w:color="auto"/>
      </w:divBdr>
    </w:div>
    <w:div w:id="960186832">
      <w:bodyDiv w:val="1"/>
      <w:marLeft w:val="0"/>
      <w:marRight w:val="0"/>
      <w:marTop w:val="0"/>
      <w:marBottom w:val="0"/>
      <w:divBdr>
        <w:top w:val="none" w:sz="0" w:space="0" w:color="auto"/>
        <w:left w:val="none" w:sz="0" w:space="0" w:color="auto"/>
        <w:bottom w:val="none" w:sz="0" w:space="0" w:color="auto"/>
        <w:right w:val="none" w:sz="0" w:space="0" w:color="auto"/>
      </w:divBdr>
    </w:div>
    <w:div w:id="986206283">
      <w:bodyDiv w:val="1"/>
      <w:marLeft w:val="0"/>
      <w:marRight w:val="0"/>
      <w:marTop w:val="0"/>
      <w:marBottom w:val="0"/>
      <w:divBdr>
        <w:top w:val="none" w:sz="0" w:space="0" w:color="auto"/>
        <w:left w:val="none" w:sz="0" w:space="0" w:color="auto"/>
        <w:bottom w:val="none" w:sz="0" w:space="0" w:color="auto"/>
        <w:right w:val="none" w:sz="0" w:space="0" w:color="auto"/>
      </w:divBdr>
    </w:div>
    <w:div w:id="1062413486">
      <w:bodyDiv w:val="1"/>
      <w:marLeft w:val="0"/>
      <w:marRight w:val="0"/>
      <w:marTop w:val="0"/>
      <w:marBottom w:val="0"/>
      <w:divBdr>
        <w:top w:val="none" w:sz="0" w:space="0" w:color="auto"/>
        <w:left w:val="none" w:sz="0" w:space="0" w:color="auto"/>
        <w:bottom w:val="none" w:sz="0" w:space="0" w:color="auto"/>
        <w:right w:val="none" w:sz="0" w:space="0" w:color="auto"/>
      </w:divBdr>
    </w:div>
    <w:div w:id="1092892773">
      <w:bodyDiv w:val="1"/>
      <w:marLeft w:val="0"/>
      <w:marRight w:val="0"/>
      <w:marTop w:val="0"/>
      <w:marBottom w:val="0"/>
      <w:divBdr>
        <w:top w:val="none" w:sz="0" w:space="0" w:color="auto"/>
        <w:left w:val="none" w:sz="0" w:space="0" w:color="auto"/>
        <w:bottom w:val="none" w:sz="0" w:space="0" w:color="auto"/>
        <w:right w:val="none" w:sz="0" w:space="0" w:color="auto"/>
      </w:divBdr>
    </w:div>
    <w:div w:id="1119182151">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250891049">
      <w:bodyDiv w:val="1"/>
      <w:marLeft w:val="0"/>
      <w:marRight w:val="0"/>
      <w:marTop w:val="0"/>
      <w:marBottom w:val="0"/>
      <w:divBdr>
        <w:top w:val="none" w:sz="0" w:space="0" w:color="auto"/>
        <w:left w:val="none" w:sz="0" w:space="0" w:color="auto"/>
        <w:bottom w:val="none" w:sz="0" w:space="0" w:color="auto"/>
        <w:right w:val="none" w:sz="0" w:space="0" w:color="auto"/>
      </w:divBdr>
    </w:div>
    <w:div w:id="1328747995">
      <w:bodyDiv w:val="1"/>
      <w:marLeft w:val="0"/>
      <w:marRight w:val="0"/>
      <w:marTop w:val="0"/>
      <w:marBottom w:val="0"/>
      <w:divBdr>
        <w:top w:val="none" w:sz="0" w:space="0" w:color="auto"/>
        <w:left w:val="none" w:sz="0" w:space="0" w:color="auto"/>
        <w:bottom w:val="none" w:sz="0" w:space="0" w:color="auto"/>
        <w:right w:val="none" w:sz="0" w:space="0" w:color="auto"/>
      </w:divBdr>
    </w:div>
    <w:div w:id="1337490065">
      <w:bodyDiv w:val="1"/>
      <w:marLeft w:val="0"/>
      <w:marRight w:val="0"/>
      <w:marTop w:val="0"/>
      <w:marBottom w:val="0"/>
      <w:divBdr>
        <w:top w:val="none" w:sz="0" w:space="0" w:color="auto"/>
        <w:left w:val="none" w:sz="0" w:space="0" w:color="auto"/>
        <w:bottom w:val="none" w:sz="0" w:space="0" w:color="auto"/>
        <w:right w:val="none" w:sz="0" w:space="0" w:color="auto"/>
      </w:divBdr>
    </w:div>
    <w:div w:id="1349134333">
      <w:bodyDiv w:val="1"/>
      <w:marLeft w:val="0"/>
      <w:marRight w:val="0"/>
      <w:marTop w:val="0"/>
      <w:marBottom w:val="0"/>
      <w:divBdr>
        <w:top w:val="none" w:sz="0" w:space="0" w:color="auto"/>
        <w:left w:val="none" w:sz="0" w:space="0" w:color="auto"/>
        <w:bottom w:val="none" w:sz="0" w:space="0" w:color="auto"/>
        <w:right w:val="none" w:sz="0" w:space="0" w:color="auto"/>
      </w:divBdr>
    </w:div>
    <w:div w:id="1371417056">
      <w:bodyDiv w:val="1"/>
      <w:marLeft w:val="0"/>
      <w:marRight w:val="0"/>
      <w:marTop w:val="0"/>
      <w:marBottom w:val="0"/>
      <w:divBdr>
        <w:top w:val="none" w:sz="0" w:space="0" w:color="auto"/>
        <w:left w:val="none" w:sz="0" w:space="0" w:color="auto"/>
        <w:bottom w:val="none" w:sz="0" w:space="0" w:color="auto"/>
        <w:right w:val="none" w:sz="0" w:space="0" w:color="auto"/>
      </w:divBdr>
    </w:div>
    <w:div w:id="1386954896">
      <w:bodyDiv w:val="1"/>
      <w:marLeft w:val="0"/>
      <w:marRight w:val="0"/>
      <w:marTop w:val="0"/>
      <w:marBottom w:val="0"/>
      <w:divBdr>
        <w:top w:val="none" w:sz="0" w:space="0" w:color="auto"/>
        <w:left w:val="none" w:sz="0" w:space="0" w:color="auto"/>
        <w:bottom w:val="none" w:sz="0" w:space="0" w:color="auto"/>
        <w:right w:val="none" w:sz="0" w:space="0" w:color="auto"/>
      </w:divBdr>
    </w:div>
    <w:div w:id="1409768542">
      <w:bodyDiv w:val="1"/>
      <w:marLeft w:val="0"/>
      <w:marRight w:val="0"/>
      <w:marTop w:val="0"/>
      <w:marBottom w:val="0"/>
      <w:divBdr>
        <w:top w:val="none" w:sz="0" w:space="0" w:color="auto"/>
        <w:left w:val="none" w:sz="0" w:space="0" w:color="auto"/>
        <w:bottom w:val="none" w:sz="0" w:space="0" w:color="auto"/>
        <w:right w:val="none" w:sz="0" w:space="0" w:color="auto"/>
      </w:divBdr>
    </w:div>
    <w:div w:id="1417903198">
      <w:bodyDiv w:val="1"/>
      <w:marLeft w:val="0"/>
      <w:marRight w:val="0"/>
      <w:marTop w:val="0"/>
      <w:marBottom w:val="0"/>
      <w:divBdr>
        <w:top w:val="none" w:sz="0" w:space="0" w:color="auto"/>
        <w:left w:val="none" w:sz="0" w:space="0" w:color="auto"/>
        <w:bottom w:val="none" w:sz="0" w:space="0" w:color="auto"/>
        <w:right w:val="none" w:sz="0" w:space="0" w:color="auto"/>
      </w:divBdr>
    </w:div>
    <w:div w:id="1422490653">
      <w:bodyDiv w:val="1"/>
      <w:marLeft w:val="0"/>
      <w:marRight w:val="0"/>
      <w:marTop w:val="0"/>
      <w:marBottom w:val="0"/>
      <w:divBdr>
        <w:top w:val="none" w:sz="0" w:space="0" w:color="auto"/>
        <w:left w:val="none" w:sz="0" w:space="0" w:color="auto"/>
        <w:bottom w:val="none" w:sz="0" w:space="0" w:color="auto"/>
        <w:right w:val="none" w:sz="0" w:space="0" w:color="auto"/>
      </w:divBdr>
    </w:div>
    <w:div w:id="1430076574">
      <w:bodyDiv w:val="1"/>
      <w:marLeft w:val="0"/>
      <w:marRight w:val="0"/>
      <w:marTop w:val="0"/>
      <w:marBottom w:val="0"/>
      <w:divBdr>
        <w:top w:val="none" w:sz="0" w:space="0" w:color="auto"/>
        <w:left w:val="none" w:sz="0" w:space="0" w:color="auto"/>
        <w:bottom w:val="none" w:sz="0" w:space="0" w:color="auto"/>
        <w:right w:val="none" w:sz="0" w:space="0" w:color="auto"/>
      </w:divBdr>
    </w:div>
    <w:div w:id="1436750287">
      <w:bodyDiv w:val="1"/>
      <w:marLeft w:val="0"/>
      <w:marRight w:val="0"/>
      <w:marTop w:val="0"/>
      <w:marBottom w:val="0"/>
      <w:divBdr>
        <w:top w:val="none" w:sz="0" w:space="0" w:color="auto"/>
        <w:left w:val="none" w:sz="0" w:space="0" w:color="auto"/>
        <w:bottom w:val="none" w:sz="0" w:space="0" w:color="auto"/>
        <w:right w:val="none" w:sz="0" w:space="0" w:color="auto"/>
      </w:divBdr>
    </w:div>
    <w:div w:id="1479760365">
      <w:bodyDiv w:val="1"/>
      <w:marLeft w:val="0"/>
      <w:marRight w:val="0"/>
      <w:marTop w:val="0"/>
      <w:marBottom w:val="0"/>
      <w:divBdr>
        <w:top w:val="none" w:sz="0" w:space="0" w:color="auto"/>
        <w:left w:val="none" w:sz="0" w:space="0" w:color="auto"/>
        <w:bottom w:val="none" w:sz="0" w:space="0" w:color="auto"/>
        <w:right w:val="none" w:sz="0" w:space="0" w:color="auto"/>
      </w:divBdr>
    </w:div>
    <w:div w:id="1481726630">
      <w:bodyDiv w:val="1"/>
      <w:marLeft w:val="0"/>
      <w:marRight w:val="0"/>
      <w:marTop w:val="0"/>
      <w:marBottom w:val="0"/>
      <w:divBdr>
        <w:top w:val="none" w:sz="0" w:space="0" w:color="auto"/>
        <w:left w:val="none" w:sz="0" w:space="0" w:color="auto"/>
        <w:bottom w:val="none" w:sz="0" w:space="0" w:color="auto"/>
        <w:right w:val="none" w:sz="0" w:space="0" w:color="auto"/>
      </w:divBdr>
    </w:div>
    <w:div w:id="1618757743">
      <w:bodyDiv w:val="1"/>
      <w:marLeft w:val="0"/>
      <w:marRight w:val="0"/>
      <w:marTop w:val="0"/>
      <w:marBottom w:val="0"/>
      <w:divBdr>
        <w:top w:val="none" w:sz="0" w:space="0" w:color="auto"/>
        <w:left w:val="none" w:sz="0" w:space="0" w:color="auto"/>
        <w:bottom w:val="none" w:sz="0" w:space="0" w:color="auto"/>
        <w:right w:val="none" w:sz="0" w:space="0" w:color="auto"/>
      </w:divBdr>
    </w:div>
    <w:div w:id="1644919540">
      <w:bodyDiv w:val="1"/>
      <w:marLeft w:val="0"/>
      <w:marRight w:val="0"/>
      <w:marTop w:val="0"/>
      <w:marBottom w:val="0"/>
      <w:divBdr>
        <w:top w:val="none" w:sz="0" w:space="0" w:color="auto"/>
        <w:left w:val="none" w:sz="0" w:space="0" w:color="auto"/>
        <w:bottom w:val="none" w:sz="0" w:space="0" w:color="auto"/>
        <w:right w:val="none" w:sz="0" w:space="0" w:color="auto"/>
      </w:divBdr>
    </w:div>
    <w:div w:id="1663003802">
      <w:bodyDiv w:val="1"/>
      <w:marLeft w:val="0"/>
      <w:marRight w:val="0"/>
      <w:marTop w:val="0"/>
      <w:marBottom w:val="0"/>
      <w:divBdr>
        <w:top w:val="none" w:sz="0" w:space="0" w:color="auto"/>
        <w:left w:val="none" w:sz="0" w:space="0" w:color="auto"/>
        <w:bottom w:val="none" w:sz="0" w:space="0" w:color="auto"/>
        <w:right w:val="none" w:sz="0" w:space="0" w:color="auto"/>
      </w:divBdr>
    </w:div>
    <w:div w:id="1667241132">
      <w:bodyDiv w:val="1"/>
      <w:marLeft w:val="0"/>
      <w:marRight w:val="0"/>
      <w:marTop w:val="0"/>
      <w:marBottom w:val="0"/>
      <w:divBdr>
        <w:top w:val="none" w:sz="0" w:space="0" w:color="auto"/>
        <w:left w:val="none" w:sz="0" w:space="0" w:color="auto"/>
        <w:bottom w:val="none" w:sz="0" w:space="0" w:color="auto"/>
        <w:right w:val="none" w:sz="0" w:space="0" w:color="auto"/>
      </w:divBdr>
    </w:div>
    <w:div w:id="1682657320">
      <w:bodyDiv w:val="1"/>
      <w:marLeft w:val="0"/>
      <w:marRight w:val="0"/>
      <w:marTop w:val="0"/>
      <w:marBottom w:val="0"/>
      <w:divBdr>
        <w:top w:val="none" w:sz="0" w:space="0" w:color="auto"/>
        <w:left w:val="none" w:sz="0" w:space="0" w:color="auto"/>
        <w:bottom w:val="none" w:sz="0" w:space="0" w:color="auto"/>
        <w:right w:val="none" w:sz="0" w:space="0" w:color="auto"/>
      </w:divBdr>
    </w:div>
    <w:div w:id="1723210752">
      <w:bodyDiv w:val="1"/>
      <w:marLeft w:val="0"/>
      <w:marRight w:val="0"/>
      <w:marTop w:val="0"/>
      <w:marBottom w:val="0"/>
      <w:divBdr>
        <w:top w:val="none" w:sz="0" w:space="0" w:color="auto"/>
        <w:left w:val="none" w:sz="0" w:space="0" w:color="auto"/>
        <w:bottom w:val="none" w:sz="0" w:space="0" w:color="auto"/>
        <w:right w:val="none" w:sz="0" w:space="0" w:color="auto"/>
      </w:divBdr>
    </w:div>
    <w:div w:id="1727872835">
      <w:bodyDiv w:val="1"/>
      <w:marLeft w:val="0"/>
      <w:marRight w:val="0"/>
      <w:marTop w:val="0"/>
      <w:marBottom w:val="0"/>
      <w:divBdr>
        <w:top w:val="none" w:sz="0" w:space="0" w:color="auto"/>
        <w:left w:val="none" w:sz="0" w:space="0" w:color="auto"/>
        <w:bottom w:val="none" w:sz="0" w:space="0" w:color="auto"/>
        <w:right w:val="none" w:sz="0" w:space="0" w:color="auto"/>
      </w:divBdr>
    </w:div>
    <w:div w:id="1835341210">
      <w:bodyDiv w:val="1"/>
      <w:marLeft w:val="0"/>
      <w:marRight w:val="0"/>
      <w:marTop w:val="0"/>
      <w:marBottom w:val="0"/>
      <w:divBdr>
        <w:top w:val="none" w:sz="0" w:space="0" w:color="auto"/>
        <w:left w:val="none" w:sz="0" w:space="0" w:color="auto"/>
        <w:bottom w:val="none" w:sz="0" w:space="0" w:color="auto"/>
        <w:right w:val="none" w:sz="0" w:space="0" w:color="auto"/>
      </w:divBdr>
    </w:div>
    <w:div w:id="1905680929">
      <w:bodyDiv w:val="1"/>
      <w:marLeft w:val="0"/>
      <w:marRight w:val="0"/>
      <w:marTop w:val="0"/>
      <w:marBottom w:val="0"/>
      <w:divBdr>
        <w:top w:val="none" w:sz="0" w:space="0" w:color="auto"/>
        <w:left w:val="none" w:sz="0" w:space="0" w:color="auto"/>
        <w:bottom w:val="none" w:sz="0" w:space="0" w:color="auto"/>
        <w:right w:val="none" w:sz="0" w:space="0" w:color="auto"/>
      </w:divBdr>
    </w:div>
    <w:div w:id="1907303214">
      <w:bodyDiv w:val="1"/>
      <w:marLeft w:val="0"/>
      <w:marRight w:val="0"/>
      <w:marTop w:val="0"/>
      <w:marBottom w:val="0"/>
      <w:divBdr>
        <w:top w:val="none" w:sz="0" w:space="0" w:color="auto"/>
        <w:left w:val="none" w:sz="0" w:space="0" w:color="auto"/>
        <w:bottom w:val="none" w:sz="0" w:space="0" w:color="auto"/>
        <w:right w:val="none" w:sz="0" w:space="0" w:color="auto"/>
      </w:divBdr>
      <w:divsChild>
        <w:div w:id="8681468">
          <w:marLeft w:val="0"/>
          <w:marRight w:val="0"/>
          <w:marTop w:val="0"/>
          <w:marBottom w:val="0"/>
          <w:divBdr>
            <w:top w:val="none" w:sz="0" w:space="0" w:color="auto"/>
            <w:left w:val="none" w:sz="0" w:space="0" w:color="auto"/>
            <w:bottom w:val="none" w:sz="0" w:space="0" w:color="auto"/>
            <w:right w:val="none" w:sz="0" w:space="0" w:color="auto"/>
          </w:divBdr>
        </w:div>
        <w:div w:id="15617223">
          <w:marLeft w:val="0"/>
          <w:marRight w:val="0"/>
          <w:marTop w:val="0"/>
          <w:marBottom w:val="0"/>
          <w:divBdr>
            <w:top w:val="none" w:sz="0" w:space="0" w:color="auto"/>
            <w:left w:val="none" w:sz="0" w:space="0" w:color="auto"/>
            <w:bottom w:val="none" w:sz="0" w:space="0" w:color="auto"/>
            <w:right w:val="none" w:sz="0" w:space="0" w:color="auto"/>
          </w:divBdr>
        </w:div>
        <w:div w:id="21058988">
          <w:marLeft w:val="0"/>
          <w:marRight w:val="0"/>
          <w:marTop w:val="0"/>
          <w:marBottom w:val="0"/>
          <w:divBdr>
            <w:top w:val="none" w:sz="0" w:space="0" w:color="auto"/>
            <w:left w:val="none" w:sz="0" w:space="0" w:color="auto"/>
            <w:bottom w:val="none" w:sz="0" w:space="0" w:color="auto"/>
            <w:right w:val="none" w:sz="0" w:space="0" w:color="auto"/>
          </w:divBdr>
        </w:div>
        <w:div w:id="39209681">
          <w:marLeft w:val="0"/>
          <w:marRight w:val="0"/>
          <w:marTop w:val="0"/>
          <w:marBottom w:val="0"/>
          <w:divBdr>
            <w:top w:val="none" w:sz="0" w:space="0" w:color="auto"/>
            <w:left w:val="none" w:sz="0" w:space="0" w:color="auto"/>
            <w:bottom w:val="none" w:sz="0" w:space="0" w:color="auto"/>
            <w:right w:val="none" w:sz="0" w:space="0" w:color="auto"/>
          </w:divBdr>
        </w:div>
        <w:div w:id="59522685">
          <w:marLeft w:val="0"/>
          <w:marRight w:val="0"/>
          <w:marTop w:val="0"/>
          <w:marBottom w:val="0"/>
          <w:divBdr>
            <w:top w:val="none" w:sz="0" w:space="0" w:color="auto"/>
            <w:left w:val="none" w:sz="0" w:space="0" w:color="auto"/>
            <w:bottom w:val="none" w:sz="0" w:space="0" w:color="auto"/>
            <w:right w:val="none" w:sz="0" w:space="0" w:color="auto"/>
          </w:divBdr>
        </w:div>
        <w:div w:id="72899739">
          <w:marLeft w:val="0"/>
          <w:marRight w:val="0"/>
          <w:marTop w:val="0"/>
          <w:marBottom w:val="0"/>
          <w:divBdr>
            <w:top w:val="none" w:sz="0" w:space="0" w:color="auto"/>
            <w:left w:val="none" w:sz="0" w:space="0" w:color="auto"/>
            <w:bottom w:val="none" w:sz="0" w:space="0" w:color="auto"/>
            <w:right w:val="none" w:sz="0" w:space="0" w:color="auto"/>
          </w:divBdr>
        </w:div>
        <w:div w:id="103768435">
          <w:marLeft w:val="0"/>
          <w:marRight w:val="0"/>
          <w:marTop w:val="0"/>
          <w:marBottom w:val="0"/>
          <w:divBdr>
            <w:top w:val="none" w:sz="0" w:space="0" w:color="auto"/>
            <w:left w:val="none" w:sz="0" w:space="0" w:color="auto"/>
            <w:bottom w:val="none" w:sz="0" w:space="0" w:color="auto"/>
            <w:right w:val="none" w:sz="0" w:space="0" w:color="auto"/>
          </w:divBdr>
        </w:div>
        <w:div w:id="120542375">
          <w:marLeft w:val="0"/>
          <w:marRight w:val="0"/>
          <w:marTop w:val="0"/>
          <w:marBottom w:val="0"/>
          <w:divBdr>
            <w:top w:val="none" w:sz="0" w:space="0" w:color="auto"/>
            <w:left w:val="none" w:sz="0" w:space="0" w:color="auto"/>
            <w:bottom w:val="none" w:sz="0" w:space="0" w:color="auto"/>
            <w:right w:val="none" w:sz="0" w:space="0" w:color="auto"/>
          </w:divBdr>
        </w:div>
        <w:div w:id="124154520">
          <w:marLeft w:val="0"/>
          <w:marRight w:val="0"/>
          <w:marTop w:val="0"/>
          <w:marBottom w:val="0"/>
          <w:divBdr>
            <w:top w:val="none" w:sz="0" w:space="0" w:color="auto"/>
            <w:left w:val="none" w:sz="0" w:space="0" w:color="auto"/>
            <w:bottom w:val="none" w:sz="0" w:space="0" w:color="auto"/>
            <w:right w:val="none" w:sz="0" w:space="0" w:color="auto"/>
          </w:divBdr>
        </w:div>
        <w:div w:id="151332565">
          <w:marLeft w:val="0"/>
          <w:marRight w:val="0"/>
          <w:marTop w:val="0"/>
          <w:marBottom w:val="0"/>
          <w:divBdr>
            <w:top w:val="none" w:sz="0" w:space="0" w:color="auto"/>
            <w:left w:val="none" w:sz="0" w:space="0" w:color="auto"/>
            <w:bottom w:val="none" w:sz="0" w:space="0" w:color="auto"/>
            <w:right w:val="none" w:sz="0" w:space="0" w:color="auto"/>
          </w:divBdr>
        </w:div>
        <w:div w:id="160120750">
          <w:marLeft w:val="0"/>
          <w:marRight w:val="0"/>
          <w:marTop w:val="0"/>
          <w:marBottom w:val="0"/>
          <w:divBdr>
            <w:top w:val="none" w:sz="0" w:space="0" w:color="auto"/>
            <w:left w:val="none" w:sz="0" w:space="0" w:color="auto"/>
            <w:bottom w:val="none" w:sz="0" w:space="0" w:color="auto"/>
            <w:right w:val="none" w:sz="0" w:space="0" w:color="auto"/>
          </w:divBdr>
        </w:div>
        <w:div w:id="169219649">
          <w:marLeft w:val="0"/>
          <w:marRight w:val="0"/>
          <w:marTop w:val="0"/>
          <w:marBottom w:val="0"/>
          <w:divBdr>
            <w:top w:val="none" w:sz="0" w:space="0" w:color="auto"/>
            <w:left w:val="none" w:sz="0" w:space="0" w:color="auto"/>
            <w:bottom w:val="none" w:sz="0" w:space="0" w:color="auto"/>
            <w:right w:val="none" w:sz="0" w:space="0" w:color="auto"/>
          </w:divBdr>
        </w:div>
        <w:div w:id="193158051">
          <w:marLeft w:val="0"/>
          <w:marRight w:val="0"/>
          <w:marTop w:val="0"/>
          <w:marBottom w:val="0"/>
          <w:divBdr>
            <w:top w:val="none" w:sz="0" w:space="0" w:color="auto"/>
            <w:left w:val="none" w:sz="0" w:space="0" w:color="auto"/>
            <w:bottom w:val="none" w:sz="0" w:space="0" w:color="auto"/>
            <w:right w:val="none" w:sz="0" w:space="0" w:color="auto"/>
          </w:divBdr>
        </w:div>
        <w:div w:id="203368528">
          <w:marLeft w:val="0"/>
          <w:marRight w:val="0"/>
          <w:marTop w:val="0"/>
          <w:marBottom w:val="0"/>
          <w:divBdr>
            <w:top w:val="none" w:sz="0" w:space="0" w:color="auto"/>
            <w:left w:val="none" w:sz="0" w:space="0" w:color="auto"/>
            <w:bottom w:val="none" w:sz="0" w:space="0" w:color="auto"/>
            <w:right w:val="none" w:sz="0" w:space="0" w:color="auto"/>
          </w:divBdr>
        </w:div>
        <w:div w:id="209853194">
          <w:marLeft w:val="0"/>
          <w:marRight w:val="0"/>
          <w:marTop w:val="0"/>
          <w:marBottom w:val="0"/>
          <w:divBdr>
            <w:top w:val="none" w:sz="0" w:space="0" w:color="auto"/>
            <w:left w:val="none" w:sz="0" w:space="0" w:color="auto"/>
            <w:bottom w:val="none" w:sz="0" w:space="0" w:color="auto"/>
            <w:right w:val="none" w:sz="0" w:space="0" w:color="auto"/>
          </w:divBdr>
        </w:div>
        <w:div w:id="217330098">
          <w:marLeft w:val="0"/>
          <w:marRight w:val="0"/>
          <w:marTop w:val="0"/>
          <w:marBottom w:val="0"/>
          <w:divBdr>
            <w:top w:val="none" w:sz="0" w:space="0" w:color="auto"/>
            <w:left w:val="none" w:sz="0" w:space="0" w:color="auto"/>
            <w:bottom w:val="none" w:sz="0" w:space="0" w:color="auto"/>
            <w:right w:val="none" w:sz="0" w:space="0" w:color="auto"/>
          </w:divBdr>
        </w:div>
        <w:div w:id="251935014">
          <w:marLeft w:val="0"/>
          <w:marRight w:val="0"/>
          <w:marTop w:val="0"/>
          <w:marBottom w:val="0"/>
          <w:divBdr>
            <w:top w:val="none" w:sz="0" w:space="0" w:color="auto"/>
            <w:left w:val="none" w:sz="0" w:space="0" w:color="auto"/>
            <w:bottom w:val="none" w:sz="0" w:space="0" w:color="auto"/>
            <w:right w:val="none" w:sz="0" w:space="0" w:color="auto"/>
          </w:divBdr>
        </w:div>
        <w:div w:id="259604602">
          <w:marLeft w:val="0"/>
          <w:marRight w:val="0"/>
          <w:marTop w:val="0"/>
          <w:marBottom w:val="0"/>
          <w:divBdr>
            <w:top w:val="none" w:sz="0" w:space="0" w:color="auto"/>
            <w:left w:val="none" w:sz="0" w:space="0" w:color="auto"/>
            <w:bottom w:val="none" w:sz="0" w:space="0" w:color="auto"/>
            <w:right w:val="none" w:sz="0" w:space="0" w:color="auto"/>
          </w:divBdr>
        </w:div>
        <w:div w:id="267851471">
          <w:marLeft w:val="0"/>
          <w:marRight w:val="0"/>
          <w:marTop w:val="0"/>
          <w:marBottom w:val="0"/>
          <w:divBdr>
            <w:top w:val="none" w:sz="0" w:space="0" w:color="auto"/>
            <w:left w:val="none" w:sz="0" w:space="0" w:color="auto"/>
            <w:bottom w:val="none" w:sz="0" w:space="0" w:color="auto"/>
            <w:right w:val="none" w:sz="0" w:space="0" w:color="auto"/>
          </w:divBdr>
        </w:div>
        <w:div w:id="298849818">
          <w:marLeft w:val="0"/>
          <w:marRight w:val="0"/>
          <w:marTop w:val="0"/>
          <w:marBottom w:val="0"/>
          <w:divBdr>
            <w:top w:val="none" w:sz="0" w:space="0" w:color="auto"/>
            <w:left w:val="none" w:sz="0" w:space="0" w:color="auto"/>
            <w:bottom w:val="none" w:sz="0" w:space="0" w:color="auto"/>
            <w:right w:val="none" w:sz="0" w:space="0" w:color="auto"/>
          </w:divBdr>
        </w:div>
        <w:div w:id="316031146">
          <w:marLeft w:val="0"/>
          <w:marRight w:val="0"/>
          <w:marTop w:val="0"/>
          <w:marBottom w:val="0"/>
          <w:divBdr>
            <w:top w:val="none" w:sz="0" w:space="0" w:color="auto"/>
            <w:left w:val="none" w:sz="0" w:space="0" w:color="auto"/>
            <w:bottom w:val="none" w:sz="0" w:space="0" w:color="auto"/>
            <w:right w:val="none" w:sz="0" w:space="0" w:color="auto"/>
          </w:divBdr>
        </w:div>
        <w:div w:id="323902110">
          <w:marLeft w:val="0"/>
          <w:marRight w:val="0"/>
          <w:marTop w:val="0"/>
          <w:marBottom w:val="0"/>
          <w:divBdr>
            <w:top w:val="none" w:sz="0" w:space="0" w:color="auto"/>
            <w:left w:val="none" w:sz="0" w:space="0" w:color="auto"/>
            <w:bottom w:val="none" w:sz="0" w:space="0" w:color="auto"/>
            <w:right w:val="none" w:sz="0" w:space="0" w:color="auto"/>
          </w:divBdr>
        </w:div>
        <w:div w:id="327951947">
          <w:marLeft w:val="0"/>
          <w:marRight w:val="0"/>
          <w:marTop w:val="0"/>
          <w:marBottom w:val="0"/>
          <w:divBdr>
            <w:top w:val="none" w:sz="0" w:space="0" w:color="auto"/>
            <w:left w:val="none" w:sz="0" w:space="0" w:color="auto"/>
            <w:bottom w:val="none" w:sz="0" w:space="0" w:color="auto"/>
            <w:right w:val="none" w:sz="0" w:space="0" w:color="auto"/>
          </w:divBdr>
        </w:div>
        <w:div w:id="340161148">
          <w:marLeft w:val="0"/>
          <w:marRight w:val="0"/>
          <w:marTop w:val="0"/>
          <w:marBottom w:val="0"/>
          <w:divBdr>
            <w:top w:val="none" w:sz="0" w:space="0" w:color="auto"/>
            <w:left w:val="none" w:sz="0" w:space="0" w:color="auto"/>
            <w:bottom w:val="none" w:sz="0" w:space="0" w:color="auto"/>
            <w:right w:val="none" w:sz="0" w:space="0" w:color="auto"/>
          </w:divBdr>
        </w:div>
        <w:div w:id="344871296">
          <w:marLeft w:val="0"/>
          <w:marRight w:val="0"/>
          <w:marTop w:val="0"/>
          <w:marBottom w:val="0"/>
          <w:divBdr>
            <w:top w:val="none" w:sz="0" w:space="0" w:color="auto"/>
            <w:left w:val="none" w:sz="0" w:space="0" w:color="auto"/>
            <w:bottom w:val="none" w:sz="0" w:space="0" w:color="auto"/>
            <w:right w:val="none" w:sz="0" w:space="0" w:color="auto"/>
          </w:divBdr>
        </w:div>
        <w:div w:id="362021590">
          <w:marLeft w:val="0"/>
          <w:marRight w:val="0"/>
          <w:marTop w:val="0"/>
          <w:marBottom w:val="0"/>
          <w:divBdr>
            <w:top w:val="none" w:sz="0" w:space="0" w:color="auto"/>
            <w:left w:val="none" w:sz="0" w:space="0" w:color="auto"/>
            <w:bottom w:val="none" w:sz="0" w:space="0" w:color="auto"/>
            <w:right w:val="none" w:sz="0" w:space="0" w:color="auto"/>
          </w:divBdr>
        </w:div>
        <w:div w:id="362899732">
          <w:marLeft w:val="0"/>
          <w:marRight w:val="0"/>
          <w:marTop w:val="0"/>
          <w:marBottom w:val="0"/>
          <w:divBdr>
            <w:top w:val="none" w:sz="0" w:space="0" w:color="auto"/>
            <w:left w:val="none" w:sz="0" w:space="0" w:color="auto"/>
            <w:bottom w:val="none" w:sz="0" w:space="0" w:color="auto"/>
            <w:right w:val="none" w:sz="0" w:space="0" w:color="auto"/>
          </w:divBdr>
        </w:div>
        <w:div w:id="381565001">
          <w:marLeft w:val="0"/>
          <w:marRight w:val="0"/>
          <w:marTop w:val="0"/>
          <w:marBottom w:val="0"/>
          <w:divBdr>
            <w:top w:val="none" w:sz="0" w:space="0" w:color="auto"/>
            <w:left w:val="none" w:sz="0" w:space="0" w:color="auto"/>
            <w:bottom w:val="none" w:sz="0" w:space="0" w:color="auto"/>
            <w:right w:val="none" w:sz="0" w:space="0" w:color="auto"/>
          </w:divBdr>
        </w:div>
        <w:div w:id="410081213">
          <w:marLeft w:val="0"/>
          <w:marRight w:val="0"/>
          <w:marTop w:val="0"/>
          <w:marBottom w:val="0"/>
          <w:divBdr>
            <w:top w:val="none" w:sz="0" w:space="0" w:color="auto"/>
            <w:left w:val="none" w:sz="0" w:space="0" w:color="auto"/>
            <w:bottom w:val="none" w:sz="0" w:space="0" w:color="auto"/>
            <w:right w:val="none" w:sz="0" w:space="0" w:color="auto"/>
          </w:divBdr>
        </w:div>
        <w:div w:id="414597407">
          <w:marLeft w:val="0"/>
          <w:marRight w:val="0"/>
          <w:marTop w:val="0"/>
          <w:marBottom w:val="0"/>
          <w:divBdr>
            <w:top w:val="none" w:sz="0" w:space="0" w:color="auto"/>
            <w:left w:val="none" w:sz="0" w:space="0" w:color="auto"/>
            <w:bottom w:val="none" w:sz="0" w:space="0" w:color="auto"/>
            <w:right w:val="none" w:sz="0" w:space="0" w:color="auto"/>
          </w:divBdr>
        </w:div>
        <w:div w:id="441077207">
          <w:marLeft w:val="0"/>
          <w:marRight w:val="0"/>
          <w:marTop w:val="0"/>
          <w:marBottom w:val="0"/>
          <w:divBdr>
            <w:top w:val="none" w:sz="0" w:space="0" w:color="auto"/>
            <w:left w:val="none" w:sz="0" w:space="0" w:color="auto"/>
            <w:bottom w:val="none" w:sz="0" w:space="0" w:color="auto"/>
            <w:right w:val="none" w:sz="0" w:space="0" w:color="auto"/>
          </w:divBdr>
        </w:div>
        <w:div w:id="465969723">
          <w:marLeft w:val="0"/>
          <w:marRight w:val="0"/>
          <w:marTop w:val="0"/>
          <w:marBottom w:val="0"/>
          <w:divBdr>
            <w:top w:val="none" w:sz="0" w:space="0" w:color="auto"/>
            <w:left w:val="none" w:sz="0" w:space="0" w:color="auto"/>
            <w:bottom w:val="none" w:sz="0" w:space="0" w:color="auto"/>
            <w:right w:val="none" w:sz="0" w:space="0" w:color="auto"/>
          </w:divBdr>
        </w:div>
        <w:div w:id="497235287">
          <w:marLeft w:val="0"/>
          <w:marRight w:val="0"/>
          <w:marTop w:val="0"/>
          <w:marBottom w:val="0"/>
          <w:divBdr>
            <w:top w:val="none" w:sz="0" w:space="0" w:color="auto"/>
            <w:left w:val="none" w:sz="0" w:space="0" w:color="auto"/>
            <w:bottom w:val="none" w:sz="0" w:space="0" w:color="auto"/>
            <w:right w:val="none" w:sz="0" w:space="0" w:color="auto"/>
          </w:divBdr>
        </w:div>
        <w:div w:id="544176169">
          <w:marLeft w:val="0"/>
          <w:marRight w:val="0"/>
          <w:marTop w:val="0"/>
          <w:marBottom w:val="0"/>
          <w:divBdr>
            <w:top w:val="none" w:sz="0" w:space="0" w:color="auto"/>
            <w:left w:val="none" w:sz="0" w:space="0" w:color="auto"/>
            <w:bottom w:val="none" w:sz="0" w:space="0" w:color="auto"/>
            <w:right w:val="none" w:sz="0" w:space="0" w:color="auto"/>
          </w:divBdr>
        </w:div>
        <w:div w:id="578950482">
          <w:marLeft w:val="0"/>
          <w:marRight w:val="0"/>
          <w:marTop w:val="0"/>
          <w:marBottom w:val="0"/>
          <w:divBdr>
            <w:top w:val="none" w:sz="0" w:space="0" w:color="auto"/>
            <w:left w:val="none" w:sz="0" w:space="0" w:color="auto"/>
            <w:bottom w:val="none" w:sz="0" w:space="0" w:color="auto"/>
            <w:right w:val="none" w:sz="0" w:space="0" w:color="auto"/>
          </w:divBdr>
        </w:div>
        <w:div w:id="579413169">
          <w:marLeft w:val="0"/>
          <w:marRight w:val="0"/>
          <w:marTop w:val="0"/>
          <w:marBottom w:val="0"/>
          <w:divBdr>
            <w:top w:val="none" w:sz="0" w:space="0" w:color="auto"/>
            <w:left w:val="none" w:sz="0" w:space="0" w:color="auto"/>
            <w:bottom w:val="none" w:sz="0" w:space="0" w:color="auto"/>
            <w:right w:val="none" w:sz="0" w:space="0" w:color="auto"/>
          </w:divBdr>
        </w:div>
        <w:div w:id="595939550">
          <w:marLeft w:val="0"/>
          <w:marRight w:val="0"/>
          <w:marTop w:val="0"/>
          <w:marBottom w:val="0"/>
          <w:divBdr>
            <w:top w:val="none" w:sz="0" w:space="0" w:color="auto"/>
            <w:left w:val="none" w:sz="0" w:space="0" w:color="auto"/>
            <w:bottom w:val="none" w:sz="0" w:space="0" w:color="auto"/>
            <w:right w:val="none" w:sz="0" w:space="0" w:color="auto"/>
          </w:divBdr>
        </w:div>
        <w:div w:id="615675507">
          <w:marLeft w:val="0"/>
          <w:marRight w:val="0"/>
          <w:marTop w:val="0"/>
          <w:marBottom w:val="0"/>
          <w:divBdr>
            <w:top w:val="none" w:sz="0" w:space="0" w:color="auto"/>
            <w:left w:val="none" w:sz="0" w:space="0" w:color="auto"/>
            <w:bottom w:val="none" w:sz="0" w:space="0" w:color="auto"/>
            <w:right w:val="none" w:sz="0" w:space="0" w:color="auto"/>
          </w:divBdr>
        </w:div>
        <w:div w:id="624771033">
          <w:marLeft w:val="0"/>
          <w:marRight w:val="0"/>
          <w:marTop w:val="0"/>
          <w:marBottom w:val="0"/>
          <w:divBdr>
            <w:top w:val="none" w:sz="0" w:space="0" w:color="auto"/>
            <w:left w:val="none" w:sz="0" w:space="0" w:color="auto"/>
            <w:bottom w:val="none" w:sz="0" w:space="0" w:color="auto"/>
            <w:right w:val="none" w:sz="0" w:space="0" w:color="auto"/>
          </w:divBdr>
        </w:div>
        <w:div w:id="627666386">
          <w:marLeft w:val="0"/>
          <w:marRight w:val="0"/>
          <w:marTop w:val="0"/>
          <w:marBottom w:val="0"/>
          <w:divBdr>
            <w:top w:val="none" w:sz="0" w:space="0" w:color="auto"/>
            <w:left w:val="none" w:sz="0" w:space="0" w:color="auto"/>
            <w:bottom w:val="none" w:sz="0" w:space="0" w:color="auto"/>
            <w:right w:val="none" w:sz="0" w:space="0" w:color="auto"/>
          </w:divBdr>
        </w:div>
        <w:div w:id="639270909">
          <w:marLeft w:val="0"/>
          <w:marRight w:val="0"/>
          <w:marTop w:val="0"/>
          <w:marBottom w:val="0"/>
          <w:divBdr>
            <w:top w:val="none" w:sz="0" w:space="0" w:color="auto"/>
            <w:left w:val="none" w:sz="0" w:space="0" w:color="auto"/>
            <w:bottom w:val="none" w:sz="0" w:space="0" w:color="auto"/>
            <w:right w:val="none" w:sz="0" w:space="0" w:color="auto"/>
          </w:divBdr>
        </w:div>
        <w:div w:id="643238643">
          <w:marLeft w:val="0"/>
          <w:marRight w:val="0"/>
          <w:marTop w:val="0"/>
          <w:marBottom w:val="0"/>
          <w:divBdr>
            <w:top w:val="none" w:sz="0" w:space="0" w:color="auto"/>
            <w:left w:val="none" w:sz="0" w:space="0" w:color="auto"/>
            <w:bottom w:val="none" w:sz="0" w:space="0" w:color="auto"/>
            <w:right w:val="none" w:sz="0" w:space="0" w:color="auto"/>
          </w:divBdr>
        </w:div>
        <w:div w:id="649286067">
          <w:marLeft w:val="0"/>
          <w:marRight w:val="0"/>
          <w:marTop w:val="0"/>
          <w:marBottom w:val="0"/>
          <w:divBdr>
            <w:top w:val="none" w:sz="0" w:space="0" w:color="auto"/>
            <w:left w:val="none" w:sz="0" w:space="0" w:color="auto"/>
            <w:bottom w:val="none" w:sz="0" w:space="0" w:color="auto"/>
            <w:right w:val="none" w:sz="0" w:space="0" w:color="auto"/>
          </w:divBdr>
        </w:div>
        <w:div w:id="652373698">
          <w:marLeft w:val="0"/>
          <w:marRight w:val="0"/>
          <w:marTop w:val="0"/>
          <w:marBottom w:val="0"/>
          <w:divBdr>
            <w:top w:val="none" w:sz="0" w:space="0" w:color="auto"/>
            <w:left w:val="none" w:sz="0" w:space="0" w:color="auto"/>
            <w:bottom w:val="none" w:sz="0" w:space="0" w:color="auto"/>
            <w:right w:val="none" w:sz="0" w:space="0" w:color="auto"/>
          </w:divBdr>
        </w:div>
        <w:div w:id="662272690">
          <w:marLeft w:val="0"/>
          <w:marRight w:val="0"/>
          <w:marTop w:val="0"/>
          <w:marBottom w:val="0"/>
          <w:divBdr>
            <w:top w:val="none" w:sz="0" w:space="0" w:color="auto"/>
            <w:left w:val="none" w:sz="0" w:space="0" w:color="auto"/>
            <w:bottom w:val="none" w:sz="0" w:space="0" w:color="auto"/>
            <w:right w:val="none" w:sz="0" w:space="0" w:color="auto"/>
          </w:divBdr>
        </w:div>
        <w:div w:id="671878949">
          <w:marLeft w:val="0"/>
          <w:marRight w:val="0"/>
          <w:marTop w:val="0"/>
          <w:marBottom w:val="0"/>
          <w:divBdr>
            <w:top w:val="none" w:sz="0" w:space="0" w:color="auto"/>
            <w:left w:val="none" w:sz="0" w:space="0" w:color="auto"/>
            <w:bottom w:val="none" w:sz="0" w:space="0" w:color="auto"/>
            <w:right w:val="none" w:sz="0" w:space="0" w:color="auto"/>
          </w:divBdr>
        </w:div>
        <w:div w:id="700202329">
          <w:marLeft w:val="0"/>
          <w:marRight w:val="0"/>
          <w:marTop w:val="0"/>
          <w:marBottom w:val="0"/>
          <w:divBdr>
            <w:top w:val="none" w:sz="0" w:space="0" w:color="auto"/>
            <w:left w:val="none" w:sz="0" w:space="0" w:color="auto"/>
            <w:bottom w:val="none" w:sz="0" w:space="0" w:color="auto"/>
            <w:right w:val="none" w:sz="0" w:space="0" w:color="auto"/>
          </w:divBdr>
        </w:div>
        <w:div w:id="701328106">
          <w:marLeft w:val="0"/>
          <w:marRight w:val="0"/>
          <w:marTop w:val="0"/>
          <w:marBottom w:val="0"/>
          <w:divBdr>
            <w:top w:val="none" w:sz="0" w:space="0" w:color="auto"/>
            <w:left w:val="none" w:sz="0" w:space="0" w:color="auto"/>
            <w:bottom w:val="none" w:sz="0" w:space="0" w:color="auto"/>
            <w:right w:val="none" w:sz="0" w:space="0" w:color="auto"/>
          </w:divBdr>
        </w:div>
        <w:div w:id="722290186">
          <w:marLeft w:val="0"/>
          <w:marRight w:val="0"/>
          <w:marTop w:val="0"/>
          <w:marBottom w:val="0"/>
          <w:divBdr>
            <w:top w:val="none" w:sz="0" w:space="0" w:color="auto"/>
            <w:left w:val="none" w:sz="0" w:space="0" w:color="auto"/>
            <w:bottom w:val="none" w:sz="0" w:space="0" w:color="auto"/>
            <w:right w:val="none" w:sz="0" w:space="0" w:color="auto"/>
          </w:divBdr>
        </w:div>
        <w:div w:id="742222889">
          <w:marLeft w:val="0"/>
          <w:marRight w:val="0"/>
          <w:marTop w:val="0"/>
          <w:marBottom w:val="0"/>
          <w:divBdr>
            <w:top w:val="none" w:sz="0" w:space="0" w:color="auto"/>
            <w:left w:val="none" w:sz="0" w:space="0" w:color="auto"/>
            <w:bottom w:val="none" w:sz="0" w:space="0" w:color="auto"/>
            <w:right w:val="none" w:sz="0" w:space="0" w:color="auto"/>
          </w:divBdr>
        </w:div>
        <w:div w:id="754940922">
          <w:marLeft w:val="0"/>
          <w:marRight w:val="0"/>
          <w:marTop w:val="0"/>
          <w:marBottom w:val="0"/>
          <w:divBdr>
            <w:top w:val="none" w:sz="0" w:space="0" w:color="auto"/>
            <w:left w:val="none" w:sz="0" w:space="0" w:color="auto"/>
            <w:bottom w:val="none" w:sz="0" w:space="0" w:color="auto"/>
            <w:right w:val="none" w:sz="0" w:space="0" w:color="auto"/>
          </w:divBdr>
        </w:div>
        <w:div w:id="766006392">
          <w:marLeft w:val="0"/>
          <w:marRight w:val="0"/>
          <w:marTop w:val="0"/>
          <w:marBottom w:val="0"/>
          <w:divBdr>
            <w:top w:val="none" w:sz="0" w:space="0" w:color="auto"/>
            <w:left w:val="none" w:sz="0" w:space="0" w:color="auto"/>
            <w:bottom w:val="none" w:sz="0" w:space="0" w:color="auto"/>
            <w:right w:val="none" w:sz="0" w:space="0" w:color="auto"/>
          </w:divBdr>
        </w:div>
        <w:div w:id="810904773">
          <w:marLeft w:val="0"/>
          <w:marRight w:val="0"/>
          <w:marTop w:val="0"/>
          <w:marBottom w:val="0"/>
          <w:divBdr>
            <w:top w:val="none" w:sz="0" w:space="0" w:color="auto"/>
            <w:left w:val="none" w:sz="0" w:space="0" w:color="auto"/>
            <w:bottom w:val="none" w:sz="0" w:space="0" w:color="auto"/>
            <w:right w:val="none" w:sz="0" w:space="0" w:color="auto"/>
          </w:divBdr>
        </w:div>
        <w:div w:id="815293883">
          <w:marLeft w:val="0"/>
          <w:marRight w:val="0"/>
          <w:marTop w:val="0"/>
          <w:marBottom w:val="0"/>
          <w:divBdr>
            <w:top w:val="none" w:sz="0" w:space="0" w:color="auto"/>
            <w:left w:val="none" w:sz="0" w:space="0" w:color="auto"/>
            <w:bottom w:val="none" w:sz="0" w:space="0" w:color="auto"/>
            <w:right w:val="none" w:sz="0" w:space="0" w:color="auto"/>
          </w:divBdr>
        </w:div>
        <w:div w:id="845172209">
          <w:marLeft w:val="0"/>
          <w:marRight w:val="0"/>
          <w:marTop w:val="0"/>
          <w:marBottom w:val="0"/>
          <w:divBdr>
            <w:top w:val="none" w:sz="0" w:space="0" w:color="auto"/>
            <w:left w:val="none" w:sz="0" w:space="0" w:color="auto"/>
            <w:bottom w:val="none" w:sz="0" w:space="0" w:color="auto"/>
            <w:right w:val="none" w:sz="0" w:space="0" w:color="auto"/>
          </w:divBdr>
        </w:div>
        <w:div w:id="849953894">
          <w:marLeft w:val="0"/>
          <w:marRight w:val="0"/>
          <w:marTop w:val="0"/>
          <w:marBottom w:val="0"/>
          <w:divBdr>
            <w:top w:val="none" w:sz="0" w:space="0" w:color="auto"/>
            <w:left w:val="none" w:sz="0" w:space="0" w:color="auto"/>
            <w:bottom w:val="none" w:sz="0" w:space="0" w:color="auto"/>
            <w:right w:val="none" w:sz="0" w:space="0" w:color="auto"/>
          </w:divBdr>
        </w:div>
        <w:div w:id="857155572">
          <w:marLeft w:val="0"/>
          <w:marRight w:val="0"/>
          <w:marTop w:val="0"/>
          <w:marBottom w:val="0"/>
          <w:divBdr>
            <w:top w:val="none" w:sz="0" w:space="0" w:color="auto"/>
            <w:left w:val="none" w:sz="0" w:space="0" w:color="auto"/>
            <w:bottom w:val="none" w:sz="0" w:space="0" w:color="auto"/>
            <w:right w:val="none" w:sz="0" w:space="0" w:color="auto"/>
          </w:divBdr>
        </w:div>
        <w:div w:id="868371136">
          <w:marLeft w:val="0"/>
          <w:marRight w:val="0"/>
          <w:marTop w:val="0"/>
          <w:marBottom w:val="0"/>
          <w:divBdr>
            <w:top w:val="none" w:sz="0" w:space="0" w:color="auto"/>
            <w:left w:val="none" w:sz="0" w:space="0" w:color="auto"/>
            <w:bottom w:val="none" w:sz="0" w:space="0" w:color="auto"/>
            <w:right w:val="none" w:sz="0" w:space="0" w:color="auto"/>
          </w:divBdr>
        </w:div>
        <w:div w:id="965282786">
          <w:marLeft w:val="0"/>
          <w:marRight w:val="0"/>
          <w:marTop w:val="0"/>
          <w:marBottom w:val="0"/>
          <w:divBdr>
            <w:top w:val="none" w:sz="0" w:space="0" w:color="auto"/>
            <w:left w:val="none" w:sz="0" w:space="0" w:color="auto"/>
            <w:bottom w:val="none" w:sz="0" w:space="0" w:color="auto"/>
            <w:right w:val="none" w:sz="0" w:space="0" w:color="auto"/>
          </w:divBdr>
        </w:div>
        <w:div w:id="965542652">
          <w:marLeft w:val="0"/>
          <w:marRight w:val="0"/>
          <w:marTop w:val="0"/>
          <w:marBottom w:val="0"/>
          <w:divBdr>
            <w:top w:val="none" w:sz="0" w:space="0" w:color="auto"/>
            <w:left w:val="none" w:sz="0" w:space="0" w:color="auto"/>
            <w:bottom w:val="none" w:sz="0" w:space="0" w:color="auto"/>
            <w:right w:val="none" w:sz="0" w:space="0" w:color="auto"/>
          </w:divBdr>
        </w:div>
        <w:div w:id="965619232">
          <w:marLeft w:val="0"/>
          <w:marRight w:val="0"/>
          <w:marTop w:val="0"/>
          <w:marBottom w:val="0"/>
          <w:divBdr>
            <w:top w:val="none" w:sz="0" w:space="0" w:color="auto"/>
            <w:left w:val="none" w:sz="0" w:space="0" w:color="auto"/>
            <w:bottom w:val="none" w:sz="0" w:space="0" w:color="auto"/>
            <w:right w:val="none" w:sz="0" w:space="0" w:color="auto"/>
          </w:divBdr>
        </w:div>
        <w:div w:id="969015429">
          <w:marLeft w:val="0"/>
          <w:marRight w:val="0"/>
          <w:marTop w:val="0"/>
          <w:marBottom w:val="0"/>
          <w:divBdr>
            <w:top w:val="none" w:sz="0" w:space="0" w:color="auto"/>
            <w:left w:val="none" w:sz="0" w:space="0" w:color="auto"/>
            <w:bottom w:val="none" w:sz="0" w:space="0" w:color="auto"/>
            <w:right w:val="none" w:sz="0" w:space="0" w:color="auto"/>
          </w:divBdr>
        </w:div>
        <w:div w:id="980385480">
          <w:marLeft w:val="0"/>
          <w:marRight w:val="0"/>
          <w:marTop w:val="0"/>
          <w:marBottom w:val="0"/>
          <w:divBdr>
            <w:top w:val="none" w:sz="0" w:space="0" w:color="auto"/>
            <w:left w:val="none" w:sz="0" w:space="0" w:color="auto"/>
            <w:bottom w:val="none" w:sz="0" w:space="0" w:color="auto"/>
            <w:right w:val="none" w:sz="0" w:space="0" w:color="auto"/>
          </w:divBdr>
        </w:div>
        <w:div w:id="1013147074">
          <w:marLeft w:val="0"/>
          <w:marRight w:val="0"/>
          <w:marTop w:val="0"/>
          <w:marBottom w:val="0"/>
          <w:divBdr>
            <w:top w:val="none" w:sz="0" w:space="0" w:color="auto"/>
            <w:left w:val="none" w:sz="0" w:space="0" w:color="auto"/>
            <w:bottom w:val="none" w:sz="0" w:space="0" w:color="auto"/>
            <w:right w:val="none" w:sz="0" w:space="0" w:color="auto"/>
          </w:divBdr>
        </w:div>
        <w:div w:id="1015689812">
          <w:marLeft w:val="0"/>
          <w:marRight w:val="0"/>
          <w:marTop w:val="0"/>
          <w:marBottom w:val="0"/>
          <w:divBdr>
            <w:top w:val="none" w:sz="0" w:space="0" w:color="auto"/>
            <w:left w:val="none" w:sz="0" w:space="0" w:color="auto"/>
            <w:bottom w:val="none" w:sz="0" w:space="0" w:color="auto"/>
            <w:right w:val="none" w:sz="0" w:space="0" w:color="auto"/>
          </w:divBdr>
        </w:div>
        <w:div w:id="1031494684">
          <w:marLeft w:val="0"/>
          <w:marRight w:val="0"/>
          <w:marTop w:val="0"/>
          <w:marBottom w:val="0"/>
          <w:divBdr>
            <w:top w:val="none" w:sz="0" w:space="0" w:color="auto"/>
            <w:left w:val="none" w:sz="0" w:space="0" w:color="auto"/>
            <w:bottom w:val="none" w:sz="0" w:space="0" w:color="auto"/>
            <w:right w:val="none" w:sz="0" w:space="0" w:color="auto"/>
          </w:divBdr>
        </w:div>
        <w:div w:id="1085804982">
          <w:marLeft w:val="0"/>
          <w:marRight w:val="0"/>
          <w:marTop w:val="0"/>
          <w:marBottom w:val="0"/>
          <w:divBdr>
            <w:top w:val="none" w:sz="0" w:space="0" w:color="auto"/>
            <w:left w:val="none" w:sz="0" w:space="0" w:color="auto"/>
            <w:bottom w:val="none" w:sz="0" w:space="0" w:color="auto"/>
            <w:right w:val="none" w:sz="0" w:space="0" w:color="auto"/>
          </w:divBdr>
        </w:div>
        <w:div w:id="1094669724">
          <w:marLeft w:val="0"/>
          <w:marRight w:val="0"/>
          <w:marTop w:val="0"/>
          <w:marBottom w:val="0"/>
          <w:divBdr>
            <w:top w:val="none" w:sz="0" w:space="0" w:color="auto"/>
            <w:left w:val="none" w:sz="0" w:space="0" w:color="auto"/>
            <w:bottom w:val="none" w:sz="0" w:space="0" w:color="auto"/>
            <w:right w:val="none" w:sz="0" w:space="0" w:color="auto"/>
          </w:divBdr>
        </w:div>
        <w:div w:id="1156534521">
          <w:marLeft w:val="0"/>
          <w:marRight w:val="0"/>
          <w:marTop w:val="0"/>
          <w:marBottom w:val="0"/>
          <w:divBdr>
            <w:top w:val="none" w:sz="0" w:space="0" w:color="auto"/>
            <w:left w:val="none" w:sz="0" w:space="0" w:color="auto"/>
            <w:bottom w:val="none" w:sz="0" w:space="0" w:color="auto"/>
            <w:right w:val="none" w:sz="0" w:space="0" w:color="auto"/>
          </w:divBdr>
        </w:div>
        <w:div w:id="1158612614">
          <w:marLeft w:val="0"/>
          <w:marRight w:val="0"/>
          <w:marTop w:val="0"/>
          <w:marBottom w:val="0"/>
          <w:divBdr>
            <w:top w:val="none" w:sz="0" w:space="0" w:color="auto"/>
            <w:left w:val="none" w:sz="0" w:space="0" w:color="auto"/>
            <w:bottom w:val="none" w:sz="0" w:space="0" w:color="auto"/>
            <w:right w:val="none" w:sz="0" w:space="0" w:color="auto"/>
          </w:divBdr>
        </w:div>
        <w:div w:id="1189952334">
          <w:marLeft w:val="0"/>
          <w:marRight w:val="0"/>
          <w:marTop w:val="0"/>
          <w:marBottom w:val="0"/>
          <w:divBdr>
            <w:top w:val="none" w:sz="0" w:space="0" w:color="auto"/>
            <w:left w:val="none" w:sz="0" w:space="0" w:color="auto"/>
            <w:bottom w:val="none" w:sz="0" w:space="0" w:color="auto"/>
            <w:right w:val="none" w:sz="0" w:space="0" w:color="auto"/>
          </w:divBdr>
        </w:div>
        <w:div w:id="1191840194">
          <w:marLeft w:val="0"/>
          <w:marRight w:val="0"/>
          <w:marTop w:val="0"/>
          <w:marBottom w:val="0"/>
          <w:divBdr>
            <w:top w:val="none" w:sz="0" w:space="0" w:color="auto"/>
            <w:left w:val="none" w:sz="0" w:space="0" w:color="auto"/>
            <w:bottom w:val="none" w:sz="0" w:space="0" w:color="auto"/>
            <w:right w:val="none" w:sz="0" w:space="0" w:color="auto"/>
          </w:divBdr>
        </w:div>
        <w:div w:id="1193886779">
          <w:marLeft w:val="0"/>
          <w:marRight w:val="0"/>
          <w:marTop w:val="0"/>
          <w:marBottom w:val="0"/>
          <w:divBdr>
            <w:top w:val="none" w:sz="0" w:space="0" w:color="auto"/>
            <w:left w:val="none" w:sz="0" w:space="0" w:color="auto"/>
            <w:bottom w:val="none" w:sz="0" w:space="0" w:color="auto"/>
            <w:right w:val="none" w:sz="0" w:space="0" w:color="auto"/>
          </w:divBdr>
        </w:div>
        <w:div w:id="1220895069">
          <w:marLeft w:val="0"/>
          <w:marRight w:val="0"/>
          <w:marTop w:val="0"/>
          <w:marBottom w:val="0"/>
          <w:divBdr>
            <w:top w:val="none" w:sz="0" w:space="0" w:color="auto"/>
            <w:left w:val="none" w:sz="0" w:space="0" w:color="auto"/>
            <w:bottom w:val="none" w:sz="0" w:space="0" w:color="auto"/>
            <w:right w:val="none" w:sz="0" w:space="0" w:color="auto"/>
          </w:divBdr>
        </w:div>
        <w:div w:id="1222592835">
          <w:marLeft w:val="0"/>
          <w:marRight w:val="0"/>
          <w:marTop w:val="0"/>
          <w:marBottom w:val="0"/>
          <w:divBdr>
            <w:top w:val="none" w:sz="0" w:space="0" w:color="auto"/>
            <w:left w:val="none" w:sz="0" w:space="0" w:color="auto"/>
            <w:bottom w:val="none" w:sz="0" w:space="0" w:color="auto"/>
            <w:right w:val="none" w:sz="0" w:space="0" w:color="auto"/>
          </w:divBdr>
        </w:div>
        <w:div w:id="1241451146">
          <w:marLeft w:val="0"/>
          <w:marRight w:val="0"/>
          <w:marTop w:val="0"/>
          <w:marBottom w:val="0"/>
          <w:divBdr>
            <w:top w:val="none" w:sz="0" w:space="0" w:color="auto"/>
            <w:left w:val="none" w:sz="0" w:space="0" w:color="auto"/>
            <w:bottom w:val="none" w:sz="0" w:space="0" w:color="auto"/>
            <w:right w:val="none" w:sz="0" w:space="0" w:color="auto"/>
          </w:divBdr>
        </w:div>
        <w:div w:id="1250962223">
          <w:marLeft w:val="0"/>
          <w:marRight w:val="0"/>
          <w:marTop w:val="0"/>
          <w:marBottom w:val="0"/>
          <w:divBdr>
            <w:top w:val="none" w:sz="0" w:space="0" w:color="auto"/>
            <w:left w:val="none" w:sz="0" w:space="0" w:color="auto"/>
            <w:bottom w:val="none" w:sz="0" w:space="0" w:color="auto"/>
            <w:right w:val="none" w:sz="0" w:space="0" w:color="auto"/>
          </w:divBdr>
        </w:div>
        <w:div w:id="1257517704">
          <w:marLeft w:val="0"/>
          <w:marRight w:val="0"/>
          <w:marTop w:val="0"/>
          <w:marBottom w:val="0"/>
          <w:divBdr>
            <w:top w:val="none" w:sz="0" w:space="0" w:color="auto"/>
            <w:left w:val="none" w:sz="0" w:space="0" w:color="auto"/>
            <w:bottom w:val="none" w:sz="0" w:space="0" w:color="auto"/>
            <w:right w:val="none" w:sz="0" w:space="0" w:color="auto"/>
          </w:divBdr>
        </w:div>
        <w:div w:id="1298730095">
          <w:marLeft w:val="0"/>
          <w:marRight w:val="0"/>
          <w:marTop w:val="0"/>
          <w:marBottom w:val="0"/>
          <w:divBdr>
            <w:top w:val="none" w:sz="0" w:space="0" w:color="auto"/>
            <w:left w:val="none" w:sz="0" w:space="0" w:color="auto"/>
            <w:bottom w:val="none" w:sz="0" w:space="0" w:color="auto"/>
            <w:right w:val="none" w:sz="0" w:space="0" w:color="auto"/>
          </w:divBdr>
        </w:div>
        <w:div w:id="1324118734">
          <w:marLeft w:val="0"/>
          <w:marRight w:val="0"/>
          <w:marTop w:val="0"/>
          <w:marBottom w:val="0"/>
          <w:divBdr>
            <w:top w:val="none" w:sz="0" w:space="0" w:color="auto"/>
            <w:left w:val="none" w:sz="0" w:space="0" w:color="auto"/>
            <w:bottom w:val="none" w:sz="0" w:space="0" w:color="auto"/>
            <w:right w:val="none" w:sz="0" w:space="0" w:color="auto"/>
          </w:divBdr>
        </w:div>
        <w:div w:id="1324158268">
          <w:marLeft w:val="0"/>
          <w:marRight w:val="0"/>
          <w:marTop w:val="0"/>
          <w:marBottom w:val="0"/>
          <w:divBdr>
            <w:top w:val="none" w:sz="0" w:space="0" w:color="auto"/>
            <w:left w:val="none" w:sz="0" w:space="0" w:color="auto"/>
            <w:bottom w:val="none" w:sz="0" w:space="0" w:color="auto"/>
            <w:right w:val="none" w:sz="0" w:space="0" w:color="auto"/>
          </w:divBdr>
        </w:div>
        <w:div w:id="1329478406">
          <w:marLeft w:val="0"/>
          <w:marRight w:val="0"/>
          <w:marTop w:val="0"/>
          <w:marBottom w:val="0"/>
          <w:divBdr>
            <w:top w:val="none" w:sz="0" w:space="0" w:color="auto"/>
            <w:left w:val="none" w:sz="0" w:space="0" w:color="auto"/>
            <w:bottom w:val="none" w:sz="0" w:space="0" w:color="auto"/>
            <w:right w:val="none" w:sz="0" w:space="0" w:color="auto"/>
          </w:divBdr>
        </w:div>
        <w:div w:id="1341199824">
          <w:marLeft w:val="0"/>
          <w:marRight w:val="0"/>
          <w:marTop w:val="0"/>
          <w:marBottom w:val="0"/>
          <w:divBdr>
            <w:top w:val="none" w:sz="0" w:space="0" w:color="auto"/>
            <w:left w:val="none" w:sz="0" w:space="0" w:color="auto"/>
            <w:bottom w:val="none" w:sz="0" w:space="0" w:color="auto"/>
            <w:right w:val="none" w:sz="0" w:space="0" w:color="auto"/>
          </w:divBdr>
        </w:div>
        <w:div w:id="1355032315">
          <w:marLeft w:val="0"/>
          <w:marRight w:val="0"/>
          <w:marTop w:val="0"/>
          <w:marBottom w:val="0"/>
          <w:divBdr>
            <w:top w:val="none" w:sz="0" w:space="0" w:color="auto"/>
            <w:left w:val="none" w:sz="0" w:space="0" w:color="auto"/>
            <w:bottom w:val="none" w:sz="0" w:space="0" w:color="auto"/>
            <w:right w:val="none" w:sz="0" w:space="0" w:color="auto"/>
          </w:divBdr>
        </w:div>
        <w:div w:id="1397783510">
          <w:marLeft w:val="0"/>
          <w:marRight w:val="0"/>
          <w:marTop w:val="0"/>
          <w:marBottom w:val="0"/>
          <w:divBdr>
            <w:top w:val="none" w:sz="0" w:space="0" w:color="auto"/>
            <w:left w:val="none" w:sz="0" w:space="0" w:color="auto"/>
            <w:bottom w:val="none" w:sz="0" w:space="0" w:color="auto"/>
            <w:right w:val="none" w:sz="0" w:space="0" w:color="auto"/>
          </w:divBdr>
        </w:div>
        <w:div w:id="1419791675">
          <w:marLeft w:val="0"/>
          <w:marRight w:val="0"/>
          <w:marTop w:val="0"/>
          <w:marBottom w:val="0"/>
          <w:divBdr>
            <w:top w:val="none" w:sz="0" w:space="0" w:color="auto"/>
            <w:left w:val="none" w:sz="0" w:space="0" w:color="auto"/>
            <w:bottom w:val="none" w:sz="0" w:space="0" w:color="auto"/>
            <w:right w:val="none" w:sz="0" w:space="0" w:color="auto"/>
          </w:divBdr>
        </w:div>
        <w:div w:id="1430349203">
          <w:marLeft w:val="0"/>
          <w:marRight w:val="0"/>
          <w:marTop w:val="0"/>
          <w:marBottom w:val="0"/>
          <w:divBdr>
            <w:top w:val="none" w:sz="0" w:space="0" w:color="auto"/>
            <w:left w:val="none" w:sz="0" w:space="0" w:color="auto"/>
            <w:bottom w:val="none" w:sz="0" w:space="0" w:color="auto"/>
            <w:right w:val="none" w:sz="0" w:space="0" w:color="auto"/>
          </w:divBdr>
        </w:div>
        <w:div w:id="1458134777">
          <w:marLeft w:val="0"/>
          <w:marRight w:val="0"/>
          <w:marTop w:val="0"/>
          <w:marBottom w:val="0"/>
          <w:divBdr>
            <w:top w:val="none" w:sz="0" w:space="0" w:color="auto"/>
            <w:left w:val="none" w:sz="0" w:space="0" w:color="auto"/>
            <w:bottom w:val="none" w:sz="0" w:space="0" w:color="auto"/>
            <w:right w:val="none" w:sz="0" w:space="0" w:color="auto"/>
          </w:divBdr>
        </w:div>
        <w:div w:id="1467429793">
          <w:marLeft w:val="0"/>
          <w:marRight w:val="0"/>
          <w:marTop w:val="0"/>
          <w:marBottom w:val="0"/>
          <w:divBdr>
            <w:top w:val="none" w:sz="0" w:space="0" w:color="auto"/>
            <w:left w:val="none" w:sz="0" w:space="0" w:color="auto"/>
            <w:bottom w:val="none" w:sz="0" w:space="0" w:color="auto"/>
            <w:right w:val="none" w:sz="0" w:space="0" w:color="auto"/>
          </w:divBdr>
        </w:div>
        <w:div w:id="1490052691">
          <w:marLeft w:val="0"/>
          <w:marRight w:val="0"/>
          <w:marTop w:val="0"/>
          <w:marBottom w:val="0"/>
          <w:divBdr>
            <w:top w:val="none" w:sz="0" w:space="0" w:color="auto"/>
            <w:left w:val="none" w:sz="0" w:space="0" w:color="auto"/>
            <w:bottom w:val="none" w:sz="0" w:space="0" w:color="auto"/>
            <w:right w:val="none" w:sz="0" w:space="0" w:color="auto"/>
          </w:divBdr>
        </w:div>
        <w:div w:id="1513302091">
          <w:marLeft w:val="0"/>
          <w:marRight w:val="0"/>
          <w:marTop w:val="0"/>
          <w:marBottom w:val="0"/>
          <w:divBdr>
            <w:top w:val="none" w:sz="0" w:space="0" w:color="auto"/>
            <w:left w:val="none" w:sz="0" w:space="0" w:color="auto"/>
            <w:bottom w:val="none" w:sz="0" w:space="0" w:color="auto"/>
            <w:right w:val="none" w:sz="0" w:space="0" w:color="auto"/>
          </w:divBdr>
        </w:div>
        <w:div w:id="1541744299">
          <w:marLeft w:val="0"/>
          <w:marRight w:val="0"/>
          <w:marTop w:val="0"/>
          <w:marBottom w:val="0"/>
          <w:divBdr>
            <w:top w:val="none" w:sz="0" w:space="0" w:color="auto"/>
            <w:left w:val="none" w:sz="0" w:space="0" w:color="auto"/>
            <w:bottom w:val="none" w:sz="0" w:space="0" w:color="auto"/>
            <w:right w:val="none" w:sz="0" w:space="0" w:color="auto"/>
          </w:divBdr>
        </w:div>
        <w:div w:id="1549031332">
          <w:marLeft w:val="0"/>
          <w:marRight w:val="0"/>
          <w:marTop w:val="0"/>
          <w:marBottom w:val="0"/>
          <w:divBdr>
            <w:top w:val="none" w:sz="0" w:space="0" w:color="auto"/>
            <w:left w:val="none" w:sz="0" w:space="0" w:color="auto"/>
            <w:bottom w:val="none" w:sz="0" w:space="0" w:color="auto"/>
            <w:right w:val="none" w:sz="0" w:space="0" w:color="auto"/>
          </w:divBdr>
        </w:div>
        <w:div w:id="1549299965">
          <w:marLeft w:val="0"/>
          <w:marRight w:val="0"/>
          <w:marTop w:val="0"/>
          <w:marBottom w:val="0"/>
          <w:divBdr>
            <w:top w:val="none" w:sz="0" w:space="0" w:color="auto"/>
            <w:left w:val="none" w:sz="0" w:space="0" w:color="auto"/>
            <w:bottom w:val="none" w:sz="0" w:space="0" w:color="auto"/>
            <w:right w:val="none" w:sz="0" w:space="0" w:color="auto"/>
          </w:divBdr>
        </w:div>
        <w:div w:id="1552880535">
          <w:marLeft w:val="0"/>
          <w:marRight w:val="0"/>
          <w:marTop w:val="0"/>
          <w:marBottom w:val="0"/>
          <w:divBdr>
            <w:top w:val="none" w:sz="0" w:space="0" w:color="auto"/>
            <w:left w:val="none" w:sz="0" w:space="0" w:color="auto"/>
            <w:bottom w:val="none" w:sz="0" w:space="0" w:color="auto"/>
            <w:right w:val="none" w:sz="0" w:space="0" w:color="auto"/>
          </w:divBdr>
        </w:div>
        <w:div w:id="1559779384">
          <w:marLeft w:val="0"/>
          <w:marRight w:val="0"/>
          <w:marTop w:val="0"/>
          <w:marBottom w:val="0"/>
          <w:divBdr>
            <w:top w:val="none" w:sz="0" w:space="0" w:color="auto"/>
            <w:left w:val="none" w:sz="0" w:space="0" w:color="auto"/>
            <w:bottom w:val="none" w:sz="0" w:space="0" w:color="auto"/>
            <w:right w:val="none" w:sz="0" w:space="0" w:color="auto"/>
          </w:divBdr>
        </w:div>
        <w:div w:id="1569879002">
          <w:marLeft w:val="0"/>
          <w:marRight w:val="0"/>
          <w:marTop w:val="0"/>
          <w:marBottom w:val="0"/>
          <w:divBdr>
            <w:top w:val="none" w:sz="0" w:space="0" w:color="auto"/>
            <w:left w:val="none" w:sz="0" w:space="0" w:color="auto"/>
            <w:bottom w:val="none" w:sz="0" w:space="0" w:color="auto"/>
            <w:right w:val="none" w:sz="0" w:space="0" w:color="auto"/>
          </w:divBdr>
        </w:div>
        <w:div w:id="1598520977">
          <w:marLeft w:val="0"/>
          <w:marRight w:val="0"/>
          <w:marTop w:val="0"/>
          <w:marBottom w:val="0"/>
          <w:divBdr>
            <w:top w:val="none" w:sz="0" w:space="0" w:color="auto"/>
            <w:left w:val="none" w:sz="0" w:space="0" w:color="auto"/>
            <w:bottom w:val="none" w:sz="0" w:space="0" w:color="auto"/>
            <w:right w:val="none" w:sz="0" w:space="0" w:color="auto"/>
          </w:divBdr>
        </w:div>
        <w:div w:id="1624920133">
          <w:marLeft w:val="0"/>
          <w:marRight w:val="0"/>
          <w:marTop w:val="0"/>
          <w:marBottom w:val="0"/>
          <w:divBdr>
            <w:top w:val="none" w:sz="0" w:space="0" w:color="auto"/>
            <w:left w:val="none" w:sz="0" w:space="0" w:color="auto"/>
            <w:bottom w:val="none" w:sz="0" w:space="0" w:color="auto"/>
            <w:right w:val="none" w:sz="0" w:space="0" w:color="auto"/>
          </w:divBdr>
        </w:div>
        <w:div w:id="1647855836">
          <w:marLeft w:val="0"/>
          <w:marRight w:val="0"/>
          <w:marTop w:val="0"/>
          <w:marBottom w:val="0"/>
          <w:divBdr>
            <w:top w:val="none" w:sz="0" w:space="0" w:color="auto"/>
            <w:left w:val="none" w:sz="0" w:space="0" w:color="auto"/>
            <w:bottom w:val="none" w:sz="0" w:space="0" w:color="auto"/>
            <w:right w:val="none" w:sz="0" w:space="0" w:color="auto"/>
          </w:divBdr>
        </w:div>
        <w:div w:id="1694647772">
          <w:marLeft w:val="0"/>
          <w:marRight w:val="0"/>
          <w:marTop w:val="0"/>
          <w:marBottom w:val="0"/>
          <w:divBdr>
            <w:top w:val="none" w:sz="0" w:space="0" w:color="auto"/>
            <w:left w:val="none" w:sz="0" w:space="0" w:color="auto"/>
            <w:bottom w:val="none" w:sz="0" w:space="0" w:color="auto"/>
            <w:right w:val="none" w:sz="0" w:space="0" w:color="auto"/>
          </w:divBdr>
        </w:div>
        <w:div w:id="1715614294">
          <w:marLeft w:val="0"/>
          <w:marRight w:val="0"/>
          <w:marTop w:val="0"/>
          <w:marBottom w:val="0"/>
          <w:divBdr>
            <w:top w:val="none" w:sz="0" w:space="0" w:color="auto"/>
            <w:left w:val="none" w:sz="0" w:space="0" w:color="auto"/>
            <w:bottom w:val="none" w:sz="0" w:space="0" w:color="auto"/>
            <w:right w:val="none" w:sz="0" w:space="0" w:color="auto"/>
          </w:divBdr>
        </w:div>
        <w:div w:id="1752580634">
          <w:marLeft w:val="0"/>
          <w:marRight w:val="0"/>
          <w:marTop w:val="0"/>
          <w:marBottom w:val="0"/>
          <w:divBdr>
            <w:top w:val="none" w:sz="0" w:space="0" w:color="auto"/>
            <w:left w:val="none" w:sz="0" w:space="0" w:color="auto"/>
            <w:bottom w:val="none" w:sz="0" w:space="0" w:color="auto"/>
            <w:right w:val="none" w:sz="0" w:space="0" w:color="auto"/>
          </w:divBdr>
        </w:div>
        <w:div w:id="1777023908">
          <w:marLeft w:val="0"/>
          <w:marRight w:val="0"/>
          <w:marTop w:val="0"/>
          <w:marBottom w:val="0"/>
          <w:divBdr>
            <w:top w:val="none" w:sz="0" w:space="0" w:color="auto"/>
            <w:left w:val="none" w:sz="0" w:space="0" w:color="auto"/>
            <w:bottom w:val="none" w:sz="0" w:space="0" w:color="auto"/>
            <w:right w:val="none" w:sz="0" w:space="0" w:color="auto"/>
          </w:divBdr>
        </w:div>
        <w:div w:id="1778330732">
          <w:marLeft w:val="0"/>
          <w:marRight w:val="0"/>
          <w:marTop w:val="0"/>
          <w:marBottom w:val="0"/>
          <w:divBdr>
            <w:top w:val="none" w:sz="0" w:space="0" w:color="auto"/>
            <w:left w:val="none" w:sz="0" w:space="0" w:color="auto"/>
            <w:bottom w:val="none" w:sz="0" w:space="0" w:color="auto"/>
            <w:right w:val="none" w:sz="0" w:space="0" w:color="auto"/>
          </w:divBdr>
        </w:div>
        <w:div w:id="1779595032">
          <w:marLeft w:val="0"/>
          <w:marRight w:val="0"/>
          <w:marTop w:val="0"/>
          <w:marBottom w:val="0"/>
          <w:divBdr>
            <w:top w:val="none" w:sz="0" w:space="0" w:color="auto"/>
            <w:left w:val="none" w:sz="0" w:space="0" w:color="auto"/>
            <w:bottom w:val="none" w:sz="0" w:space="0" w:color="auto"/>
            <w:right w:val="none" w:sz="0" w:space="0" w:color="auto"/>
          </w:divBdr>
        </w:div>
        <w:div w:id="1806384183">
          <w:marLeft w:val="0"/>
          <w:marRight w:val="0"/>
          <w:marTop w:val="0"/>
          <w:marBottom w:val="0"/>
          <w:divBdr>
            <w:top w:val="none" w:sz="0" w:space="0" w:color="auto"/>
            <w:left w:val="none" w:sz="0" w:space="0" w:color="auto"/>
            <w:bottom w:val="none" w:sz="0" w:space="0" w:color="auto"/>
            <w:right w:val="none" w:sz="0" w:space="0" w:color="auto"/>
          </w:divBdr>
        </w:div>
        <w:div w:id="1840654453">
          <w:marLeft w:val="0"/>
          <w:marRight w:val="0"/>
          <w:marTop w:val="0"/>
          <w:marBottom w:val="0"/>
          <w:divBdr>
            <w:top w:val="none" w:sz="0" w:space="0" w:color="auto"/>
            <w:left w:val="none" w:sz="0" w:space="0" w:color="auto"/>
            <w:bottom w:val="none" w:sz="0" w:space="0" w:color="auto"/>
            <w:right w:val="none" w:sz="0" w:space="0" w:color="auto"/>
          </w:divBdr>
        </w:div>
        <w:div w:id="1864859364">
          <w:marLeft w:val="0"/>
          <w:marRight w:val="0"/>
          <w:marTop w:val="0"/>
          <w:marBottom w:val="0"/>
          <w:divBdr>
            <w:top w:val="none" w:sz="0" w:space="0" w:color="auto"/>
            <w:left w:val="none" w:sz="0" w:space="0" w:color="auto"/>
            <w:bottom w:val="none" w:sz="0" w:space="0" w:color="auto"/>
            <w:right w:val="none" w:sz="0" w:space="0" w:color="auto"/>
          </w:divBdr>
        </w:div>
        <w:div w:id="1865363665">
          <w:marLeft w:val="0"/>
          <w:marRight w:val="0"/>
          <w:marTop w:val="0"/>
          <w:marBottom w:val="0"/>
          <w:divBdr>
            <w:top w:val="none" w:sz="0" w:space="0" w:color="auto"/>
            <w:left w:val="none" w:sz="0" w:space="0" w:color="auto"/>
            <w:bottom w:val="none" w:sz="0" w:space="0" w:color="auto"/>
            <w:right w:val="none" w:sz="0" w:space="0" w:color="auto"/>
          </w:divBdr>
        </w:div>
        <w:div w:id="1868134358">
          <w:marLeft w:val="0"/>
          <w:marRight w:val="0"/>
          <w:marTop w:val="0"/>
          <w:marBottom w:val="0"/>
          <w:divBdr>
            <w:top w:val="none" w:sz="0" w:space="0" w:color="auto"/>
            <w:left w:val="none" w:sz="0" w:space="0" w:color="auto"/>
            <w:bottom w:val="none" w:sz="0" w:space="0" w:color="auto"/>
            <w:right w:val="none" w:sz="0" w:space="0" w:color="auto"/>
          </w:divBdr>
        </w:div>
        <w:div w:id="1896967361">
          <w:marLeft w:val="0"/>
          <w:marRight w:val="0"/>
          <w:marTop w:val="0"/>
          <w:marBottom w:val="0"/>
          <w:divBdr>
            <w:top w:val="none" w:sz="0" w:space="0" w:color="auto"/>
            <w:left w:val="none" w:sz="0" w:space="0" w:color="auto"/>
            <w:bottom w:val="none" w:sz="0" w:space="0" w:color="auto"/>
            <w:right w:val="none" w:sz="0" w:space="0" w:color="auto"/>
          </w:divBdr>
        </w:div>
        <w:div w:id="2009286448">
          <w:marLeft w:val="0"/>
          <w:marRight w:val="0"/>
          <w:marTop w:val="0"/>
          <w:marBottom w:val="0"/>
          <w:divBdr>
            <w:top w:val="none" w:sz="0" w:space="0" w:color="auto"/>
            <w:left w:val="none" w:sz="0" w:space="0" w:color="auto"/>
            <w:bottom w:val="none" w:sz="0" w:space="0" w:color="auto"/>
            <w:right w:val="none" w:sz="0" w:space="0" w:color="auto"/>
          </w:divBdr>
        </w:div>
        <w:div w:id="2030252476">
          <w:marLeft w:val="0"/>
          <w:marRight w:val="0"/>
          <w:marTop w:val="0"/>
          <w:marBottom w:val="0"/>
          <w:divBdr>
            <w:top w:val="none" w:sz="0" w:space="0" w:color="auto"/>
            <w:left w:val="none" w:sz="0" w:space="0" w:color="auto"/>
            <w:bottom w:val="none" w:sz="0" w:space="0" w:color="auto"/>
            <w:right w:val="none" w:sz="0" w:space="0" w:color="auto"/>
          </w:divBdr>
        </w:div>
        <w:div w:id="2044479426">
          <w:marLeft w:val="0"/>
          <w:marRight w:val="0"/>
          <w:marTop w:val="0"/>
          <w:marBottom w:val="0"/>
          <w:divBdr>
            <w:top w:val="none" w:sz="0" w:space="0" w:color="auto"/>
            <w:left w:val="none" w:sz="0" w:space="0" w:color="auto"/>
            <w:bottom w:val="none" w:sz="0" w:space="0" w:color="auto"/>
            <w:right w:val="none" w:sz="0" w:space="0" w:color="auto"/>
          </w:divBdr>
        </w:div>
        <w:div w:id="2049331581">
          <w:marLeft w:val="0"/>
          <w:marRight w:val="0"/>
          <w:marTop w:val="0"/>
          <w:marBottom w:val="0"/>
          <w:divBdr>
            <w:top w:val="none" w:sz="0" w:space="0" w:color="auto"/>
            <w:left w:val="none" w:sz="0" w:space="0" w:color="auto"/>
            <w:bottom w:val="none" w:sz="0" w:space="0" w:color="auto"/>
            <w:right w:val="none" w:sz="0" w:space="0" w:color="auto"/>
          </w:divBdr>
        </w:div>
        <w:div w:id="2049521695">
          <w:marLeft w:val="0"/>
          <w:marRight w:val="0"/>
          <w:marTop w:val="0"/>
          <w:marBottom w:val="0"/>
          <w:divBdr>
            <w:top w:val="none" w:sz="0" w:space="0" w:color="auto"/>
            <w:left w:val="none" w:sz="0" w:space="0" w:color="auto"/>
            <w:bottom w:val="none" w:sz="0" w:space="0" w:color="auto"/>
            <w:right w:val="none" w:sz="0" w:space="0" w:color="auto"/>
          </w:divBdr>
        </w:div>
        <w:div w:id="2080903442">
          <w:marLeft w:val="0"/>
          <w:marRight w:val="0"/>
          <w:marTop w:val="0"/>
          <w:marBottom w:val="0"/>
          <w:divBdr>
            <w:top w:val="none" w:sz="0" w:space="0" w:color="auto"/>
            <w:left w:val="none" w:sz="0" w:space="0" w:color="auto"/>
            <w:bottom w:val="none" w:sz="0" w:space="0" w:color="auto"/>
            <w:right w:val="none" w:sz="0" w:space="0" w:color="auto"/>
          </w:divBdr>
        </w:div>
        <w:div w:id="2085178979">
          <w:marLeft w:val="0"/>
          <w:marRight w:val="0"/>
          <w:marTop w:val="0"/>
          <w:marBottom w:val="0"/>
          <w:divBdr>
            <w:top w:val="none" w:sz="0" w:space="0" w:color="auto"/>
            <w:left w:val="none" w:sz="0" w:space="0" w:color="auto"/>
            <w:bottom w:val="none" w:sz="0" w:space="0" w:color="auto"/>
            <w:right w:val="none" w:sz="0" w:space="0" w:color="auto"/>
          </w:divBdr>
        </w:div>
        <w:div w:id="2099671463">
          <w:marLeft w:val="0"/>
          <w:marRight w:val="0"/>
          <w:marTop w:val="0"/>
          <w:marBottom w:val="0"/>
          <w:divBdr>
            <w:top w:val="none" w:sz="0" w:space="0" w:color="auto"/>
            <w:left w:val="none" w:sz="0" w:space="0" w:color="auto"/>
            <w:bottom w:val="none" w:sz="0" w:space="0" w:color="auto"/>
            <w:right w:val="none" w:sz="0" w:space="0" w:color="auto"/>
          </w:divBdr>
        </w:div>
        <w:div w:id="2112124086">
          <w:marLeft w:val="0"/>
          <w:marRight w:val="0"/>
          <w:marTop w:val="0"/>
          <w:marBottom w:val="0"/>
          <w:divBdr>
            <w:top w:val="none" w:sz="0" w:space="0" w:color="auto"/>
            <w:left w:val="none" w:sz="0" w:space="0" w:color="auto"/>
            <w:bottom w:val="none" w:sz="0" w:space="0" w:color="auto"/>
            <w:right w:val="none" w:sz="0" w:space="0" w:color="auto"/>
          </w:divBdr>
        </w:div>
        <w:div w:id="2116711625">
          <w:marLeft w:val="0"/>
          <w:marRight w:val="0"/>
          <w:marTop w:val="0"/>
          <w:marBottom w:val="0"/>
          <w:divBdr>
            <w:top w:val="none" w:sz="0" w:space="0" w:color="auto"/>
            <w:left w:val="none" w:sz="0" w:space="0" w:color="auto"/>
            <w:bottom w:val="none" w:sz="0" w:space="0" w:color="auto"/>
            <w:right w:val="none" w:sz="0" w:space="0" w:color="auto"/>
          </w:divBdr>
        </w:div>
        <w:div w:id="2116749493">
          <w:marLeft w:val="0"/>
          <w:marRight w:val="0"/>
          <w:marTop w:val="0"/>
          <w:marBottom w:val="0"/>
          <w:divBdr>
            <w:top w:val="none" w:sz="0" w:space="0" w:color="auto"/>
            <w:left w:val="none" w:sz="0" w:space="0" w:color="auto"/>
            <w:bottom w:val="none" w:sz="0" w:space="0" w:color="auto"/>
            <w:right w:val="none" w:sz="0" w:space="0" w:color="auto"/>
          </w:divBdr>
        </w:div>
      </w:divsChild>
    </w:div>
    <w:div w:id="1939748268">
      <w:bodyDiv w:val="1"/>
      <w:marLeft w:val="0"/>
      <w:marRight w:val="0"/>
      <w:marTop w:val="0"/>
      <w:marBottom w:val="0"/>
      <w:divBdr>
        <w:top w:val="none" w:sz="0" w:space="0" w:color="auto"/>
        <w:left w:val="none" w:sz="0" w:space="0" w:color="auto"/>
        <w:bottom w:val="none" w:sz="0" w:space="0" w:color="auto"/>
        <w:right w:val="none" w:sz="0" w:space="0" w:color="auto"/>
      </w:divBdr>
    </w:div>
    <w:div w:id="1962107279">
      <w:bodyDiv w:val="1"/>
      <w:marLeft w:val="0"/>
      <w:marRight w:val="0"/>
      <w:marTop w:val="0"/>
      <w:marBottom w:val="0"/>
      <w:divBdr>
        <w:top w:val="none" w:sz="0" w:space="0" w:color="auto"/>
        <w:left w:val="none" w:sz="0" w:space="0" w:color="auto"/>
        <w:bottom w:val="none" w:sz="0" w:space="0" w:color="auto"/>
        <w:right w:val="none" w:sz="0" w:space="0" w:color="auto"/>
      </w:divBdr>
    </w:div>
    <w:div w:id="2058889120">
      <w:bodyDiv w:val="1"/>
      <w:marLeft w:val="0"/>
      <w:marRight w:val="0"/>
      <w:marTop w:val="0"/>
      <w:marBottom w:val="0"/>
      <w:divBdr>
        <w:top w:val="none" w:sz="0" w:space="0" w:color="auto"/>
        <w:left w:val="none" w:sz="0" w:space="0" w:color="auto"/>
        <w:bottom w:val="none" w:sz="0" w:space="0" w:color="auto"/>
        <w:right w:val="none" w:sz="0" w:space="0" w:color="auto"/>
      </w:divBdr>
    </w:div>
    <w:div w:id="2067561842">
      <w:bodyDiv w:val="1"/>
      <w:marLeft w:val="0"/>
      <w:marRight w:val="0"/>
      <w:marTop w:val="0"/>
      <w:marBottom w:val="0"/>
      <w:divBdr>
        <w:top w:val="none" w:sz="0" w:space="0" w:color="auto"/>
        <w:left w:val="none" w:sz="0" w:space="0" w:color="auto"/>
        <w:bottom w:val="none" w:sz="0" w:space="0" w:color="auto"/>
        <w:right w:val="none" w:sz="0" w:space="0" w:color="auto"/>
      </w:divBdr>
      <w:divsChild>
        <w:div w:id="13700969">
          <w:marLeft w:val="0"/>
          <w:marRight w:val="0"/>
          <w:marTop w:val="0"/>
          <w:marBottom w:val="0"/>
          <w:divBdr>
            <w:top w:val="none" w:sz="0" w:space="0" w:color="auto"/>
            <w:left w:val="none" w:sz="0" w:space="0" w:color="auto"/>
            <w:bottom w:val="none" w:sz="0" w:space="0" w:color="auto"/>
            <w:right w:val="none" w:sz="0" w:space="0" w:color="auto"/>
          </w:divBdr>
        </w:div>
        <w:div w:id="14352419">
          <w:marLeft w:val="0"/>
          <w:marRight w:val="0"/>
          <w:marTop w:val="0"/>
          <w:marBottom w:val="0"/>
          <w:divBdr>
            <w:top w:val="none" w:sz="0" w:space="0" w:color="auto"/>
            <w:left w:val="none" w:sz="0" w:space="0" w:color="auto"/>
            <w:bottom w:val="none" w:sz="0" w:space="0" w:color="auto"/>
            <w:right w:val="none" w:sz="0" w:space="0" w:color="auto"/>
          </w:divBdr>
        </w:div>
        <w:div w:id="64881059">
          <w:marLeft w:val="0"/>
          <w:marRight w:val="0"/>
          <w:marTop w:val="0"/>
          <w:marBottom w:val="0"/>
          <w:divBdr>
            <w:top w:val="none" w:sz="0" w:space="0" w:color="auto"/>
            <w:left w:val="none" w:sz="0" w:space="0" w:color="auto"/>
            <w:bottom w:val="none" w:sz="0" w:space="0" w:color="auto"/>
            <w:right w:val="none" w:sz="0" w:space="0" w:color="auto"/>
          </w:divBdr>
        </w:div>
        <w:div w:id="85005964">
          <w:marLeft w:val="0"/>
          <w:marRight w:val="0"/>
          <w:marTop w:val="0"/>
          <w:marBottom w:val="0"/>
          <w:divBdr>
            <w:top w:val="none" w:sz="0" w:space="0" w:color="auto"/>
            <w:left w:val="none" w:sz="0" w:space="0" w:color="auto"/>
            <w:bottom w:val="none" w:sz="0" w:space="0" w:color="auto"/>
            <w:right w:val="none" w:sz="0" w:space="0" w:color="auto"/>
          </w:divBdr>
        </w:div>
        <w:div w:id="87124166">
          <w:marLeft w:val="0"/>
          <w:marRight w:val="0"/>
          <w:marTop w:val="0"/>
          <w:marBottom w:val="0"/>
          <w:divBdr>
            <w:top w:val="none" w:sz="0" w:space="0" w:color="auto"/>
            <w:left w:val="none" w:sz="0" w:space="0" w:color="auto"/>
            <w:bottom w:val="none" w:sz="0" w:space="0" w:color="auto"/>
            <w:right w:val="none" w:sz="0" w:space="0" w:color="auto"/>
          </w:divBdr>
        </w:div>
        <w:div w:id="93477995">
          <w:marLeft w:val="0"/>
          <w:marRight w:val="0"/>
          <w:marTop w:val="0"/>
          <w:marBottom w:val="0"/>
          <w:divBdr>
            <w:top w:val="none" w:sz="0" w:space="0" w:color="auto"/>
            <w:left w:val="none" w:sz="0" w:space="0" w:color="auto"/>
            <w:bottom w:val="none" w:sz="0" w:space="0" w:color="auto"/>
            <w:right w:val="none" w:sz="0" w:space="0" w:color="auto"/>
          </w:divBdr>
        </w:div>
        <w:div w:id="101196781">
          <w:marLeft w:val="0"/>
          <w:marRight w:val="0"/>
          <w:marTop w:val="0"/>
          <w:marBottom w:val="0"/>
          <w:divBdr>
            <w:top w:val="none" w:sz="0" w:space="0" w:color="auto"/>
            <w:left w:val="none" w:sz="0" w:space="0" w:color="auto"/>
            <w:bottom w:val="none" w:sz="0" w:space="0" w:color="auto"/>
            <w:right w:val="none" w:sz="0" w:space="0" w:color="auto"/>
          </w:divBdr>
        </w:div>
        <w:div w:id="110052141">
          <w:marLeft w:val="0"/>
          <w:marRight w:val="0"/>
          <w:marTop w:val="0"/>
          <w:marBottom w:val="0"/>
          <w:divBdr>
            <w:top w:val="none" w:sz="0" w:space="0" w:color="auto"/>
            <w:left w:val="none" w:sz="0" w:space="0" w:color="auto"/>
            <w:bottom w:val="none" w:sz="0" w:space="0" w:color="auto"/>
            <w:right w:val="none" w:sz="0" w:space="0" w:color="auto"/>
          </w:divBdr>
        </w:div>
        <w:div w:id="119879176">
          <w:marLeft w:val="0"/>
          <w:marRight w:val="0"/>
          <w:marTop w:val="0"/>
          <w:marBottom w:val="0"/>
          <w:divBdr>
            <w:top w:val="none" w:sz="0" w:space="0" w:color="auto"/>
            <w:left w:val="none" w:sz="0" w:space="0" w:color="auto"/>
            <w:bottom w:val="none" w:sz="0" w:space="0" w:color="auto"/>
            <w:right w:val="none" w:sz="0" w:space="0" w:color="auto"/>
          </w:divBdr>
        </w:div>
        <w:div w:id="162821987">
          <w:marLeft w:val="0"/>
          <w:marRight w:val="0"/>
          <w:marTop w:val="0"/>
          <w:marBottom w:val="0"/>
          <w:divBdr>
            <w:top w:val="none" w:sz="0" w:space="0" w:color="auto"/>
            <w:left w:val="none" w:sz="0" w:space="0" w:color="auto"/>
            <w:bottom w:val="none" w:sz="0" w:space="0" w:color="auto"/>
            <w:right w:val="none" w:sz="0" w:space="0" w:color="auto"/>
          </w:divBdr>
        </w:div>
        <w:div w:id="169683783">
          <w:marLeft w:val="0"/>
          <w:marRight w:val="0"/>
          <w:marTop w:val="0"/>
          <w:marBottom w:val="0"/>
          <w:divBdr>
            <w:top w:val="none" w:sz="0" w:space="0" w:color="auto"/>
            <w:left w:val="none" w:sz="0" w:space="0" w:color="auto"/>
            <w:bottom w:val="none" w:sz="0" w:space="0" w:color="auto"/>
            <w:right w:val="none" w:sz="0" w:space="0" w:color="auto"/>
          </w:divBdr>
        </w:div>
        <w:div w:id="175969175">
          <w:marLeft w:val="0"/>
          <w:marRight w:val="0"/>
          <w:marTop w:val="0"/>
          <w:marBottom w:val="0"/>
          <w:divBdr>
            <w:top w:val="none" w:sz="0" w:space="0" w:color="auto"/>
            <w:left w:val="none" w:sz="0" w:space="0" w:color="auto"/>
            <w:bottom w:val="none" w:sz="0" w:space="0" w:color="auto"/>
            <w:right w:val="none" w:sz="0" w:space="0" w:color="auto"/>
          </w:divBdr>
        </w:div>
        <w:div w:id="181281418">
          <w:marLeft w:val="0"/>
          <w:marRight w:val="0"/>
          <w:marTop w:val="0"/>
          <w:marBottom w:val="0"/>
          <w:divBdr>
            <w:top w:val="none" w:sz="0" w:space="0" w:color="auto"/>
            <w:left w:val="none" w:sz="0" w:space="0" w:color="auto"/>
            <w:bottom w:val="none" w:sz="0" w:space="0" w:color="auto"/>
            <w:right w:val="none" w:sz="0" w:space="0" w:color="auto"/>
          </w:divBdr>
        </w:div>
        <w:div w:id="183178338">
          <w:marLeft w:val="0"/>
          <w:marRight w:val="0"/>
          <w:marTop w:val="0"/>
          <w:marBottom w:val="0"/>
          <w:divBdr>
            <w:top w:val="none" w:sz="0" w:space="0" w:color="auto"/>
            <w:left w:val="none" w:sz="0" w:space="0" w:color="auto"/>
            <w:bottom w:val="none" w:sz="0" w:space="0" w:color="auto"/>
            <w:right w:val="none" w:sz="0" w:space="0" w:color="auto"/>
          </w:divBdr>
        </w:div>
        <w:div w:id="198671118">
          <w:marLeft w:val="0"/>
          <w:marRight w:val="0"/>
          <w:marTop w:val="0"/>
          <w:marBottom w:val="0"/>
          <w:divBdr>
            <w:top w:val="none" w:sz="0" w:space="0" w:color="auto"/>
            <w:left w:val="none" w:sz="0" w:space="0" w:color="auto"/>
            <w:bottom w:val="none" w:sz="0" w:space="0" w:color="auto"/>
            <w:right w:val="none" w:sz="0" w:space="0" w:color="auto"/>
          </w:divBdr>
        </w:div>
        <w:div w:id="213589385">
          <w:marLeft w:val="0"/>
          <w:marRight w:val="0"/>
          <w:marTop w:val="0"/>
          <w:marBottom w:val="0"/>
          <w:divBdr>
            <w:top w:val="none" w:sz="0" w:space="0" w:color="auto"/>
            <w:left w:val="none" w:sz="0" w:space="0" w:color="auto"/>
            <w:bottom w:val="none" w:sz="0" w:space="0" w:color="auto"/>
            <w:right w:val="none" w:sz="0" w:space="0" w:color="auto"/>
          </w:divBdr>
        </w:div>
        <w:div w:id="240677425">
          <w:marLeft w:val="0"/>
          <w:marRight w:val="0"/>
          <w:marTop w:val="0"/>
          <w:marBottom w:val="0"/>
          <w:divBdr>
            <w:top w:val="none" w:sz="0" w:space="0" w:color="auto"/>
            <w:left w:val="none" w:sz="0" w:space="0" w:color="auto"/>
            <w:bottom w:val="none" w:sz="0" w:space="0" w:color="auto"/>
            <w:right w:val="none" w:sz="0" w:space="0" w:color="auto"/>
          </w:divBdr>
        </w:div>
        <w:div w:id="249778069">
          <w:marLeft w:val="0"/>
          <w:marRight w:val="0"/>
          <w:marTop w:val="0"/>
          <w:marBottom w:val="0"/>
          <w:divBdr>
            <w:top w:val="none" w:sz="0" w:space="0" w:color="auto"/>
            <w:left w:val="none" w:sz="0" w:space="0" w:color="auto"/>
            <w:bottom w:val="none" w:sz="0" w:space="0" w:color="auto"/>
            <w:right w:val="none" w:sz="0" w:space="0" w:color="auto"/>
          </w:divBdr>
        </w:div>
        <w:div w:id="255750431">
          <w:marLeft w:val="0"/>
          <w:marRight w:val="0"/>
          <w:marTop w:val="0"/>
          <w:marBottom w:val="0"/>
          <w:divBdr>
            <w:top w:val="none" w:sz="0" w:space="0" w:color="auto"/>
            <w:left w:val="none" w:sz="0" w:space="0" w:color="auto"/>
            <w:bottom w:val="none" w:sz="0" w:space="0" w:color="auto"/>
            <w:right w:val="none" w:sz="0" w:space="0" w:color="auto"/>
          </w:divBdr>
        </w:div>
        <w:div w:id="261378179">
          <w:marLeft w:val="0"/>
          <w:marRight w:val="0"/>
          <w:marTop w:val="0"/>
          <w:marBottom w:val="0"/>
          <w:divBdr>
            <w:top w:val="none" w:sz="0" w:space="0" w:color="auto"/>
            <w:left w:val="none" w:sz="0" w:space="0" w:color="auto"/>
            <w:bottom w:val="none" w:sz="0" w:space="0" w:color="auto"/>
            <w:right w:val="none" w:sz="0" w:space="0" w:color="auto"/>
          </w:divBdr>
        </w:div>
        <w:div w:id="276453811">
          <w:marLeft w:val="0"/>
          <w:marRight w:val="0"/>
          <w:marTop w:val="0"/>
          <w:marBottom w:val="0"/>
          <w:divBdr>
            <w:top w:val="none" w:sz="0" w:space="0" w:color="auto"/>
            <w:left w:val="none" w:sz="0" w:space="0" w:color="auto"/>
            <w:bottom w:val="none" w:sz="0" w:space="0" w:color="auto"/>
            <w:right w:val="none" w:sz="0" w:space="0" w:color="auto"/>
          </w:divBdr>
        </w:div>
        <w:div w:id="296882286">
          <w:marLeft w:val="0"/>
          <w:marRight w:val="0"/>
          <w:marTop w:val="0"/>
          <w:marBottom w:val="0"/>
          <w:divBdr>
            <w:top w:val="none" w:sz="0" w:space="0" w:color="auto"/>
            <w:left w:val="none" w:sz="0" w:space="0" w:color="auto"/>
            <w:bottom w:val="none" w:sz="0" w:space="0" w:color="auto"/>
            <w:right w:val="none" w:sz="0" w:space="0" w:color="auto"/>
          </w:divBdr>
        </w:div>
        <w:div w:id="324742447">
          <w:marLeft w:val="0"/>
          <w:marRight w:val="0"/>
          <w:marTop w:val="0"/>
          <w:marBottom w:val="0"/>
          <w:divBdr>
            <w:top w:val="none" w:sz="0" w:space="0" w:color="auto"/>
            <w:left w:val="none" w:sz="0" w:space="0" w:color="auto"/>
            <w:bottom w:val="none" w:sz="0" w:space="0" w:color="auto"/>
            <w:right w:val="none" w:sz="0" w:space="0" w:color="auto"/>
          </w:divBdr>
        </w:div>
        <w:div w:id="325403452">
          <w:marLeft w:val="0"/>
          <w:marRight w:val="0"/>
          <w:marTop w:val="0"/>
          <w:marBottom w:val="0"/>
          <w:divBdr>
            <w:top w:val="none" w:sz="0" w:space="0" w:color="auto"/>
            <w:left w:val="none" w:sz="0" w:space="0" w:color="auto"/>
            <w:bottom w:val="none" w:sz="0" w:space="0" w:color="auto"/>
            <w:right w:val="none" w:sz="0" w:space="0" w:color="auto"/>
          </w:divBdr>
        </w:div>
        <w:div w:id="352658378">
          <w:marLeft w:val="0"/>
          <w:marRight w:val="0"/>
          <w:marTop w:val="0"/>
          <w:marBottom w:val="0"/>
          <w:divBdr>
            <w:top w:val="none" w:sz="0" w:space="0" w:color="auto"/>
            <w:left w:val="none" w:sz="0" w:space="0" w:color="auto"/>
            <w:bottom w:val="none" w:sz="0" w:space="0" w:color="auto"/>
            <w:right w:val="none" w:sz="0" w:space="0" w:color="auto"/>
          </w:divBdr>
        </w:div>
        <w:div w:id="377973535">
          <w:marLeft w:val="0"/>
          <w:marRight w:val="0"/>
          <w:marTop w:val="0"/>
          <w:marBottom w:val="0"/>
          <w:divBdr>
            <w:top w:val="none" w:sz="0" w:space="0" w:color="auto"/>
            <w:left w:val="none" w:sz="0" w:space="0" w:color="auto"/>
            <w:bottom w:val="none" w:sz="0" w:space="0" w:color="auto"/>
            <w:right w:val="none" w:sz="0" w:space="0" w:color="auto"/>
          </w:divBdr>
        </w:div>
        <w:div w:id="401295909">
          <w:marLeft w:val="0"/>
          <w:marRight w:val="0"/>
          <w:marTop w:val="0"/>
          <w:marBottom w:val="0"/>
          <w:divBdr>
            <w:top w:val="none" w:sz="0" w:space="0" w:color="auto"/>
            <w:left w:val="none" w:sz="0" w:space="0" w:color="auto"/>
            <w:bottom w:val="none" w:sz="0" w:space="0" w:color="auto"/>
            <w:right w:val="none" w:sz="0" w:space="0" w:color="auto"/>
          </w:divBdr>
        </w:div>
        <w:div w:id="412895013">
          <w:marLeft w:val="0"/>
          <w:marRight w:val="0"/>
          <w:marTop w:val="0"/>
          <w:marBottom w:val="0"/>
          <w:divBdr>
            <w:top w:val="none" w:sz="0" w:space="0" w:color="auto"/>
            <w:left w:val="none" w:sz="0" w:space="0" w:color="auto"/>
            <w:bottom w:val="none" w:sz="0" w:space="0" w:color="auto"/>
            <w:right w:val="none" w:sz="0" w:space="0" w:color="auto"/>
          </w:divBdr>
        </w:div>
        <w:div w:id="427317222">
          <w:marLeft w:val="0"/>
          <w:marRight w:val="0"/>
          <w:marTop w:val="0"/>
          <w:marBottom w:val="0"/>
          <w:divBdr>
            <w:top w:val="none" w:sz="0" w:space="0" w:color="auto"/>
            <w:left w:val="none" w:sz="0" w:space="0" w:color="auto"/>
            <w:bottom w:val="none" w:sz="0" w:space="0" w:color="auto"/>
            <w:right w:val="none" w:sz="0" w:space="0" w:color="auto"/>
          </w:divBdr>
        </w:div>
        <w:div w:id="428933909">
          <w:marLeft w:val="0"/>
          <w:marRight w:val="0"/>
          <w:marTop w:val="0"/>
          <w:marBottom w:val="0"/>
          <w:divBdr>
            <w:top w:val="none" w:sz="0" w:space="0" w:color="auto"/>
            <w:left w:val="none" w:sz="0" w:space="0" w:color="auto"/>
            <w:bottom w:val="none" w:sz="0" w:space="0" w:color="auto"/>
            <w:right w:val="none" w:sz="0" w:space="0" w:color="auto"/>
          </w:divBdr>
        </w:div>
        <w:div w:id="440762020">
          <w:marLeft w:val="0"/>
          <w:marRight w:val="0"/>
          <w:marTop w:val="0"/>
          <w:marBottom w:val="0"/>
          <w:divBdr>
            <w:top w:val="none" w:sz="0" w:space="0" w:color="auto"/>
            <w:left w:val="none" w:sz="0" w:space="0" w:color="auto"/>
            <w:bottom w:val="none" w:sz="0" w:space="0" w:color="auto"/>
            <w:right w:val="none" w:sz="0" w:space="0" w:color="auto"/>
          </w:divBdr>
        </w:div>
        <w:div w:id="443113438">
          <w:marLeft w:val="0"/>
          <w:marRight w:val="0"/>
          <w:marTop w:val="0"/>
          <w:marBottom w:val="0"/>
          <w:divBdr>
            <w:top w:val="none" w:sz="0" w:space="0" w:color="auto"/>
            <w:left w:val="none" w:sz="0" w:space="0" w:color="auto"/>
            <w:bottom w:val="none" w:sz="0" w:space="0" w:color="auto"/>
            <w:right w:val="none" w:sz="0" w:space="0" w:color="auto"/>
          </w:divBdr>
        </w:div>
        <w:div w:id="450321339">
          <w:marLeft w:val="0"/>
          <w:marRight w:val="0"/>
          <w:marTop w:val="0"/>
          <w:marBottom w:val="0"/>
          <w:divBdr>
            <w:top w:val="none" w:sz="0" w:space="0" w:color="auto"/>
            <w:left w:val="none" w:sz="0" w:space="0" w:color="auto"/>
            <w:bottom w:val="none" w:sz="0" w:space="0" w:color="auto"/>
            <w:right w:val="none" w:sz="0" w:space="0" w:color="auto"/>
          </w:divBdr>
        </w:div>
        <w:div w:id="457139268">
          <w:marLeft w:val="0"/>
          <w:marRight w:val="0"/>
          <w:marTop w:val="0"/>
          <w:marBottom w:val="0"/>
          <w:divBdr>
            <w:top w:val="none" w:sz="0" w:space="0" w:color="auto"/>
            <w:left w:val="none" w:sz="0" w:space="0" w:color="auto"/>
            <w:bottom w:val="none" w:sz="0" w:space="0" w:color="auto"/>
            <w:right w:val="none" w:sz="0" w:space="0" w:color="auto"/>
          </w:divBdr>
        </w:div>
        <w:div w:id="458110580">
          <w:marLeft w:val="0"/>
          <w:marRight w:val="0"/>
          <w:marTop w:val="0"/>
          <w:marBottom w:val="0"/>
          <w:divBdr>
            <w:top w:val="none" w:sz="0" w:space="0" w:color="auto"/>
            <w:left w:val="none" w:sz="0" w:space="0" w:color="auto"/>
            <w:bottom w:val="none" w:sz="0" w:space="0" w:color="auto"/>
            <w:right w:val="none" w:sz="0" w:space="0" w:color="auto"/>
          </w:divBdr>
        </w:div>
        <w:div w:id="522745837">
          <w:marLeft w:val="0"/>
          <w:marRight w:val="0"/>
          <w:marTop w:val="0"/>
          <w:marBottom w:val="0"/>
          <w:divBdr>
            <w:top w:val="none" w:sz="0" w:space="0" w:color="auto"/>
            <w:left w:val="none" w:sz="0" w:space="0" w:color="auto"/>
            <w:bottom w:val="none" w:sz="0" w:space="0" w:color="auto"/>
            <w:right w:val="none" w:sz="0" w:space="0" w:color="auto"/>
          </w:divBdr>
        </w:div>
        <w:div w:id="528952168">
          <w:marLeft w:val="0"/>
          <w:marRight w:val="0"/>
          <w:marTop w:val="0"/>
          <w:marBottom w:val="0"/>
          <w:divBdr>
            <w:top w:val="none" w:sz="0" w:space="0" w:color="auto"/>
            <w:left w:val="none" w:sz="0" w:space="0" w:color="auto"/>
            <w:bottom w:val="none" w:sz="0" w:space="0" w:color="auto"/>
            <w:right w:val="none" w:sz="0" w:space="0" w:color="auto"/>
          </w:divBdr>
        </w:div>
        <w:div w:id="534462074">
          <w:marLeft w:val="0"/>
          <w:marRight w:val="0"/>
          <w:marTop w:val="0"/>
          <w:marBottom w:val="0"/>
          <w:divBdr>
            <w:top w:val="none" w:sz="0" w:space="0" w:color="auto"/>
            <w:left w:val="none" w:sz="0" w:space="0" w:color="auto"/>
            <w:bottom w:val="none" w:sz="0" w:space="0" w:color="auto"/>
            <w:right w:val="none" w:sz="0" w:space="0" w:color="auto"/>
          </w:divBdr>
        </w:div>
        <w:div w:id="537662987">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71889826">
          <w:marLeft w:val="0"/>
          <w:marRight w:val="0"/>
          <w:marTop w:val="0"/>
          <w:marBottom w:val="0"/>
          <w:divBdr>
            <w:top w:val="none" w:sz="0" w:space="0" w:color="auto"/>
            <w:left w:val="none" w:sz="0" w:space="0" w:color="auto"/>
            <w:bottom w:val="none" w:sz="0" w:space="0" w:color="auto"/>
            <w:right w:val="none" w:sz="0" w:space="0" w:color="auto"/>
          </w:divBdr>
        </w:div>
        <w:div w:id="597563290">
          <w:marLeft w:val="0"/>
          <w:marRight w:val="0"/>
          <w:marTop w:val="0"/>
          <w:marBottom w:val="0"/>
          <w:divBdr>
            <w:top w:val="none" w:sz="0" w:space="0" w:color="auto"/>
            <w:left w:val="none" w:sz="0" w:space="0" w:color="auto"/>
            <w:bottom w:val="none" w:sz="0" w:space="0" w:color="auto"/>
            <w:right w:val="none" w:sz="0" w:space="0" w:color="auto"/>
          </w:divBdr>
        </w:div>
        <w:div w:id="607587546">
          <w:marLeft w:val="0"/>
          <w:marRight w:val="0"/>
          <w:marTop w:val="0"/>
          <w:marBottom w:val="0"/>
          <w:divBdr>
            <w:top w:val="none" w:sz="0" w:space="0" w:color="auto"/>
            <w:left w:val="none" w:sz="0" w:space="0" w:color="auto"/>
            <w:bottom w:val="none" w:sz="0" w:space="0" w:color="auto"/>
            <w:right w:val="none" w:sz="0" w:space="0" w:color="auto"/>
          </w:divBdr>
        </w:div>
        <w:div w:id="609045549">
          <w:marLeft w:val="0"/>
          <w:marRight w:val="0"/>
          <w:marTop w:val="0"/>
          <w:marBottom w:val="0"/>
          <w:divBdr>
            <w:top w:val="none" w:sz="0" w:space="0" w:color="auto"/>
            <w:left w:val="none" w:sz="0" w:space="0" w:color="auto"/>
            <w:bottom w:val="none" w:sz="0" w:space="0" w:color="auto"/>
            <w:right w:val="none" w:sz="0" w:space="0" w:color="auto"/>
          </w:divBdr>
        </w:div>
        <w:div w:id="630985422">
          <w:marLeft w:val="0"/>
          <w:marRight w:val="0"/>
          <w:marTop w:val="0"/>
          <w:marBottom w:val="0"/>
          <w:divBdr>
            <w:top w:val="none" w:sz="0" w:space="0" w:color="auto"/>
            <w:left w:val="none" w:sz="0" w:space="0" w:color="auto"/>
            <w:bottom w:val="none" w:sz="0" w:space="0" w:color="auto"/>
            <w:right w:val="none" w:sz="0" w:space="0" w:color="auto"/>
          </w:divBdr>
        </w:div>
        <w:div w:id="638416526">
          <w:marLeft w:val="0"/>
          <w:marRight w:val="0"/>
          <w:marTop w:val="0"/>
          <w:marBottom w:val="0"/>
          <w:divBdr>
            <w:top w:val="none" w:sz="0" w:space="0" w:color="auto"/>
            <w:left w:val="none" w:sz="0" w:space="0" w:color="auto"/>
            <w:bottom w:val="none" w:sz="0" w:space="0" w:color="auto"/>
            <w:right w:val="none" w:sz="0" w:space="0" w:color="auto"/>
          </w:divBdr>
        </w:div>
        <w:div w:id="652105089">
          <w:marLeft w:val="0"/>
          <w:marRight w:val="0"/>
          <w:marTop w:val="0"/>
          <w:marBottom w:val="0"/>
          <w:divBdr>
            <w:top w:val="none" w:sz="0" w:space="0" w:color="auto"/>
            <w:left w:val="none" w:sz="0" w:space="0" w:color="auto"/>
            <w:bottom w:val="none" w:sz="0" w:space="0" w:color="auto"/>
            <w:right w:val="none" w:sz="0" w:space="0" w:color="auto"/>
          </w:divBdr>
        </w:div>
        <w:div w:id="659699862">
          <w:marLeft w:val="0"/>
          <w:marRight w:val="0"/>
          <w:marTop w:val="0"/>
          <w:marBottom w:val="0"/>
          <w:divBdr>
            <w:top w:val="none" w:sz="0" w:space="0" w:color="auto"/>
            <w:left w:val="none" w:sz="0" w:space="0" w:color="auto"/>
            <w:bottom w:val="none" w:sz="0" w:space="0" w:color="auto"/>
            <w:right w:val="none" w:sz="0" w:space="0" w:color="auto"/>
          </w:divBdr>
        </w:div>
        <w:div w:id="662665429">
          <w:marLeft w:val="0"/>
          <w:marRight w:val="0"/>
          <w:marTop w:val="0"/>
          <w:marBottom w:val="0"/>
          <w:divBdr>
            <w:top w:val="none" w:sz="0" w:space="0" w:color="auto"/>
            <w:left w:val="none" w:sz="0" w:space="0" w:color="auto"/>
            <w:bottom w:val="none" w:sz="0" w:space="0" w:color="auto"/>
            <w:right w:val="none" w:sz="0" w:space="0" w:color="auto"/>
          </w:divBdr>
        </w:div>
        <w:div w:id="703598625">
          <w:marLeft w:val="0"/>
          <w:marRight w:val="0"/>
          <w:marTop w:val="0"/>
          <w:marBottom w:val="0"/>
          <w:divBdr>
            <w:top w:val="none" w:sz="0" w:space="0" w:color="auto"/>
            <w:left w:val="none" w:sz="0" w:space="0" w:color="auto"/>
            <w:bottom w:val="none" w:sz="0" w:space="0" w:color="auto"/>
            <w:right w:val="none" w:sz="0" w:space="0" w:color="auto"/>
          </w:divBdr>
        </w:div>
        <w:div w:id="739720311">
          <w:marLeft w:val="0"/>
          <w:marRight w:val="0"/>
          <w:marTop w:val="0"/>
          <w:marBottom w:val="0"/>
          <w:divBdr>
            <w:top w:val="none" w:sz="0" w:space="0" w:color="auto"/>
            <w:left w:val="none" w:sz="0" w:space="0" w:color="auto"/>
            <w:bottom w:val="none" w:sz="0" w:space="0" w:color="auto"/>
            <w:right w:val="none" w:sz="0" w:space="0" w:color="auto"/>
          </w:divBdr>
        </w:div>
        <w:div w:id="761534363">
          <w:marLeft w:val="0"/>
          <w:marRight w:val="0"/>
          <w:marTop w:val="0"/>
          <w:marBottom w:val="0"/>
          <w:divBdr>
            <w:top w:val="none" w:sz="0" w:space="0" w:color="auto"/>
            <w:left w:val="none" w:sz="0" w:space="0" w:color="auto"/>
            <w:bottom w:val="none" w:sz="0" w:space="0" w:color="auto"/>
            <w:right w:val="none" w:sz="0" w:space="0" w:color="auto"/>
          </w:divBdr>
        </w:div>
        <w:div w:id="770005859">
          <w:marLeft w:val="0"/>
          <w:marRight w:val="0"/>
          <w:marTop w:val="0"/>
          <w:marBottom w:val="0"/>
          <w:divBdr>
            <w:top w:val="none" w:sz="0" w:space="0" w:color="auto"/>
            <w:left w:val="none" w:sz="0" w:space="0" w:color="auto"/>
            <w:bottom w:val="none" w:sz="0" w:space="0" w:color="auto"/>
            <w:right w:val="none" w:sz="0" w:space="0" w:color="auto"/>
          </w:divBdr>
        </w:div>
        <w:div w:id="771048421">
          <w:marLeft w:val="0"/>
          <w:marRight w:val="0"/>
          <w:marTop w:val="0"/>
          <w:marBottom w:val="0"/>
          <w:divBdr>
            <w:top w:val="none" w:sz="0" w:space="0" w:color="auto"/>
            <w:left w:val="none" w:sz="0" w:space="0" w:color="auto"/>
            <w:bottom w:val="none" w:sz="0" w:space="0" w:color="auto"/>
            <w:right w:val="none" w:sz="0" w:space="0" w:color="auto"/>
          </w:divBdr>
        </w:div>
        <w:div w:id="777481846">
          <w:marLeft w:val="0"/>
          <w:marRight w:val="0"/>
          <w:marTop w:val="0"/>
          <w:marBottom w:val="0"/>
          <w:divBdr>
            <w:top w:val="none" w:sz="0" w:space="0" w:color="auto"/>
            <w:left w:val="none" w:sz="0" w:space="0" w:color="auto"/>
            <w:bottom w:val="none" w:sz="0" w:space="0" w:color="auto"/>
            <w:right w:val="none" w:sz="0" w:space="0" w:color="auto"/>
          </w:divBdr>
        </w:div>
        <w:div w:id="788624686">
          <w:marLeft w:val="0"/>
          <w:marRight w:val="0"/>
          <w:marTop w:val="0"/>
          <w:marBottom w:val="0"/>
          <w:divBdr>
            <w:top w:val="none" w:sz="0" w:space="0" w:color="auto"/>
            <w:left w:val="none" w:sz="0" w:space="0" w:color="auto"/>
            <w:bottom w:val="none" w:sz="0" w:space="0" w:color="auto"/>
            <w:right w:val="none" w:sz="0" w:space="0" w:color="auto"/>
          </w:divBdr>
        </w:div>
        <w:div w:id="797912683">
          <w:marLeft w:val="0"/>
          <w:marRight w:val="0"/>
          <w:marTop w:val="0"/>
          <w:marBottom w:val="0"/>
          <w:divBdr>
            <w:top w:val="none" w:sz="0" w:space="0" w:color="auto"/>
            <w:left w:val="none" w:sz="0" w:space="0" w:color="auto"/>
            <w:bottom w:val="none" w:sz="0" w:space="0" w:color="auto"/>
            <w:right w:val="none" w:sz="0" w:space="0" w:color="auto"/>
          </w:divBdr>
        </w:div>
        <w:div w:id="823353755">
          <w:marLeft w:val="0"/>
          <w:marRight w:val="0"/>
          <w:marTop w:val="0"/>
          <w:marBottom w:val="0"/>
          <w:divBdr>
            <w:top w:val="none" w:sz="0" w:space="0" w:color="auto"/>
            <w:left w:val="none" w:sz="0" w:space="0" w:color="auto"/>
            <w:bottom w:val="none" w:sz="0" w:space="0" w:color="auto"/>
            <w:right w:val="none" w:sz="0" w:space="0" w:color="auto"/>
          </w:divBdr>
        </w:div>
        <w:div w:id="838731831">
          <w:marLeft w:val="0"/>
          <w:marRight w:val="0"/>
          <w:marTop w:val="0"/>
          <w:marBottom w:val="0"/>
          <w:divBdr>
            <w:top w:val="none" w:sz="0" w:space="0" w:color="auto"/>
            <w:left w:val="none" w:sz="0" w:space="0" w:color="auto"/>
            <w:bottom w:val="none" w:sz="0" w:space="0" w:color="auto"/>
            <w:right w:val="none" w:sz="0" w:space="0" w:color="auto"/>
          </w:divBdr>
        </w:div>
        <w:div w:id="845747521">
          <w:marLeft w:val="0"/>
          <w:marRight w:val="0"/>
          <w:marTop w:val="0"/>
          <w:marBottom w:val="0"/>
          <w:divBdr>
            <w:top w:val="none" w:sz="0" w:space="0" w:color="auto"/>
            <w:left w:val="none" w:sz="0" w:space="0" w:color="auto"/>
            <w:bottom w:val="none" w:sz="0" w:space="0" w:color="auto"/>
            <w:right w:val="none" w:sz="0" w:space="0" w:color="auto"/>
          </w:divBdr>
        </w:div>
        <w:div w:id="898444164">
          <w:marLeft w:val="0"/>
          <w:marRight w:val="0"/>
          <w:marTop w:val="0"/>
          <w:marBottom w:val="0"/>
          <w:divBdr>
            <w:top w:val="none" w:sz="0" w:space="0" w:color="auto"/>
            <w:left w:val="none" w:sz="0" w:space="0" w:color="auto"/>
            <w:bottom w:val="none" w:sz="0" w:space="0" w:color="auto"/>
            <w:right w:val="none" w:sz="0" w:space="0" w:color="auto"/>
          </w:divBdr>
        </w:div>
        <w:div w:id="913860936">
          <w:marLeft w:val="0"/>
          <w:marRight w:val="0"/>
          <w:marTop w:val="0"/>
          <w:marBottom w:val="0"/>
          <w:divBdr>
            <w:top w:val="none" w:sz="0" w:space="0" w:color="auto"/>
            <w:left w:val="none" w:sz="0" w:space="0" w:color="auto"/>
            <w:bottom w:val="none" w:sz="0" w:space="0" w:color="auto"/>
            <w:right w:val="none" w:sz="0" w:space="0" w:color="auto"/>
          </w:divBdr>
        </w:div>
        <w:div w:id="921522235">
          <w:marLeft w:val="0"/>
          <w:marRight w:val="0"/>
          <w:marTop w:val="0"/>
          <w:marBottom w:val="0"/>
          <w:divBdr>
            <w:top w:val="none" w:sz="0" w:space="0" w:color="auto"/>
            <w:left w:val="none" w:sz="0" w:space="0" w:color="auto"/>
            <w:bottom w:val="none" w:sz="0" w:space="0" w:color="auto"/>
            <w:right w:val="none" w:sz="0" w:space="0" w:color="auto"/>
          </w:divBdr>
        </w:div>
        <w:div w:id="921909028">
          <w:marLeft w:val="0"/>
          <w:marRight w:val="0"/>
          <w:marTop w:val="0"/>
          <w:marBottom w:val="0"/>
          <w:divBdr>
            <w:top w:val="none" w:sz="0" w:space="0" w:color="auto"/>
            <w:left w:val="none" w:sz="0" w:space="0" w:color="auto"/>
            <w:bottom w:val="none" w:sz="0" w:space="0" w:color="auto"/>
            <w:right w:val="none" w:sz="0" w:space="0" w:color="auto"/>
          </w:divBdr>
        </w:div>
        <w:div w:id="948007616">
          <w:marLeft w:val="0"/>
          <w:marRight w:val="0"/>
          <w:marTop w:val="0"/>
          <w:marBottom w:val="0"/>
          <w:divBdr>
            <w:top w:val="none" w:sz="0" w:space="0" w:color="auto"/>
            <w:left w:val="none" w:sz="0" w:space="0" w:color="auto"/>
            <w:bottom w:val="none" w:sz="0" w:space="0" w:color="auto"/>
            <w:right w:val="none" w:sz="0" w:space="0" w:color="auto"/>
          </w:divBdr>
        </w:div>
        <w:div w:id="955987438">
          <w:marLeft w:val="0"/>
          <w:marRight w:val="0"/>
          <w:marTop w:val="0"/>
          <w:marBottom w:val="0"/>
          <w:divBdr>
            <w:top w:val="none" w:sz="0" w:space="0" w:color="auto"/>
            <w:left w:val="none" w:sz="0" w:space="0" w:color="auto"/>
            <w:bottom w:val="none" w:sz="0" w:space="0" w:color="auto"/>
            <w:right w:val="none" w:sz="0" w:space="0" w:color="auto"/>
          </w:divBdr>
        </w:div>
        <w:div w:id="967710961">
          <w:marLeft w:val="0"/>
          <w:marRight w:val="0"/>
          <w:marTop w:val="0"/>
          <w:marBottom w:val="0"/>
          <w:divBdr>
            <w:top w:val="none" w:sz="0" w:space="0" w:color="auto"/>
            <w:left w:val="none" w:sz="0" w:space="0" w:color="auto"/>
            <w:bottom w:val="none" w:sz="0" w:space="0" w:color="auto"/>
            <w:right w:val="none" w:sz="0" w:space="0" w:color="auto"/>
          </w:divBdr>
        </w:div>
        <w:div w:id="1022898742">
          <w:marLeft w:val="0"/>
          <w:marRight w:val="0"/>
          <w:marTop w:val="0"/>
          <w:marBottom w:val="0"/>
          <w:divBdr>
            <w:top w:val="none" w:sz="0" w:space="0" w:color="auto"/>
            <w:left w:val="none" w:sz="0" w:space="0" w:color="auto"/>
            <w:bottom w:val="none" w:sz="0" w:space="0" w:color="auto"/>
            <w:right w:val="none" w:sz="0" w:space="0" w:color="auto"/>
          </w:divBdr>
        </w:div>
        <w:div w:id="1036388457">
          <w:marLeft w:val="0"/>
          <w:marRight w:val="0"/>
          <w:marTop w:val="0"/>
          <w:marBottom w:val="0"/>
          <w:divBdr>
            <w:top w:val="none" w:sz="0" w:space="0" w:color="auto"/>
            <w:left w:val="none" w:sz="0" w:space="0" w:color="auto"/>
            <w:bottom w:val="none" w:sz="0" w:space="0" w:color="auto"/>
            <w:right w:val="none" w:sz="0" w:space="0" w:color="auto"/>
          </w:divBdr>
        </w:div>
        <w:div w:id="1038435173">
          <w:marLeft w:val="0"/>
          <w:marRight w:val="0"/>
          <w:marTop w:val="0"/>
          <w:marBottom w:val="0"/>
          <w:divBdr>
            <w:top w:val="none" w:sz="0" w:space="0" w:color="auto"/>
            <w:left w:val="none" w:sz="0" w:space="0" w:color="auto"/>
            <w:bottom w:val="none" w:sz="0" w:space="0" w:color="auto"/>
            <w:right w:val="none" w:sz="0" w:space="0" w:color="auto"/>
          </w:divBdr>
        </w:div>
        <w:div w:id="1049111855">
          <w:marLeft w:val="0"/>
          <w:marRight w:val="0"/>
          <w:marTop w:val="0"/>
          <w:marBottom w:val="0"/>
          <w:divBdr>
            <w:top w:val="none" w:sz="0" w:space="0" w:color="auto"/>
            <w:left w:val="none" w:sz="0" w:space="0" w:color="auto"/>
            <w:bottom w:val="none" w:sz="0" w:space="0" w:color="auto"/>
            <w:right w:val="none" w:sz="0" w:space="0" w:color="auto"/>
          </w:divBdr>
        </w:div>
        <w:div w:id="1051345951">
          <w:marLeft w:val="0"/>
          <w:marRight w:val="0"/>
          <w:marTop w:val="0"/>
          <w:marBottom w:val="0"/>
          <w:divBdr>
            <w:top w:val="none" w:sz="0" w:space="0" w:color="auto"/>
            <w:left w:val="none" w:sz="0" w:space="0" w:color="auto"/>
            <w:bottom w:val="none" w:sz="0" w:space="0" w:color="auto"/>
            <w:right w:val="none" w:sz="0" w:space="0" w:color="auto"/>
          </w:divBdr>
        </w:div>
        <w:div w:id="1084767775">
          <w:marLeft w:val="0"/>
          <w:marRight w:val="0"/>
          <w:marTop w:val="0"/>
          <w:marBottom w:val="0"/>
          <w:divBdr>
            <w:top w:val="none" w:sz="0" w:space="0" w:color="auto"/>
            <w:left w:val="none" w:sz="0" w:space="0" w:color="auto"/>
            <w:bottom w:val="none" w:sz="0" w:space="0" w:color="auto"/>
            <w:right w:val="none" w:sz="0" w:space="0" w:color="auto"/>
          </w:divBdr>
        </w:div>
        <w:div w:id="1085496243">
          <w:marLeft w:val="0"/>
          <w:marRight w:val="0"/>
          <w:marTop w:val="0"/>
          <w:marBottom w:val="0"/>
          <w:divBdr>
            <w:top w:val="none" w:sz="0" w:space="0" w:color="auto"/>
            <w:left w:val="none" w:sz="0" w:space="0" w:color="auto"/>
            <w:bottom w:val="none" w:sz="0" w:space="0" w:color="auto"/>
            <w:right w:val="none" w:sz="0" w:space="0" w:color="auto"/>
          </w:divBdr>
        </w:div>
        <w:div w:id="1091127119">
          <w:marLeft w:val="0"/>
          <w:marRight w:val="0"/>
          <w:marTop w:val="0"/>
          <w:marBottom w:val="0"/>
          <w:divBdr>
            <w:top w:val="none" w:sz="0" w:space="0" w:color="auto"/>
            <w:left w:val="none" w:sz="0" w:space="0" w:color="auto"/>
            <w:bottom w:val="none" w:sz="0" w:space="0" w:color="auto"/>
            <w:right w:val="none" w:sz="0" w:space="0" w:color="auto"/>
          </w:divBdr>
        </w:div>
        <w:div w:id="1092700798">
          <w:marLeft w:val="0"/>
          <w:marRight w:val="0"/>
          <w:marTop w:val="0"/>
          <w:marBottom w:val="0"/>
          <w:divBdr>
            <w:top w:val="none" w:sz="0" w:space="0" w:color="auto"/>
            <w:left w:val="none" w:sz="0" w:space="0" w:color="auto"/>
            <w:bottom w:val="none" w:sz="0" w:space="0" w:color="auto"/>
            <w:right w:val="none" w:sz="0" w:space="0" w:color="auto"/>
          </w:divBdr>
        </w:div>
        <w:div w:id="1110971622">
          <w:marLeft w:val="0"/>
          <w:marRight w:val="0"/>
          <w:marTop w:val="0"/>
          <w:marBottom w:val="0"/>
          <w:divBdr>
            <w:top w:val="none" w:sz="0" w:space="0" w:color="auto"/>
            <w:left w:val="none" w:sz="0" w:space="0" w:color="auto"/>
            <w:bottom w:val="none" w:sz="0" w:space="0" w:color="auto"/>
            <w:right w:val="none" w:sz="0" w:space="0" w:color="auto"/>
          </w:divBdr>
        </w:div>
        <w:div w:id="1118766376">
          <w:marLeft w:val="0"/>
          <w:marRight w:val="0"/>
          <w:marTop w:val="0"/>
          <w:marBottom w:val="0"/>
          <w:divBdr>
            <w:top w:val="none" w:sz="0" w:space="0" w:color="auto"/>
            <w:left w:val="none" w:sz="0" w:space="0" w:color="auto"/>
            <w:bottom w:val="none" w:sz="0" w:space="0" w:color="auto"/>
            <w:right w:val="none" w:sz="0" w:space="0" w:color="auto"/>
          </w:divBdr>
        </w:div>
        <w:div w:id="1119646870">
          <w:marLeft w:val="0"/>
          <w:marRight w:val="0"/>
          <w:marTop w:val="0"/>
          <w:marBottom w:val="0"/>
          <w:divBdr>
            <w:top w:val="none" w:sz="0" w:space="0" w:color="auto"/>
            <w:left w:val="none" w:sz="0" w:space="0" w:color="auto"/>
            <w:bottom w:val="none" w:sz="0" w:space="0" w:color="auto"/>
            <w:right w:val="none" w:sz="0" w:space="0" w:color="auto"/>
          </w:divBdr>
        </w:div>
        <w:div w:id="1133905518">
          <w:marLeft w:val="0"/>
          <w:marRight w:val="0"/>
          <w:marTop w:val="0"/>
          <w:marBottom w:val="0"/>
          <w:divBdr>
            <w:top w:val="none" w:sz="0" w:space="0" w:color="auto"/>
            <w:left w:val="none" w:sz="0" w:space="0" w:color="auto"/>
            <w:bottom w:val="none" w:sz="0" w:space="0" w:color="auto"/>
            <w:right w:val="none" w:sz="0" w:space="0" w:color="auto"/>
          </w:divBdr>
        </w:div>
        <w:div w:id="1136142779">
          <w:marLeft w:val="0"/>
          <w:marRight w:val="0"/>
          <w:marTop w:val="0"/>
          <w:marBottom w:val="0"/>
          <w:divBdr>
            <w:top w:val="none" w:sz="0" w:space="0" w:color="auto"/>
            <w:left w:val="none" w:sz="0" w:space="0" w:color="auto"/>
            <w:bottom w:val="none" w:sz="0" w:space="0" w:color="auto"/>
            <w:right w:val="none" w:sz="0" w:space="0" w:color="auto"/>
          </w:divBdr>
        </w:div>
        <w:div w:id="1198854584">
          <w:marLeft w:val="0"/>
          <w:marRight w:val="0"/>
          <w:marTop w:val="0"/>
          <w:marBottom w:val="0"/>
          <w:divBdr>
            <w:top w:val="none" w:sz="0" w:space="0" w:color="auto"/>
            <w:left w:val="none" w:sz="0" w:space="0" w:color="auto"/>
            <w:bottom w:val="none" w:sz="0" w:space="0" w:color="auto"/>
            <w:right w:val="none" w:sz="0" w:space="0" w:color="auto"/>
          </w:divBdr>
        </w:div>
        <w:div w:id="1202748103">
          <w:marLeft w:val="0"/>
          <w:marRight w:val="0"/>
          <w:marTop w:val="0"/>
          <w:marBottom w:val="0"/>
          <w:divBdr>
            <w:top w:val="none" w:sz="0" w:space="0" w:color="auto"/>
            <w:left w:val="none" w:sz="0" w:space="0" w:color="auto"/>
            <w:bottom w:val="none" w:sz="0" w:space="0" w:color="auto"/>
            <w:right w:val="none" w:sz="0" w:space="0" w:color="auto"/>
          </w:divBdr>
        </w:div>
        <w:div w:id="1211651647">
          <w:marLeft w:val="0"/>
          <w:marRight w:val="0"/>
          <w:marTop w:val="0"/>
          <w:marBottom w:val="0"/>
          <w:divBdr>
            <w:top w:val="none" w:sz="0" w:space="0" w:color="auto"/>
            <w:left w:val="none" w:sz="0" w:space="0" w:color="auto"/>
            <w:bottom w:val="none" w:sz="0" w:space="0" w:color="auto"/>
            <w:right w:val="none" w:sz="0" w:space="0" w:color="auto"/>
          </w:divBdr>
        </w:div>
        <w:div w:id="1221746369">
          <w:marLeft w:val="0"/>
          <w:marRight w:val="0"/>
          <w:marTop w:val="0"/>
          <w:marBottom w:val="0"/>
          <w:divBdr>
            <w:top w:val="none" w:sz="0" w:space="0" w:color="auto"/>
            <w:left w:val="none" w:sz="0" w:space="0" w:color="auto"/>
            <w:bottom w:val="none" w:sz="0" w:space="0" w:color="auto"/>
            <w:right w:val="none" w:sz="0" w:space="0" w:color="auto"/>
          </w:divBdr>
        </w:div>
        <w:div w:id="1242326379">
          <w:marLeft w:val="0"/>
          <w:marRight w:val="0"/>
          <w:marTop w:val="0"/>
          <w:marBottom w:val="0"/>
          <w:divBdr>
            <w:top w:val="none" w:sz="0" w:space="0" w:color="auto"/>
            <w:left w:val="none" w:sz="0" w:space="0" w:color="auto"/>
            <w:bottom w:val="none" w:sz="0" w:space="0" w:color="auto"/>
            <w:right w:val="none" w:sz="0" w:space="0" w:color="auto"/>
          </w:divBdr>
        </w:div>
        <w:div w:id="1243687334">
          <w:marLeft w:val="0"/>
          <w:marRight w:val="0"/>
          <w:marTop w:val="0"/>
          <w:marBottom w:val="0"/>
          <w:divBdr>
            <w:top w:val="none" w:sz="0" w:space="0" w:color="auto"/>
            <w:left w:val="none" w:sz="0" w:space="0" w:color="auto"/>
            <w:bottom w:val="none" w:sz="0" w:space="0" w:color="auto"/>
            <w:right w:val="none" w:sz="0" w:space="0" w:color="auto"/>
          </w:divBdr>
        </w:div>
        <w:div w:id="1243880573">
          <w:marLeft w:val="0"/>
          <w:marRight w:val="0"/>
          <w:marTop w:val="0"/>
          <w:marBottom w:val="0"/>
          <w:divBdr>
            <w:top w:val="none" w:sz="0" w:space="0" w:color="auto"/>
            <w:left w:val="none" w:sz="0" w:space="0" w:color="auto"/>
            <w:bottom w:val="none" w:sz="0" w:space="0" w:color="auto"/>
            <w:right w:val="none" w:sz="0" w:space="0" w:color="auto"/>
          </w:divBdr>
        </w:div>
        <w:div w:id="1246840715">
          <w:marLeft w:val="0"/>
          <w:marRight w:val="0"/>
          <w:marTop w:val="0"/>
          <w:marBottom w:val="0"/>
          <w:divBdr>
            <w:top w:val="none" w:sz="0" w:space="0" w:color="auto"/>
            <w:left w:val="none" w:sz="0" w:space="0" w:color="auto"/>
            <w:bottom w:val="none" w:sz="0" w:space="0" w:color="auto"/>
            <w:right w:val="none" w:sz="0" w:space="0" w:color="auto"/>
          </w:divBdr>
        </w:div>
        <w:div w:id="1249928876">
          <w:marLeft w:val="0"/>
          <w:marRight w:val="0"/>
          <w:marTop w:val="0"/>
          <w:marBottom w:val="0"/>
          <w:divBdr>
            <w:top w:val="none" w:sz="0" w:space="0" w:color="auto"/>
            <w:left w:val="none" w:sz="0" w:space="0" w:color="auto"/>
            <w:bottom w:val="none" w:sz="0" w:space="0" w:color="auto"/>
            <w:right w:val="none" w:sz="0" w:space="0" w:color="auto"/>
          </w:divBdr>
        </w:div>
        <w:div w:id="1260092584">
          <w:marLeft w:val="0"/>
          <w:marRight w:val="0"/>
          <w:marTop w:val="0"/>
          <w:marBottom w:val="0"/>
          <w:divBdr>
            <w:top w:val="none" w:sz="0" w:space="0" w:color="auto"/>
            <w:left w:val="none" w:sz="0" w:space="0" w:color="auto"/>
            <w:bottom w:val="none" w:sz="0" w:space="0" w:color="auto"/>
            <w:right w:val="none" w:sz="0" w:space="0" w:color="auto"/>
          </w:divBdr>
        </w:div>
        <w:div w:id="1275404405">
          <w:marLeft w:val="0"/>
          <w:marRight w:val="0"/>
          <w:marTop w:val="0"/>
          <w:marBottom w:val="0"/>
          <w:divBdr>
            <w:top w:val="none" w:sz="0" w:space="0" w:color="auto"/>
            <w:left w:val="none" w:sz="0" w:space="0" w:color="auto"/>
            <w:bottom w:val="none" w:sz="0" w:space="0" w:color="auto"/>
            <w:right w:val="none" w:sz="0" w:space="0" w:color="auto"/>
          </w:divBdr>
        </w:div>
        <w:div w:id="1276981383">
          <w:marLeft w:val="0"/>
          <w:marRight w:val="0"/>
          <w:marTop w:val="0"/>
          <w:marBottom w:val="0"/>
          <w:divBdr>
            <w:top w:val="none" w:sz="0" w:space="0" w:color="auto"/>
            <w:left w:val="none" w:sz="0" w:space="0" w:color="auto"/>
            <w:bottom w:val="none" w:sz="0" w:space="0" w:color="auto"/>
            <w:right w:val="none" w:sz="0" w:space="0" w:color="auto"/>
          </w:divBdr>
        </w:div>
        <w:div w:id="1302881410">
          <w:marLeft w:val="0"/>
          <w:marRight w:val="0"/>
          <w:marTop w:val="0"/>
          <w:marBottom w:val="0"/>
          <w:divBdr>
            <w:top w:val="none" w:sz="0" w:space="0" w:color="auto"/>
            <w:left w:val="none" w:sz="0" w:space="0" w:color="auto"/>
            <w:bottom w:val="none" w:sz="0" w:space="0" w:color="auto"/>
            <w:right w:val="none" w:sz="0" w:space="0" w:color="auto"/>
          </w:divBdr>
        </w:div>
        <w:div w:id="1330400875">
          <w:marLeft w:val="0"/>
          <w:marRight w:val="0"/>
          <w:marTop w:val="0"/>
          <w:marBottom w:val="0"/>
          <w:divBdr>
            <w:top w:val="none" w:sz="0" w:space="0" w:color="auto"/>
            <w:left w:val="none" w:sz="0" w:space="0" w:color="auto"/>
            <w:bottom w:val="none" w:sz="0" w:space="0" w:color="auto"/>
            <w:right w:val="none" w:sz="0" w:space="0" w:color="auto"/>
          </w:divBdr>
        </w:div>
        <w:div w:id="1368066650">
          <w:marLeft w:val="0"/>
          <w:marRight w:val="0"/>
          <w:marTop w:val="0"/>
          <w:marBottom w:val="0"/>
          <w:divBdr>
            <w:top w:val="none" w:sz="0" w:space="0" w:color="auto"/>
            <w:left w:val="none" w:sz="0" w:space="0" w:color="auto"/>
            <w:bottom w:val="none" w:sz="0" w:space="0" w:color="auto"/>
            <w:right w:val="none" w:sz="0" w:space="0" w:color="auto"/>
          </w:divBdr>
        </w:div>
        <w:div w:id="1381055135">
          <w:marLeft w:val="0"/>
          <w:marRight w:val="0"/>
          <w:marTop w:val="0"/>
          <w:marBottom w:val="0"/>
          <w:divBdr>
            <w:top w:val="none" w:sz="0" w:space="0" w:color="auto"/>
            <w:left w:val="none" w:sz="0" w:space="0" w:color="auto"/>
            <w:bottom w:val="none" w:sz="0" w:space="0" w:color="auto"/>
            <w:right w:val="none" w:sz="0" w:space="0" w:color="auto"/>
          </w:divBdr>
        </w:div>
        <w:div w:id="1381517850">
          <w:marLeft w:val="0"/>
          <w:marRight w:val="0"/>
          <w:marTop w:val="0"/>
          <w:marBottom w:val="0"/>
          <w:divBdr>
            <w:top w:val="none" w:sz="0" w:space="0" w:color="auto"/>
            <w:left w:val="none" w:sz="0" w:space="0" w:color="auto"/>
            <w:bottom w:val="none" w:sz="0" w:space="0" w:color="auto"/>
            <w:right w:val="none" w:sz="0" w:space="0" w:color="auto"/>
          </w:divBdr>
        </w:div>
        <w:div w:id="1385788134">
          <w:marLeft w:val="0"/>
          <w:marRight w:val="0"/>
          <w:marTop w:val="0"/>
          <w:marBottom w:val="0"/>
          <w:divBdr>
            <w:top w:val="none" w:sz="0" w:space="0" w:color="auto"/>
            <w:left w:val="none" w:sz="0" w:space="0" w:color="auto"/>
            <w:bottom w:val="none" w:sz="0" w:space="0" w:color="auto"/>
            <w:right w:val="none" w:sz="0" w:space="0" w:color="auto"/>
          </w:divBdr>
        </w:div>
        <w:div w:id="1392120280">
          <w:marLeft w:val="0"/>
          <w:marRight w:val="0"/>
          <w:marTop w:val="0"/>
          <w:marBottom w:val="0"/>
          <w:divBdr>
            <w:top w:val="none" w:sz="0" w:space="0" w:color="auto"/>
            <w:left w:val="none" w:sz="0" w:space="0" w:color="auto"/>
            <w:bottom w:val="none" w:sz="0" w:space="0" w:color="auto"/>
            <w:right w:val="none" w:sz="0" w:space="0" w:color="auto"/>
          </w:divBdr>
        </w:div>
        <w:div w:id="1393307670">
          <w:marLeft w:val="0"/>
          <w:marRight w:val="0"/>
          <w:marTop w:val="0"/>
          <w:marBottom w:val="0"/>
          <w:divBdr>
            <w:top w:val="none" w:sz="0" w:space="0" w:color="auto"/>
            <w:left w:val="none" w:sz="0" w:space="0" w:color="auto"/>
            <w:bottom w:val="none" w:sz="0" w:space="0" w:color="auto"/>
            <w:right w:val="none" w:sz="0" w:space="0" w:color="auto"/>
          </w:divBdr>
        </w:div>
        <w:div w:id="1393504834">
          <w:marLeft w:val="0"/>
          <w:marRight w:val="0"/>
          <w:marTop w:val="0"/>
          <w:marBottom w:val="0"/>
          <w:divBdr>
            <w:top w:val="none" w:sz="0" w:space="0" w:color="auto"/>
            <w:left w:val="none" w:sz="0" w:space="0" w:color="auto"/>
            <w:bottom w:val="none" w:sz="0" w:space="0" w:color="auto"/>
            <w:right w:val="none" w:sz="0" w:space="0" w:color="auto"/>
          </w:divBdr>
        </w:div>
        <w:div w:id="1414546616">
          <w:marLeft w:val="0"/>
          <w:marRight w:val="0"/>
          <w:marTop w:val="0"/>
          <w:marBottom w:val="0"/>
          <w:divBdr>
            <w:top w:val="none" w:sz="0" w:space="0" w:color="auto"/>
            <w:left w:val="none" w:sz="0" w:space="0" w:color="auto"/>
            <w:bottom w:val="none" w:sz="0" w:space="0" w:color="auto"/>
            <w:right w:val="none" w:sz="0" w:space="0" w:color="auto"/>
          </w:divBdr>
        </w:div>
        <w:div w:id="1420566302">
          <w:marLeft w:val="0"/>
          <w:marRight w:val="0"/>
          <w:marTop w:val="0"/>
          <w:marBottom w:val="0"/>
          <w:divBdr>
            <w:top w:val="none" w:sz="0" w:space="0" w:color="auto"/>
            <w:left w:val="none" w:sz="0" w:space="0" w:color="auto"/>
            <w:bottom w:val="none" w:sz="0" w:space="0" w:color="auto"/>
            <w:right w:val="none" w:sz="0" w:space="0" w:color="auto"/>
          </w:divBdr>
        </w:div>
        <w:div w:id="1424491317">
          <w:marLeft w:val="0"/>
          <w:marRight w:val="0"/>
          <w:marTop w:val="0"/>
          <w:marBottom w:val="0"/>
          <w:divBdr>
            <w:top w:val="none" w:sz="0" w:space="0" w:color="auto"/>
            <w:left w:val="none" w:sz="0" w:space="0" w:color="auto"/>
            <w:bottom w:val="none" w:sz="0" w:space="0" w:color="auto"/>
            <w:right w:val="none" w:sz="0" w:space="0" w:color="auto"/>
          </w:divBdr>
        </w:div>
        <w:div w:id="1435787025">
          <w:marLeft w:val="0"/>
          <w:marRight w:val="0"/>
          <w:marTop w:val="0"/>
          <w:marBottom w:val="0"/>
          <w:divBdr>
            <w:top w:val="none" w:sz="0" w:space="0" w:color="auto"/>
            <w:left w:val="none" w:sz="0" w:space="0" w:color="auto"/>
            <w:bottom w:val="none" w:sz="0" w:space="0" w:color="auto"/>
            <w:right w:val="none" w:sz="0" w:space="0" w:color="auto"/>
          </w:divBdr>
        </w:div>
        <w:div w:id="1441686684">
          <w:marLeft w:val="0"/>
          <w:marRight w:val="0"/>
          <w:marTop w:val="0"/>
          <w:marBottom w:val="0"/>
          <w:divBdr>
            <w:top w:val="none" w:sz="0" w:space="0" w:color="auto"/>
            <w:left w:val="none" w:sz="0" w:space="0" w:color="auto"/>
            <w:bottom w:val="none" w:sz="0" w:space="0" w:color="auto"/>
            <w:right w:val="none" w:sz="0" w:space="0" w:color="auto"/>
          </w:divBdr>
        </w:div>
        <w:div w:id="1477456733">
          <w:marLeft w:val="0"/>
          <w:marRight w:val="0"/>
          <w:marTop w:val="0"/>
          <w:marBottom w:val="0"/>
          <w:divBdr>
            <w:top w:val="none" w:sz="0" w:space="0" w:color="auto"/>
            <w:left w:val="none" w:sz="0" w:space="0" w:color="auto"/>
            <w:bottom w:val="none" w:sz="0" w:space="0" w:color="auto"/>
            <w:right w:val="none" w:sz="0" w:space="0" w:color="auto"/>
          </w:divBdr>
        </w:div>
        <w:div w:id="1488591041">
          <w:marLeft w:val="0"/>
          <w:marRight w:val="0"/>
          <w:marTop w:val="0"/>
          <w:marBottom w:val="0"/>
          <w:divBdr>
            <w:top w:val="none" w:sz="0" w:space="0" w:color="auto"/>
            <w:left w:val="none" w:sz="0" w:space="0" w:color="auto"/>
            <w:bottom w:val="none" w:sz="0" w:space="0" w:color="auto"/>
            <w:right w:val="none" w:sz="0" w:space="0" w:color="auto"/>
          </w:divBdr>
        </w:div>
        <w:div w:id="1492410686">
          <w:marLeft w:val="0"/>
          <w:marRight w:val="0"/>
          <w:marTop w:val="0"/>
          <w:marBottom w:val="0"/>
          <w:divBdr>
            <w:top w:val="none" w:sz="0" w:space="0" w:color="auto"/>
            <w:left w:val="none" w:sz="0" w:space="0" w:color="auto"/>
            <w:bottom w:val="none" w:sz="0" w:space="0" w:color="auto"/>
            <w:right w:val="none" w:sz="0" w:space="0" w:color="auto"/>
          </w:divBdr>
        </w:div>
        <w:div w:id="1497765051">
          <w:marLeft w:val="0"/>
          <w:marRight w:val="0"/>
          <w:marTop w:val="0"/>
          <w:marBottom w:val="0"/>
          <w:divBdr>
            <w:top w:val="none" w:sz="0" w:space="0" w:color="auto"/>
            <w:left w:val="none" w:sz="0" w:space="0" w:color="auto"/>
            <w:bottom w:val="none" w:sz="0" w:space="0" w:color="auto"/>
            <w:right w:val="none" w:sz="0" w:space="0" w:color="auto"/>
          </w:divBdr>
        </w:div>
        <w:div w:id="1527938677">
          <w:marLeft w:val="0"/>
          <w:marRight w:val="0"/>
          <w:marTop w:val="0"/>
          <w:marBottom w:val="0"/>
          <w:divBdr>
            <w:top w:val="none" w:sz="0" w:space="0" w:color="auto"/>
            <w:left w:val="none" w:sz="0" w:space="0" w:color="auto"/>
            <w:bottom w:val="none" w:sz="0" w:space="0" w:color="auto"/>
            <w:right w:val="none" w:sz="0" w:space="0" w:color="auto"/>
          </w:divBdr>
        </w:div>
        <w:div w:id="1541746532">
          <w:marLeft w:val="0"/>
          <w:marRight w:val="0"/>
          <w:marTop w:val="0"/>
          <w:marBottom w:val="0"/>
          <w:divBdr>
            <w:top w:val="none" w:sz="0" w:space="0" w:color="auto"/>
            <w:left w:val="none" w:sz="0" w:space="0" w:color="auto"/>
            <w:bottom w:val="none" w:sz="0" w:space="0" w:color="auto"/>
            <w:right w:val="none" w:sz="0" w:space="0" w:color="auto"/>
          </w:divBdr>
        </w:div>
        <w:div w:id="1554122206">
          <w:marLeft w:val="0"/>
          <w:marRight w:val="0"/>
          <w:marTop w:val="0"/>
          <w:marBottom w:val="0"/>
          <w:divBdr>
            <w:top w:val="none" w:sz="0" w:space="0" w:color="auto"/>
            <w:left w:val="none" w:sz="0" w:space="0" w:color="auto"/>
            <w:bottom w:val="none" w:sz="0" w:space="0" w:color="auto"/>
            <w:right w:val="none" w:sz="0" w:space="0" w:color="auto"/>
          </w:divBdr>
        </w:div>
        <w:div w:id="1556968705">
          <w:marLeft w:val="0"/>
          <w:marRight w:val="0"/>
          <w:marTop w:val="0"/>
          <w:marBottom w:val="0"/>
          <w:divBdr>
            <w:top w:val="none" w:sz="0" w:space="0" w:color="auto"/>
            <w:left w:val="none" w:sz="0" w:space="0" w:color="auto"/>
            <w:bottom w:val="none" w:sz="0" w:space="0" w:color="auto"/>
            <w:right w:val="none" w:sz="0" w:space="0" w:color="auto"/>
          </w:divBdr>
        </w:div>
        <w:div w:id="1575621044">
          <w:marLeft w:val="0"/>
          <w:marRight w:val="0"/>
          <w:marTop w:val="0"/>
          <w:marBottom w:val="0"/>
          <w:divBdr>
            <w:top w:val="none" w:sz="0" w:space="0" w:color="auto"/>
            <w:left w:val="none" w:sz="0" w:space="0" w:color="auto"/>
            <w:bottom w:val="none" w:sz="0" w:space="0" w:color="auto"/>
            <w:right w:val="none" w:sz="0" w:space="0" w:color="auto"/>
          </w:divBdr>
        </w:div>
        <w:div w:id="1584797768">
          <w:marLeft w:val="0"/>
          <w:marRight w:val="0"/>
          <w:marTop w:val="0"/>
          <w:marBottom w:val="0"/>
          <w:divBdr>
            <w:top w:val="none" w:sz="0" w:space="0" w:color="auto"/>
            <w:left w:val="none" w:sz="0" w:space="0" w:color="auto"/>
            <w:bottom w:val="none" w:sz="0" w:space="0" w:color="auto"/>
            <w:right w:val="none" w:sz="0" w:space="0" w:color="auto"/>
          </w:divBdr>
        </w:div>
        <w:div w:id="1589073870">
          <w:marLeft w:val="0"/>
          <w:marRight w:val="0"/>
          <w:marTop w:val="0"/>
          <w:marBottom w:val="0"/>
          <w:divBdr>
            <w:top w:val="none" w:sz="0" w:space="0" w:color="auto"/>
            <w:left w:val="none" w:sz="0" w:space="0" w:color="auto"/>
            <w:bottom w:val="none" w:sz="0" w:space="0" w:color="auto"/>
            <w:right w:val="none" w:sz="0" w:space="0" w:color="auto"/>
          </w:divBdr>
        </w:div>
        <w:div w:id="1617373750">
          <w:marLeft w:val="0"/>
          <w:marRight w:val="0"/>
          <w:marTop w:val="0"/>
          <w:marBottom w:val="0"/>
          <w:divBdr>
            <w:top w:val="none" w:sz="0" w:space="0" w:color="auto"/>
            <w:left w:val="none" w:sz="0" w:space="0" w:color="auto"/>
            <w:bottom w:val="none" w:sz="0" w:space="0" w:color="auto"/>
            <w:right w:val="none" w:sz="0" w:space="0" w:color="auto"/>
          </w:divBdr>
        </w:div>
        <w:div w:id="1649893535">
          <w:marLeft w:val="0"/>
          <w:marRight w:val="0"/>
          <w:marTop w:val="0"/>
          <w:marBottom w:val="0"/>
          <w:divBdr>
            <w:top w:val="none" w:sz="0" w:space="0" w:color="auto"/>
            <w:left w:val="none" w:sz="0" w:space="0" w:color="auto"/>
            <w:bottom w:val="none" w:sz="0" w:space="0" w:color="auto"/>
            <w:right w:val="none" w:sz="0" w:space="0" w:color="auto"/>
          </w:divBdr>
        </w:div>
        <w:div w:id="1658683215">
          <w:marLeft w:val="0"/>
          <w:marRight w:val="0"/>
          <w:marTop w:val="0"/>
          <w:marBottom w:val="0"/>
          <w:divBdr>
            <w:top w:val="none" w:sz="0" w:space="0" w:color="auto"/>
            <w:left w:val="none" w:sz="0" w:space="0" w:color="auto"/>
            <w:bottom w:val="none" w:sz="0" w:space="0" w:color="auto"/>
            <w:right w:val="none" w:sz="0" w:space="0" w:color="auto"/>
          </w:divBdr>
        </w:div>
        <w:div w:id="1685011632">
          <w:marLeft w:val="0"/>
          <w:marRight w:val="0"/>
          <w:marTop w:val="0"/>
          <w:marBottom w:val="0"/>
          <w:divBdr>
            <w:top w:val="none" w:sz="0" w:space="0" w:color="auto"/>
            <w:left w:val="none" w:sz="0" w:space="0" w:color="auto"/>
            <w:bottom w:val="none" w:sz="0" w:space="0" w:color="auto"/>
            <w:right w:val="none" w:sz="0" w:space="0" w:color="auto"/>
          </w:divBdr>
        </w:div>
        <w:div w:id="1693266031">
          <w:marLeft w:val="0"/>
          <w:marRight w:val="0"/>
          <w:marTop w:val="0"/>
          <w:marBottom w:val="0"/>
          <w:divBdr>
            <w:top w:val="none" w:sz="0" w:space="0" w:color="auto"/>
            <w:left w:val="none" w:sz="0" w:space="0" w:color="auto"/>
            <w:bottom w:val="none" w:sz="0" w:space="0" w:color="auto"/>
            <w:right w:val="none" w:sz="0" w:space="0" w:color="auto"/>
          </w:divBdr>
        </w:div>
        <w:div w:id="1733427611">
          <w:marLeft w:val="0"/>
          <w:marRight w:val="0"/>
          <w:marTop w:val="0"/>
          <w:marBottom w:val="0"/>
          <w:divBdr>
            <w:top w:val="none" w:sz="0" w:space="0" w:color="auto"/>
            <w:left w:val="none" w:sz="0" w:space="0" w:color="auto"/>
            <w:bottom w:val="none" w:sz="0" w:space="0" w:color="auto"/>
            <w:right w:val="none" w:sz="0" w:space="0" w:color="auto"/>
          </w:divBdr>
        </w:div>
        <w:div w:id="1744792672">
          <w:marLeft w:val="0"/>
          <w:marRight w:val="0"/>
          <w:marTop w:val="0"/>
          <w:marBottom w:val="0"/>
          <w:divBdr>
            <w:top w:val="none" w:sz="0" w:space="0" w:color="auto"/>
            <w:left w:val="none" w:sz="0" w:space="0" w:color="auto"/>
            <w:bottom w:val="none" w:sz="0" w:space="0" w:color="auto"/>
            <w:right w:val="none" w:sz="0" w:space="0" w:color="auto"/>
          </w:divBdr>
        </w:div>
        <w:div w:id="1763067752">
          <w:marLeft w:val="0"/>
          <w:marRight w:val="0"/>
          <w:marTop w:val="0"/>
          <w:marBottom w:val="0"/>
          <w:divBdr>
            <w:top w:val="none" w:sz="0" w:space="0" w:color="auto"/>
            <w:left w:val="none" w:sz="0" w:space="0" w:color="auto"/>
            <w:bottom w:val="none" w:sz="0" w:space="0" w:color="auto"/>
            <w:right w:val="none" w:sz="0" w:space="0" w:color="auto"/>
          </w:divBdr>
        </w:div>
        <w:div w:id="1769806810">
          <w:marLeft w:val="0"/>
          <w:marRight w:val="0"/>
          <w:marTop w:val="0"/>
          <w:marBottom w:val="0"/>
          <w:divBdr>
            <w:top w:val="none" w:sz="0" w:space="0" w:color="auto"/>
            <w:left w:val="none" w:sz="0" w:space="0" w:color="auto"/>
            <w:bottom w:val="none" w:sz="0" w:space="0" w:color="auto"/>
            <w:right w:val="none" w:sz="0" w:space="0" w:color="auto"/>
          </w:divBdr>
        </w:div>
        <w:div w:id="1780678923">
          <w:marLeft w:val="0"/>
          <w:marRight w:val="0"/>
          <w:marTop w:val="0"/>
          <w:marBottom w:val="0"/>
          <w:divBdr>
            <w:top w:val="none" w:sz="0" w:space="0" w:color="auto"/>
            <w:left w:val="none" w:sz="0" w:space="0" w:color="auto"/>
            <w:bottom w:val="none" w:sz="0" w:space="0" w:color="auto"/>
            <w:right w:val="none" w:sz="0" w:space="0" w:color="auto"/>
          </w:divBdr>
        </w:div>
        <w:div w:id="1783915652">
          <w:marLeft w:val="0"/>
          <w:marRight w:val="0"/>
          <w:marTop w:val="0"/>
          <w:marBottom w:val="0"/>
          <w:divBdr>
            <w:top w:val="none" w:sz="0" w:space="0" w:color="auto"/>
            <w:left w:val="none" w:sz="0" w:space="0" w:color="auto"/>
            <w:bottom w:val="none" w:sz="0" w:space="0" w:color="auto"/>
            <w:right w:val="none" w:sz="0" w:space="0" w:color="auto"/>
          </w:divBdr>
        </w:div>
        <w:div w:id="1795170155">
          <w:marLeft w:val="0"/>
          <w:marRight w:val="0"/>
          <w:marTop w:val="0"/>
          <w:marBottom w:val="0"/>
          <w:divBdr>
            <w:top w:val="none" w:sz="0" w:space="0" w:color="auto"/>
            <w:left w:val="none" w:sz="0" w:space="0" w:color="auto"/>
            <w:bottom w:val="none" w:sz="0" w:space="0" w:color="auto"/>
            <w:right w:val="none" w:sz="0" w:space="0" w:color="auto"/>
          </w:divBdr>
        </w:div>
        <w:div w:id="1805732839">
          <w:marLeft w:val="0"/>
          <w:marRight w:val="0"/>
          <w:marTop w:val="0"/>
          <w:marBottom w:val="0"/>
          <w:divBdr>
            <w:top w:val="none" w:sz="0" w:space="0" w:color="auto"/>
            <w:left w:val="none" w:sz="0" w:space="0" w:color="auto"/>
            <w:bottom w:val="none" w:sz="0" w:space="0" w:color="auto"/>
            <w:right w:val="none" w:sz="0" w:space="0" w:color="auto"/>
          </w:divBdr>
        </w:div>
        <w:div w:id="1837303285">
          <w:marLeft w:val="0"/>
          <w:marRight w:val="0"/>
          <w:marTop w:val="0"/>
          <w:marBottom w:val="0"/>
          <w:divBdr>
            <w:top w:val="none" w:sz="0" w:space="0" w:color="auto"/>
            <w:left w:val="none" w:sz="0" w:space="0" w:color="auto"/>
            <w:bottom w:val="none" w:sz="0" w:space="0" w:color="auto"/>
            <w:right w:val="none" w:sz="0" w:space="0" w:color="auto"/>
          </w:divBdr>
        </w:div>
        <w:div w:id="1895508702">
          <w:marLeft w:val="0"/>
          <w:marRight w:val="0"/>
          <w:marTop w:val="0"/>
          <w:marBottom w:val="0"/>
          <w:divBdr>
            <w:top w:val="none" w:sz="0" w:space="0" w:color="auto"/>
            <w:left w:val="none" w:sz="0" w:space="0" w:color="auto"/>
            <w:bottom w:val="none" w:sz="0" w:space="0" w:color="auto"/>
            <w:right w:val="none" w:sz="0" w:space="0" w:color="auto"/>
          </w:divBdr>
        </w:div>
        <w:div w:id="1911839782">
          <w:marLeft w:val="0"/>
          <w:marRight w:val="0"/>
          <w:marTop w:val="0"/>
          <w:marBottom w:val="0"/>
          <w:divBdr>
            <w:top w:val="none" w:sz="0" w:space="0" w:color="auto"/>
            <w:left w:val="none" w:sz="0" w:space="0" w:color="auto"/>
            <w:bottom w:val="none" w:sz="0" w:space="0" w:color="auto"/>
            <w:right w:val="none" w:sz="0" w:space="0" w:color="auto"/>
          </w:divBdr>
        </w:div>
        <w:div w:id="1933317381">
          <w:marLeft w:val="0"/>
          <w:marRight w:val="0"/>
          <w:marTop w:val="0"/>
          <w:marBottom w:val="0"/>
          <w:divBdr>
            <w:top w:val="none" w:sz="0" w:space="0" w:color="auto"/>
            <w:left w:val="none" w:sz="0" w:space="0" w:color="auto"/>
            <w:bottom w:val="none" w:sz="0" w:space="0" w:color="auto"/>
            <w:right w:val="none" w:sz="0" w:space="0" w:color="auto"/>
          </w:divBdr>
        </w:div>
        <w:div w:id="1949195331">
          <w:marLeft w:val="0"/>
          <w:marRight w:val="0"/>
          <w:marTop w:val="0"/>
          <w:marBottom w:val="0"/>
          <w:divBdr>
            <w:top w:val="none" w:sz="0" w:space="0" w:color="auto"/>
            <w:left w:val="none" w:sz="0" w:space="0" w:color="auto"/>
            <w:bottom w:val="none" w:sz="0" w:space="0" w:color="auto"/>
            <w:right w:val="none" w:sz="0" w:space="0" w:color="auto"/>
          </w:divBdr>
        </w:div>
        <w:div w:id="1952934706">
          <w:marLeft w:val="0"/>
          <w:marRight w:val="0"/>
          <w:marTop w:val="0"/>
          <w:marBottom w:val="0"/>
          <w:divBdr>
            <w:top w:val="none" w:sz="0" w:space="0" w:color="auto"/>
            <w:left w:val="none" w:sz="0" w:space="0" w:color="auto"/>
            <w:bottom w:val="none" w:sz="0" w:space="0" w:color="auto"/>
            <w:right w:val="none" w:sz="0" w:space="0" w:color="auto"/>
          </w:divBdr>
        </w:div>
        <w:div w:id="1955013899">
          <w:marLeft w:val="0"/>
          <w:marRight w:val="0"/>
          <w:marTop w:val="0"/>
          <w:marBottom w:val="0"/>
          <w:divBdr>
            <w:top w:val="none" w:sz="0" w:space="0" w:color="auto"/>
            <w:left w:val="none" w:sz="0" w:space="0" w:color="auto"/>
            <w:bottom w:val="none" w:sz="0" w:space="0" w:color="auto"/>
            <w:right w:val="none" w:sz="0" w:space="0" w:color="auto"/>
          </w:divBdr>
        </w:div>
        <w:div w:id="1960379356">
          <w:marLeft w:val="0"/>
          <w:marRight w:val="0"/>
          <w:marTop w:val="0"/>
          <w:marBottom w:val="0"/>
          <w:divBdr>
            <w:top w:val="none" w:sz="0" w:space="0" w:color="auto"/>
            <w:left w:val="none" w:sz="0" w:space="0" w:color="auto"/>
            <w:bottom w:val="none" w:sz="0" w:space="0" w:color="auto"/>
            <w:right w:val="none" w:sz="0" w:space="0" w:color="auto"/>
          </w:divBdr>
        </w:div>
        <w:div w:id="2001227572">
          <w:marLeft w:val="0"/>
          <w:marRight w:val="0"/>
          <w:marTop w:val="0"/>
          <w:marBottom w:val="0"/>
          <w:divBdr>
            <w:top w:val="none" w:sz="0" w:space="0" w:color="auto"/>
            <w:left w:val="none" w:sz="0" w:space="0" w:color="auto"/>
            <w:bottom w:val="none" w:sz="0" w:space="0" w:color="auto"/>
            <w:right w:val="none" w:sz="0" w:space="0" w:color="auto"/>
          </w:divBdr>
        </w:div>
        <w:div w:id="2003966220">
          <w:marLeft w:val="0"/>
          <w:marRight w:val="0"/>
          <w:marTop w:val="0"/>
          <w:marBottom w:val="0"/>
          <w:divBdr>
            <w:top w:val="none" w:sz="0" w:space="0" w:color="auto"/>
            <w:left w:val="none" w:sz="0" w:space="0" w:color="auto"/>
            <w:bottom w:val="none" w:sz="0" w:space="0" w:color="auto"/>
            <w:right w:val="none" w:sz="0" w:space="0" w:color="auto"/>
          </w:divBdr>
        </w:div>
        <w:div w:id="2032754603">
          <w:marLeft w:val="0"/>
          <w:marRight w:val="0"/>
          <w:marTop w:val="0"/>
          <w:marBottom w:val="0"/>
          <w:divBdr>
            <w:top w:val="none" w:sz="0" w:space="0" w:color="auto"/>
            <w:left w:val="none" w:sz="0" w:space="0" w:color="auto"/>
            <w:bottom w:val="none" w:sz="0" w:space="0" w:color="auto"/>
            <w:right w:val="none" w:sz="0" w:space="0" w:color="auto"/>
          </w:divBdr>
        </w:div>
        <w:div w:id="2038046963">
          <w:marLeft w:val="0"/>
          <w:marRight w:val="0"/>
          <w:marTop w:val="0"/>
          <w:marBottom w:val="0"/>
          <w:divBdr>
            <w:top w:val="none" w:sz="0" w:space="0" w:color="auto"/>
            <w:left w:val="none" w:sz="0" w:space="0" w:color="auto"/>
            <w:bottom w:val="none" w:sz="0" w:space="0" w:color="auto"/>
            <w:right w:val="none" w:sz="0" w:space="0" w:color="auto"/>
          </w:divBdr>
        </w:div>
        <w:div w:id="2049646611">
          <w:marLeft w:val="0"/>
          <w:marRight w:val="0"/>
          <w:marTop w:val="0"/>
          <w:marBottom w:val="0"/>
          <w:divBdr>
            <w:top w:val="none" w:sz="0" w:space="0" w:color="auto"/>
            <w:left w:val="none" w:sz="0" w:space="0" w:color="auto"/>
            <w:bottom w:val="none" w:sz="0" w:space="0" w:color="auto"/>
            <w:right w:val="none" w:sz="0" w:space="0" w:color="auto"/>
          </w:divBdr>
        </w:div>
        <w:div w:id="2057191392">
          <w:marLeft w:val="0"/>
          <w:marRight w:val="0"/>
          <w:marTop w:val="0"/>
          <w:marBottom w:val="0"/>
          <w:divBdr>
            <w:top w:val="none" w:sz="0" w:space="0" w:color="auto"/>
            <w:left w:val="none" w:sz="0" w:space="0" w:color="auto"/>
            <w:bottom w:val="none" w:sz="0" w:space="0" w:color="auto"/>
            <w:right w:val="none" w:sz="0" w:space="0" w:color="auto"/>
          </w:divBdr>
        </w:div>
        <w:div w:id="2077819718">
          <w:marLeft w:val="0"/>
          <w:marRight w:val="0"/>
          <w:marTop w:val="0"/>
          <w:marBottom w:val="0"/>
          <w:divBdr>
            <w:top w:val="none" w:sz="0" w:space="0" w:color="auto"/>
            <w:left w:val="none" w:sz="0" w:space="0" w:color="auto"/>
            <w:bottom w:val="none" w:sz="0" w:space="0" w:color="auto"/>
            <w:right w:val="none" w:sz="0" w:space="0" w:color="auto"/>
          </w:divBdr>
        </w:div>
        <w:div w:id="2078821693">
          <w:marLeft w:val="0"/>
          <w:marRight w:val="0"/>
          <w:marTop w:val="0"/>
          <w:marBottom w:val="0"/>
          <w:divBdr>
            <w:top w:val="none" w:sz="0" w:space="0" w:color="auto"/>
            <w:left w:val="none" w:sz="0" w:space="0" w:color="auto"/>
            <w:bottom w:val="none" w:sz="0" w:space="0" w:color="auto"/>
            <w:right w:val="none" w:sz="0" w:space="0" w:color="auto"/>
          </w:divBdr>
        </w:div>
        <w:div w:id="2087141903">
          <w:marLeft w:val="0"/>
          <w:marRight w:val="0"/>
          <w:marTop w:val="0"/>
          <w:marBottom w:val="0"/>
          <w:divBdr>
            <w:top w:val="none" w:sz="0" w:space="0" w:color="auto"/>
            <w:left w:val="none" w:sz="0" w:space="0" w:color="auto"/>
            <w:bottom w:val="none" w:sz="0" w:space="0" w:color="auto"/>
            <w:right w:val="none" w:sz="0" w:space="0" w:color="auto"/>
          </w:divBdr>
        </w:div>
        <w:div w:id="2109347289">
          <w:marLeft w:val="0"/>
          <w:marRight w:val="0"/>
          <w:marTop w:val="0"/>
          <w:marBottom w:val="0"/>
          <w:divBdr>
            <w:top w:val="none" w:sz="0" w:space="0" w:color="auto"/>
            <w:left w:val="none" w:sz="0" w:space="0" w:color="auto"/>
            <w:bottom w:val="none" w:sz="0" w:space="0" w:color="auto"/>
            <w:right w:val="none" w:sz="0" w:space="0" w:color="auto"/>
          </w:divBdr>
        </w:div>
        <w:div w:id="2112043334">
          <w:marLeft w:val="0"/>
          <w:marRight w:val="0"/>
          <w:marTop w:val="0"/>
          <w:marBottom w:val="0"/>
          <w:divBdr>
            <w:top w:val="none" w:sz="0" w:space="0" w:color="auto"/>
            <w:left w:val="none" w:sz="0" w:space="0" w:color="auto"/>
            <w:bottom w:val="none" w:sz="0" w:space="0" w:color="auto"/>
            <w:right w:val="none" w:sz="0" w:space="0" w:color="auto"/>
          </w:divBdr>
        </w:div>
        <w:div w:id="2119640114">
          <w:marLeft w:val="0"/>
          <w:marRight w:val="0"/>
          <w:marTop w:val="0"/>
          <w:marBottom w:val="0"/>
          <w:divBdr>
            <w:top w:val="none" w:sz="0" w:space="0" w:color="auto"/>
            <w:left w:val="none" w:sz="0" w:space="0" w:color="auto"/>
            <w:bottom w:val="none" w:sz="0" w:space="0" w:color="auto"/>
            <w:right w:val="none" w:sz="0" w:space="0" w:color="auto"/>
          </w:divBdr>
        </w:div>
        <w:div w:id="2136176864">
          <w:marLeft w:val="0"/>
          <w:marRight w:val="0"/>
          <w:marTop w:val="0"/>
          <w:marBottom w:val="0"/>
          <w:divBdr>
            <w:top w:val="none" w:sz="0" w:space="0" w:color="auto"/>
            <w:left w:val="none" w:sz="0" w:space="0" w:color="auto"/>
            <w:bottom w:val="none" w:sz="0" w:space="0" w:color="auto"/>
            <w:right w:val="none" w:sz="0" w:space="0" w:color="auto"/>
          </w:divBdr>
        </w:div>
        <w:div w:id="2142723987">
          <w:marLeft w:val="0"/>
          <w:marRight w:val="0"/>
          <w:marTop w:val="0"/>
          <w:marBottom w:val="0"/>
          <w:divBdr>
            <w:top w:val="none" w:sz="0" w:space="0" w:color="auto"/>
            <w:left w:val="none" w:sz="0" w:space="0" w:color="auto"/>
            <w:bottom w:val="none" w:sz="0" w:space="0" w:color="auto"/>
            <w:right w:val="none" w:sz="0" w:space="0" w:color="auto"/>
          </w:divBdr>
        </w:div>
        <w:div w:id="2144693132">
          <w:marLeft w:val="0"/>
          <w:marRight w:val="0"/>
          <w:marTop w:val="0"/>
          <w:marBottom w:val="0"/>
          <w:divBdr>
            <w:top w:val="none" w:sz="0" w:space="0" w:color="auto"/>
            <w:left w:val="none" w:sz="0" w:space="0" w:color="auto"/>
            <w:bottom w:val="none" w:sz="0" w:space="0" w:color="auto"/>
            <w:right w:val="none" w:sz="0" w:space="0" w:color="auto"/>
          </w:divBdr>
        </w:div>
      </w:divsChild>
    </w:div>
    <w:div w:id="211289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_________Microsoft_Visio12.vsdx"/><Relationship Id="rId21" Type="http://schemas.openxmlformats.org/officeDocument/2006/relationships/package" Target="embeddings/_________Microsoft_Visio3.vsdx"/><Relationship Id="rId34" Type="http://schemas.openxmlformats.org/officeDocument/2006/relationships/image" Target="media/image12.e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_________Microsoft_Visio7.vsdx"/><Relationship Id="rId11" Type="http://schemas.openxmlformats.org/officeDocument/2006/relationships/header" Target="header1.xml"/><Relationship Id="rId24" Type="http://schemas.openxmlformats.org/officeDocument/2006/relationships/package" Target="embeddings/_________Microsoft_Visio4.vsdx"/><Relationship Id="rId32" Type="http://schemas.openxmlformats.org/officeDocument/2006/relationships/image" Target="media/image11.emf"/><Relationship Id="rId37" Type="http://schemas.openxmlformats.org/officeDocument/2006/relationships/package" Target="embeddings/_________Microsoft_Visio11.vsdx"/><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eader" Target="header3.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package" Target="embeddings/_________Microsoft_Visio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_________Microsoft_Visio6.vsdx"/><Relationship Id="rId30" Type="http://schemas.openxmlformats.org/officeDocument/2006/relationships/image" Target="media/image10.emf"/><Relationship Id="rId35" Type="http://schemas.openxmlformats.org/officeDocument/2006/relationships/package" Target="embeddings/_________Microsoft_Visio10.vsdx"/><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package" Target="embeddings/_________Microsoft_Visio1.vsdx"/><Relationship Id="rId25" Type="http://schemas.openxmlformats.org/officeDocument/2006/relationships/package" Target="embeddings/_________Microsoft_Visio5.vsdx"/><Relationship Id="rId33" Type="http://schemas.openxmlformats.org/officeDocument/2006/relationships/package" Target="embeddings/_________Microsoft_Visio9.vsdx"/><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1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_________Microsoft_Visio.vsdx"/><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package" Target="embeddings/_________Microsoft_Visio8.vsdx"/><Relationship Id="rId44" Type="http://schemas.openxmlformats.org/officeDocument/2006/relationships/image" Target="media/image19.png"/><Relationship Id="rId5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F9F69D94D74919A992E6E33F006407"/>
        <w:category>
          <w:name w:val="Общие"/>
          <w:gallery w:val="placeholder"/>
        </w:category>
        <w:types>
          <w:type w:val="bbPlcHdr"/>
        </w:types>
        <w:behaviors>
          <w:behavior w:val="content"/>
        </w:behaviors>
        <w:guid w:val="{75B46825-AB0C-443C-B05D-008875DD001F}"/>
      </w:docPartPr>
      <w:docPartBody>
        <w:p w:rsidR="00D25DE1" w:rsidRDefault="00D25DE1" w:rsidP="00D25DE1">
          <w:pPr>
            <w:pStyle w:val="30F9F69D94D74919A992E6E33F006407"/>
          </w:pPr>
          <w:r w:rsidRPr="00C25400">
            <w:rPr>
              <w:rStyle w:val="a3"/>
            </w:rPr>
            <w:t>[Тема]</w:t>
          </w:r>
        </w:p>
      </w:docPartBody>
    </w:docPart>
    <w:docPart>
      <w:docPartPr>
        <w:name w:val="378E013EF5EE49CEB3C2BC72C38FB708"/>
        <w:category>
          <w:name w:val="Общие"/>
          <w:gallery w:val="placeholder"/>
        </w:category>
        <w:types>
          <w:type w:val="bbPlcHdr"/>
        </w:types>
        <w:behaviors>
          <w:behavior w:val="content"/>
        </w:behaviors>
        <w:guid w:val="{098A5DE9-17C6-4F27-8207-ECA34FBC7B55}"/>
      </w:docPartPr>
      <w:docPartBody>
        <w:p w:rsidR="00D25DE1" w:rsidRDefault="00D25DE1" w:rsidP="00D25DE1">
          <w:pPr>
            <w:pStyle w:val="378E013EF5EE49CEB3C2BC72C38FB708"/>
          </w:pPr>
          <w:r w:rsidRPr="00C25400">
            <w:rPr>
              <w:rStyle w:val="a3"/>
            </w:rPr>
            <w:t>[Категория]</w:t>
          </w:r>
        </w:p>
      </w:docPartBody>
    </w:docPart>
    <w:docPart>
      <w:docPartPr>
        <w:name w:val="4F2D1827773C49B69383790C05BEFC4E"/>
        <w:category>
          <w:name w:val="Общие"/>
          <w:gallery w:val="placeholder"/>
        </w:category>
        <w:types>
          <w:type w:val="bbPlcHdr"/>
        </w:types>
        <w:behaviors>
          <w:behavior w:val="content"/>
        </w:behaviors>
        <w:guid w:val="{485F8F05-34D3-4800-A221-F08F4F1A59E4}"/>
      </w:docPartPr>
      <w:docPartBody>
        <w:p w:rsidR="00D25DE1" w:rsidRDefault="00D25DE1" w:rsidP="00D25DE1">
          <w:pPr>
            <w:pStyle w:val="4F2D1827773C49B69383790C05BEFC4E"/>
          </w:pPr>
          <w:r w:rsidRPr="00C25400">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 w:name="DejaVu Sans">
    <w:charset w:val="CC"/>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Bahnschrift Light SemiCondensed">
    <w:panose1 w:val="020B0502040204020203"/>
    <w:charset w:val="CC"/>
    <w:family w:val="swiss"/>
    <w:pitch w:val="variable"/>
    <w:sig w:usb0="A00002C7" w:usb1="00000002" w:usb2="00000000" w:usb3="00000000" w:csb0="0000019F" w:csb1="00000000"/>
  </w:font>
  <w:font w:name="ГОСТ тип А">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GOST type B">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HeliosC">
    <w:panose1 w:val="00000000000000000000"/>
    <w:charset w:val="CC"/>
    <w:family w:val="modern"/>
    <w:notTrueType/>
    <w:pitch w:val="variable"/>
    <w:sig w:usb0="80000283" w:usb1="0000004A" w:usb2="00000000" w:usb3="00000000" w:csb0="0000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FC3"/>
    <w:rsid w:val="00021AE7"/>
    <w:rsid w:val="00040809"/>
    <w:rsid w:val="00051AE3"/>
    <w:rsid w:val="00054C64"/>
    <w:rsid w:val="000646C9"/>
    <w:rsid w:val="000E5236"/>
    <w:rsid w:val="000E6407"/>
    <w:rsid w:val="001076A4"/>
    <w:rsid w:val="00150093"/>
    <w:rsid w:val="00166F49"/>
    <w:rsid w:val="001A6216"/>
    <w:rsid w:val="001F7CCC"/>
    <w:rsid w:val="002068B8"/>
    <w:rsid w:val="00225EEC"/>
    <w:rsid w:val="00232D18"/>
    <w:rsid w:val="002335F3"/>
    <w:rsid w:val="00247E0F"/>
    <w:rsid w:val="00251F4B"/>
    <w:rsid w:val="00254E39"/>
    <w:rsid w:val="00260C5A"/>
    <w:rsid w:val="002B7720"/>
    <w:rsid w:val="00312B7A"/>
    <w:rsid w:val="003408D9"/>
    <w:rsid w:val="00382B5C"/>
    <w:rsid w:val="003A561C"/>
    <w:rsid w:val="004141B5"/>
    <w:rsid w:val="004E4FCA"/>
    <w:rsid w:val="004F73AE"/>
    <w:rsid w:val="00516286"/>
    <w:rsid w:val="0056677F"/>
    <w:rsid w:val="00593F81"/>
    <w:rsid w:val="005D1035"/>
    <w:rsid w:val="005D5CFE"/>
    <w:rsid w:val="005F1D78"/>
    <w:rsid w:val="006154D6"/>
    <w:rsid w:val="00616C22"/>
    <w:rsid w:val="0065000F"/>
    <w:rsid w:val="00661FC3"/>
    <w:rsid w:val="00683EDC"/>
    <w:rsid w:val="006D2633"/>
    <w:rsid w:val="00724B22"/>
    <w:rsid w:val="00726A6C"/>
    <w:rsid w:val="0074460C"/>
    <w:rsid w:val="0074685C"/>
    <w:rsid w:val="007976DC"/>
    <w:rsid w:val="007A0F99"/>
    <w:rsid w:val="007B33AE"/>
    <w:rsid w:val="007E1003"/>
    <w:rsid w:val="007E5889"/>
    <w:rsid w:val="007E6E0A"/>
    <w:rsid w:val="008008EE"/>
    <w:rsid w:val="00815018"/>
    <w:rsid w:val="00820652"/>
    <w:rsid w:val="00870E0B"/>
    <w:rsid w:val="00890E6E"/>
    <w:rsid w:val="0089514D"/>
    <w:rsid w:val="008B4C7F"/>
    <w:rsid w:val="008F1EA8"/>
    <w:rsid w:val="00950068"/>
    <w:rsid w:val="00967209"/>
    <w:rsid w:val="009C7611"/>
    <w:rsid w:val="009C788C"/>
    <w:rsid w:val="009E6CDA"/>
    <w:rsid w:val="00A16621"/>
    <w:rsid w:val="00A3373C"/>
    <w:rsid w:val="00A87DEF"/>
    <w:rsid w:val="00AA0CA8"/>
    <w:rsid w:val="00AE1976"/>
    <w:rsid w:val="00B10223"/>
    <w:rsid w:val="00B15DB9"/>
    <w:rsid w:val="00B33E98"/>
    <w:rsid w:val="00B75C6B"/>
    <w:rsid w:val="00BB7F28"/>
    <w:rsid w:val="00C00997"/>
    <w:rsid w:val="00C96427"/>
    <w:rsid w:val="00CB1C51"/>
    <w:rsid w:val="00CD240E"/>
    <w:rsid w:val="00D11221"/>
    <w:rsid w:val="00D25DE1"/>
    <w:rsid w:val="00DF068E"/>
    <w:rsid w:val="00E25DD1"/>
    <w:rsid w:val="00E73D54"/>
    <w:rsid w:val="00E93E4D"/>
    <w:rsid w:val="00F13339"/>
    <w:rsid w:val="00F63701"/>
    <w:rsid w:val="00F82246"/>
    <w:rsid w:val="00F9014A"/>
    <w:rsid w:val="00FC1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EF5158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240E"/>
    <w:rPr>
      <w:color w:val="808080"/>
    </w:rPr>
  </w:style>
  <w:style w:type="paragraph" w:customStyle="1" w:styleId="0C85D38083DD4653BDF9C7904FA910DD">
    <w:name w:val="0C85D38083DD4653BDF9C7904FA910DD"/>
    <w:rsid w:val="006D2633"/>
  </w:style>
  <w:style w:type="paragraph" w:customStyle="1" w:styleId="30F9F69D94D74919A992E6E33F006407">
    <w:name w:val="30F9F69D94D74919A992E6E33F006407"/>
    <w:rsid w:val="00D25DE1"/>
  </w:style>
  <w:style w:type="paragraph" w:customStyle="1" w:styleId="378E013EF5EE49CEB3C2BC72C38FB708">
    <w:name w:val="378E013EF5EE49CEB3C2BC72C38FB708"/>
    <w:rsid w:val="00D25DE1"/>
  </w:style>
  <w:style w:type="paragraph" w:customStyle="1" w:styleId="4F2D1827773C49B69383790C05BEFC4E">
    <w:name w:val="4F2D1827773C49B69383790C05BEFC4E"/>
    <w:rsid w:val="00D25DE1"/>
  </w:style>
  <w:style w:type="paragraph" w:customStyle="1" w:styleId="09919CAE94BC4D83B674D74C832EE985">
    <w:name w:val="09919CAE94BC4D83B674D74C832EE985"/>
    <w:rsid w:val="00D25DE1"/>
  </w:style>
  <w:style w:type="paragraph" w:customStyle="1" w:styleId="88BCBD1C3354411DB662CE87ACA343DB">
    <w:name w:val="88BCBD1C3354411DB662CE87ACA343DB"/>
    <w:rsid w:val="00D25DE1"/>
  </w:style>
  <w:style w:type="paragraph" w:customStyle="1" w:styleId="1C9A6C172BFE4B0E83EE5C400E5C4A5F">
    <w:name w:val="1C9A6C172BFE4B0E83EE5C400E5C4A5F"/>
    <w:rsid w:val="00D25D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06AA7D93423F24ABE94B17F175BF9F3" ma:contentTypeVersion="15" ma:contentTypeDescription="Создание документа." ma:contentTypeScope="" ma:versionID="b8efe4d188da5b8ebcb71dcf5ba9d0cd">
  <xsd:schema xmlns:xsd="http://www.w3.org/2001/XMLSchema" xmlns:xs="http://www.w3.org/2001/XMLSchema" xmlns:p="http://schemas.microsoft.com/office/2006/metadata/properties" xmlns:ns2="2bc712c6-2c3a-4e5b-94b0-ea147895490e" xmlns:ns3="b50f5e75-9bd9-4394-acaf-0fc0fad356dd" targetNamespace="http://schemas.microsoft.com/office/2006/metadata/properties" ma:root="true" ma:fieldsID="9bb5a5db87872b920656b570f316a067" ns2:_="" ns3:_="">
    <xsd:import namespace="2bc712c6-2c3a-4e5b-94b0-ea147895490e"/>
    <xsd:import namespace="b50f5e75-9bd9-4394-acaf-0fc0fad356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_x0031_" minOccurs="0"/>
                <xsd:element ref="ns3:_Flow_SignoffStatu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712c6-2c3a-4e5b-94b0-ea147895490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0f5e75-9bd9-4394-acaf-0fc0fad356d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_x0031_" ma:index="16" nillable="true" ma:displayName="1" ma:list="UserInfo" ma:SharePointGroup="0" ma:internalName="_x0031_"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7" nillable="true" ma:displayName="Состояние одобрения" ma:internalName="_x0024_Resources_x003a_core_x002c_Signoff_Status_x003b_">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50f5e75-9bd9-4394-acaf-0fc0fad356dd" xsi:nil="true"/>
    <_x0031_ xmlns="b50f5e75-9bd9-4394-acaf-0fc0fad356dd">
      <UserInfo>
        <DisplayName/>
        <AccountId xsi:nil="true"/>
        <AccountType/>
      </UserInfo>
    </_x0031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E350F-051C-4BB7-AA9E-D2DC5ED5A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712c6-2c3a-4e5b-94b0-ea147895490e"/>
    <ds:schemaRef ds:uri="b50f5e75-9bd9-4394-acaf-0fc0fad35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9909F0-1A70-4FFD-BA7A-9680D5815D59}">
  <ds:schemaRefs>
    <ds:schemaRef ds:uri="http://schemas.microsoft.com/office/2006/metadata/properties"/>
    <ds:schemaRef ds:uri="http://schemas.microsoft.com/office/infopath/2007/PartnerControls"/>
    <ds:schemaRef ds:uri="b50f5e75-9bd9-4394-acaf-0fc0fad356dd"/>
  </ds:schemaRefs>
</ds:datastoreItem>
</file>

<file path=customXml/itemProps3.xml><?xml version="1.0" encoding="utf-8"?>
<ds:datastoreItem xmlns:ds="http://schemas.openxmlformats.org/officeDocument/2006/customXml" ds:itemID="{A7FA56AE-A4E0-458C-9E01-15F5F7F7BFE1}">
  <ds:schemaRefs>
    <ds:schemaRef ds:uri="http://schemas.microsoft.com/sharepoint/v3/contenttype/forms"/>
  </ds:schemaRefs>
</ds:datastoreItem>
</file>

<file path=customXml/itemProps4.xml><?xml version="1.0" encoding="utf-8"?>
<ds:datastoreItem xmlns:ds="http://schemas.openxmlformats.org/officeDocument/2006/customXml" ds:itemID="{6569983E-4007-4C58-A2A2-9F49641C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10818</Words>
  <Characters>61667</Characters>
  <Application>Microsoft Office Word</Application>
  <DocSecurity>0</DocSecurity>
  <Lines>513</Lines>
  <Paragraphs>144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Пояснительная записка к техническому проекту</vt:lpstr>
      <vt:lpstr>Пояснительная записка</vt:lpstr>
    </vt:vector>
  </TitlesOfParts>
  <Company>ООО «РАССЭ»</Company>
  <LinksUpToDate>false</LinksUpToDate>
  <CharactersWithSpaces>72341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к техническому проекту</dc:title>
  <dc:subject>900-12-00-ТП.П2.12</dc:subject>
  <dc:creator>d.lesnyakov@rasse.ru</dc:creator>
  <cp:keywords/>
  <dc:description/>
  <cp:lastModifiedBy>Грызунов Дмитрий Алексеевич</cp:lastModifiedBy>
  <cp:revision>2</cp:revision>
  <cp:lastPrinted>2021-09-13T07:13:00Z</cp:lastPrinted>
  <dcterms:created xsi:type="dcterms:W3CDTF">2023-04-28T07:12:00Z</dcterms:created>
  <dcterms:modified xsi:type="dcterms:W3CDTF">2023-04-28T07:12:00Z</dcterms:modified>
  <cp:category>Система информационно-аналитического моделирования режимов работы, планирования оптимальных режимов и расчёта ТЭП ТЭС ПАО «Мосэнерго»</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0x010100506AA7D93423F24ABE94B17F175BF9F3</vt:lpwstr>
  </property>
</Properties>
</file>