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1F" w:rsidRDefault="0037031F" w:rsidP="0037031F">
      <w:pPr>
        <w:pStyle w:val="a3"/>
        <w:autoSpaceDE w:val="0"/>
        <w:autoSpaceDN w:val="0"/>
        <w:adjustRightInd w:val="0"/>
        <w:spacing w:before="200" w:after="0" w:line="240" w:lineRule="auto"/>
        <w:ind w:left="-567" w:right="-284"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7031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7031F">
        <w:rPr>
          <w:rFonts w:ascii="Times New Roman" w:hAnsi="Times New Roman" w:cs="Times New Roman"/>
          <w:sz w:val="26"/>
          <w:szCs w:val="26"/>
        </w:rPr>
        <w:t>ведения о последствиях несвоевременного и (или) неполного внесения платы за коммунальные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031F" w:rsidRDefault="0037031F" w:rsidP="0037031F">
      <w:pPr>
        <w:pStyle w:val="a3"/>
        <w:autoSpaceDE w:val="0"/>
        <w:autoSpaceDN w:val="0"/>
        <w:adjustRightInd w:val="0"/>
        <w:spacing w:before="200"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31F" w:rsidRPr="0037031F" w:rsidRDefault="0037031F" w:rsidP="0037031F">
      <w:pPr>
        <w:pStyle w:val="a3"/>
        <w:autoSpaceDE w:val="0"/>
        <w:autoSpaceDN w:val="0"/>
        <w:adjustRightInd w:val="0"/>
        <w:spacing w:before="200"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031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7031F">
        <w:rPr>
          <w:rFonts w:ascii="Times New Roman" w:hAnsi="Times New Roman" w:cs="Times New Roman"/>
          <w:sz w:val="26"/>
          <w:szCs w:val="26"/>
        </w:rPr>
        <w:t xml:space="preserve">ведения о последствиях несвоевременного и (или) неполного внесения платы за коммунальные услуги, отсутствия прибора учета, несанкционированного вмешательства в работу прибора учета, а также не допуска исполнителя в помещение для проверки состояния приборов учета и достоверности переданных сведений  о показаниях таких приборов учета, а так же показатели качества коммунальных услуг, предельные сроки устранения аварий и иных нарушений порядка предоставления коммунальных услуг, установленные законодательством Российской Федерации изложены в разделе </w:t>
      </w:r>
      <w:r w:rsidRPr="0037031F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37031F">
        <w:rPr>
          <w:rFonts w:ascii="Times New Roman" w:hAnsi="Times New Roman" w:cs="Times New Roman"/>
          <w:sz w:val="26"/>
          <w:szCs w:val="26"/>
        </w:rPr>
        <w:t xml:space="preserve"> и Приложении №1 Правил №354.</w:t>
      </w:r>
    </w:p>
    <w:p w:rsidR="0037031F" w:rsidRPr="0037031F" w:rsidRDefault="0037031F" w:rsidP="003703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031F">
        <w:rPr>
          <w:rFonts w:ascii="Times New Roman" w:hAnsi="Times New Roman" w:cs="Times New Roman"/>
          <w:sz w:val="26"/>
          <w:szCs w:val="26"/>
        </w:rPr>
        <w:t>Так, согласно п.66 Правил №354 плата за коммунальные услуги вносится ежемесячно, до 10-го числа месяца, следующего за истекшим расчетным периодом…»</w:t>
      </w:r>
    </w:p>
    <w:p w:rsidR="0037031F" w:rsidRPr="0037031F" w:rsidRDefault="0037031F" w:rsidP="003703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031F">
        <w:rPr>
          <w:rFonts w:ascii="Times New Roman" w:hAnsi="Times New Roman" w:cs="Times New Roman"/>
          <w:sz w:val="26"/>
          <w:szCs w:val="26"/>
        </w:rPr>
        <w:t xml:space="preserve">Согласно п.159 Правил №354 Потребители, несвоевременно и (или) не полностью внесшие плату за коммунальные услуги, обязаны уплатить исполнителю пени в размере, установленном </w:t>
      </w:r>
      <w:hyperlink r:id="rId4" w:history="1">
        <w:r w:rsidRPr="0037031F">
          <w:rPr>
            <w:rFonts w:ascii="Times New Roman" w:hAnsi="Times New Roman" w:cs="Times New Roman"/>
            <w:sz w:val="26"/>
            <w:szCs w:val="26"/>
          </w:rPr>
          <w:t>частью 14 статьи 155</w:t>
        </w:r>
      </w:hyperlink>
      <w:r w:rsidRPr="0037031F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Федерации.»</w:t>
      </w:r>
    </w:p>
    <w:p w:rsidR="0037031F" w:rsidRPr="0037031F" w:rsidRDefault="0037031F" w:rsidP="0037031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031F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37031F">
          <w:rPr>
            <w:rFonts w:ascii="Times New Roman" w:hAnsi="Times New Roman" w:cs="Times New Roman"/>
            <w:sz w:val="26"/>
            <w:szCs w:val="26"/>
          </w:rPr>
          <w:t>части 14 статьи 155</w:t>
        </w:r>
      </w:hyperlink>
      <w:r w:rsidRPr="0037031F">
        <w:rPr>
          <w:rFonts w:ascii="Times New Roman" w:hAnsi="Times New Roman" w:cs="Times New Roman"/>
          <w:sz w:val="26"/>
          <w:szCs w:val="26"/>
        </w:rPr>
        <w:t xml:space="preserve"> Жилищного кодекса РФ л</w:t>
      </w:r>
      <w:r w:rsidRPr="003703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</w:t>
      </w:r>
      <w:hyperlink r:id="rId6" w:history="1">
        <w:r w:rsidRPr="0037031F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ставки</w:t>
        </w:r>
      </w:hyperlink>
      <w:r w:rsidRPr="003703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рефинансирования Центрального банка Российской Федерации, действующей на день фактической оплаты,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допускается».</w:t>
      </w:r>
    </w:p>
    <w:p w:rsidR="00481267" w:rsidRPr="0037031F" w:rsidRDefault="00481267">
      <w:pPr>
        <w:rPr>
          <w:rFonts w:ascii="Times New Roman" w:hAnsi="Times New Roman" w:cs="Times New Roman"/>
          <w:sz w:val="26"/>
          <w:szCs w:val="26"/>
        </w:rPr>
      </w:pPr>
    </w:p>
    <w:sectPr w:rsidR="00481267" w:rsidRPr="0037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03"/>
    <w:rsid w:val="0037031F"/>
    <w:rsid w:val="00481267"/>
    <w:rsid w:val="006E113F"/>
    <w:rsid w:val="00E9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9E2E3-FA3E-4690-BD4E-C5246964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B330C00D0862E3343CBC7AAC25A215451BA8AC25F7983B95AA1428FBCB00A72E8C104E98D6F6AFF7F0DFF4EB184B51BDA69E12E48C7N57DG" TargetMode="External"/><Relationship Id="rId5" Type="http://schemas.openxmlformats.org/officeDocument/2006/relationships/hyperlink" Target="consultantplus://offline/ref=4B07F0BB880E828FF665ED98FA1157E8F8764D8EB3C4433BEC8A6F8CE97E2E9C6B89D1F4459FE74DC651530267D3DB97C98DE7ED1E88033AZ5U3H" TargetMode="External"/><Relationship Id="rId4" Type="http://schemas.openxmlformats.org/officeDocument/2006/relationships/hyperlink" Target="consultantplus://offline/ref=4B07F0BB880E828FF665ED98FA1157E8F8764D8EB3C4433BEC8A6F8CE97E2E9C6B89D1F4459FE74DC651530267D3DB97C98DE7ED1E88033AZ5U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Исправников Александр Николаевич</dc:creator>
  <cp:keywords/>
  <dc:description/>
  <cp:lastModifiedBy>User</cp:lastModifiedBy>
  <cp:revision>2</cp:revision>
  <dcterms:created xsi:type="dcterms:W3CDTF">2019-12-11T07:17:00Z</dcterms:created>
  <dcterms:modified xsi:type="dcterms:W3CDTF">2019-12-11T07:17:00Z</dcterms:modified>
</cp:coreProperties>
</file>