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DE" w:rsidRPr="000B60DE" w:rsidRDefault="0003010F" w:rsidP="0003010F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Энергосбытовая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деятельность АО «ОТЭК»</w:t>
      </w:r>
      <w:r w:rsidR="000B60DE" w:rsidRPr="000B6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г. Новоуральске</w:t>
      </w:r>
      <w:r w:rsidR="007F58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Свердловской области</w:t>
      </w:r>
    </w:p>
    <w:p w:rsidR="000B60DE" w:rsidRPr="000B60DE" w:rsidRDefault="000B60DE" w:rsidP="000301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DE" w:rsidRPr="00414D2A" w:rsidRDefault="000B60DE" w:rsidP="000301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1 </w:t>
      </w:r>
      <w:proofErr w:type="gramStart"/>
      <w:r w:rsidR="0003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301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статус гарантирующего поставщика электрической энергии в отношении зоны деятельности ООО «Новоуральская энергосбытовая компания» (НУЭСК)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присвоен открытому акционерному обществу «</w:t>
      </w:r>
      <w:r w:rsidR="0003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Объединенная теплоэнергетическая компания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03010F" w:rsidRPr="0003010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(Приказ Министерства энергетики от 19 сентября 2019 года № 1001 "О присвоении статуса гарантирующего поставщика").</w:t>
        </w:r>
      </w:hyperlink>
      <w:r w:rsidRPr="00D4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0DE" w:rsidRPr="000B60DE" w:rsidRDefault="000B60DE" w:rsidP="000301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присвоенным статусом АО «</w:t>
      </w:r>
      <w:proofErr w:type="gramStart"/>
      <w:r w:rsidR="000052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ОТЭК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»  приобретает</w:t>
      </w:r>
      <w:proofErr w:type="gramEnd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и обязанность заключать договоры энергоснабжения и купли-продажи электроэнергии со всеми потребителями, в том числе с населением и с бюджетными учреждениями, расположенными в зоне деятельности гарантирующего поставщика.</w:t>
      </w:r>
    </w:p>
    <w:p w:rsidR="000B60DE" w:rsidRPr="000B60DE" w:rsidRDefault="000B60DE" w:rsidP="000301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11 Основных положений функционирования розничных рынков электрической энергии, утвержденных </w:t>
      </w:r>
      <w:r w:rsidRPr="002C4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04.05.2012 №442, гарантирующий поставщик инфо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рмирует потребит</w:t>
      </w:r>
      <w:bookmarkStart w:id="0" w:name="_GoBack"/>
      <w:bookmarkEnd w:id="0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(покупателей) об основных аспектах осуществления энергосбытовой деятельности.</w:t>
      </w:r>
    </w:p>
    <w:p w:rsidR="000B60DE" w:rsidRPr="000B60DE" w:rsidRDefault="000B60DE" w:rsidP="0003010F">
      <w:pPr>
        <w:spacing w:before="100" w:beforeAutospacing="1" w:after="10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60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потребители электрической энергии!</w:t>
      </w:r>
    </w:p>
    <w:p w:rsidR="000B60DE" w:rsidRPr="000B60DE" w:rsidRDefault="000B60DE" w:rsidP="007F58ED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гарантирующего поставщика не отразится на условиях договоров для потребителей.</w:t>
      </w:r>
    </w:p>
    <w:p w:rsidR="000B60DE" w:rsidRPr="000B60DE" w:rsidRDefault="000B60DE" w:rsidP="000052B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электроэнергии </w:t>
      </w:r>
      <w:r w:rsidR="00D4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="007F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F58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 последующие периоды нужно будет производить по новым реквизитам:</w:t>
      </w:r>
    </w:p>
    <w:p w:rsidR="007F58ED" w:rsidRDefault="000B60DE" w:rsidP="007F58ED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Получатель </w:t>
      </w:r>
      <w:r w:rsidR="007F58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Филиал в г. Новоуральске </w:t>
      </w:r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ОАО «</w:t>
      </w:r>
      <w:proofErr w:type="gramStart"/>
      <w:r w:rsidR="007F58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ОТЭК</w:t>
      </w:r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ИНН</w:t>
      </w:r>
      <w:proofErr w:type="gramEnd"/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F58ED" w:rsidRPr="007F58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7706757331</w:t>
      </w:r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КПП </w:t>
      </w:r>
      <w:r w:rsidR="007F58ED" w:rsidRPr="007F58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668243001</w:t>
      </w:r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81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р/</w:t>
      </w:r>
      <w:proofErr w:type="spellStart"/>
      <w:r w:rsidRPr="00381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сч</w:t>
      </w:r>
      <w:proofErr w:type="spellEnd"/>
      <w:r w:rsidRPr="00381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4070281</w:t>
      </w:r>
      <w:r w:rsidR="0038123E" w:rsidRPr="00381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38123E" w:rsidRPr="0003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900260001259</w:t>
      </w:r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Банк </w:t>
      </w:r>
      <w:r w:rsidR="007F58ED" w:rsidRPr="007F58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ГПБ (АО) г. Москва</w:t>
      </w:r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БИК </w:t>
      </w:r>
      <w:r w:rsidR="007F58ED" w:rsidRPr="007F58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044525823</w:t>
      </w:r>
    </w:p>
    <w:p w:rsidR="000B60DE" w:rsidRPr="000B60DE" w:rsidRDefault="000B60DE" w:rsidP="007F58ED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к/</w:t>
      </w:r>
      <w:proofErr w:type="spellStart"/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сч</w:t>
      </w:r>
      <w:proofErr w:type="spellEnd"/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F58ED" w:rsidRPr="007F58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30101810200000000823</w:t>
      </w:r>
    </w:p>
    <w:p w:rsidR="009B4A2D" w:rsidRDefault="000B60DE" w:rsidP="000052B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реквизиты будут указаны в </w:t>
      </w:r>
      <w:r w:rsidR="0067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платежных документах</w:t>
      </w:r>
      <w:r w:rsidR="009B4A2D" w:rsidRPr="009B4A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8ED" w:rsidRDefault="000B60DE" w:rsidP="000052BB">
      <w:pPr>
        <w:tabs>
          <w:tab w:val="num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любым вопросам, касающимся энергосбытовой деятельности (расчётов, оформления квитанций, перезаключения договоров) вы можете обратиться по единой электронной </w:t>
      </w:r>
      <w:proofErr w:type="gramStart"/>
      <w:r w:rsidRPr="00381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 </w:t>
      </w:r>
      <w:r w:rsidR="007F58ED">
        <w:rPr>
          <w:rFonts w:cs="Times New Roman"/>
          <w:sz w:val="24"/>
          <w:szCs w:val="24"/>
        </w:rPr>
        <w:t xml:space="preserve"> </w:t>
      </w:r>
      <w:hyperlink r:id="rId6" w:history="1">
        <w:r w:rsidR="007F58ED">
          <w:rPr>
            <w:rStyle w:val="a5"/>
            <w:rFonts w:cs="Times New Roman"/>
            <w:sz w:val="24"/>
            <w:szCs w:val="24"/>
          </w:rPr>
          <w:t>info-fn@oao-otek.ru</w:t>
        </w:r>
        <w:proofErr w:type="gramEnd"/>
      </w:hyperlink>
      <w:r w:rsidR="007F58ED"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440" w:rsidRDefault="00A13440" w:rsidP="00414D2A">
      <w:pPr>
        <w:tabs>
          <w:tab w:val="num" w:pos="851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юридических лиц:</w:t>
      </w:r>
    </w:p>
    <w:p w:rsidR="000B60DE" w:rsidRDefault="000B60DE" w:rsidP="00414D2A">
      <w:pPr>
        <w:tabs>
          <w:tab w:val="num" w:pos="851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Телефон</w:t>
      </w:r>
      <w:r w:rsidR="00414D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r w:rsidRPr="00381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343</w:t>
      </w:r>
      <w:r w:rsidR="009B4A2D" w:rsidRPr="00381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70</w:t>
      </w:r>
      <w:r w:rsidR="00381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r w:rsidR="000D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5-40-50 (добавочные: 4126, 4129, </w:t>
      </w:r>
      <w:r w:rsidR="00414D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4130, </w:t>
      </w:r>
      <w:r w:rsidR="000D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4132, 4133, 4134)</w:t>
      </w:r>
      <w:r w:rsidR="00414D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; факс (34370) 4-04-77; Мобильный телефон: +7-982-676-04-96.</w:t>
      </w:r>
    </w:p>
    <w:p w:rsidR="00A13440" w:rsidRDefault="00A13440" w:rsidP="00A13440">
      <w:pPr>
        <w:tabs>
          <w:tab w:val="num" w:pos="851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Для физических лиц: </w:t>
      </w:r>
    </w:p>
    <w:p w:rsidR="008757B0" w:rsidRDefault="00A13440" w:rsidP="00A13440">
      <w:pPr>
        <w:tabs>
          <w:tab w:val="num" w:pos="851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Телефон</w:t>
      </w:r>
      <w:r w:rsidR="00875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757B0" w:rsidRPr="00A13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(34370) 4-04-77</w:t>
      </w:r>
      <w:r w:rsidR="00875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(доб. 4135)</w:t>
      </w:r>
    </w:p>
    <w:p w:rsidR="00A13440" w:rsidRDefault="008757B0" w:rsidP="00A13440">
      <w:pPr>
        <w:tabs>
          <w:tab w:val="num" w:pos="851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</w:t>
      </w:r>
      <w:r w:rsidR="00A13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акс</w:t>
      </w:r>
      <w:r w:rsidR="00A13440" w:rsidRPr="00A13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(34370) 4-04-77; </w:t>
      </w:r>
    </w:p>
    <w:p w:rsidR="00A13440" w:rsidRDefault="00A13440" w:rsidP="00A13440">
      <w:pPr>
        <w:tabs>
          <w:tab w:val="num" w:pos="851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Мобильный телефон: </w:t>
      </w:r>
      <w:r w:rsidRPr="00A13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+7 (912) 640-14-77</w:t>
      </w:r>
    </w:p>
    <w:p w:rsidR="00A13440" w:rsidRPr="0003010F" w:rsidRDefault="00A13440" w:rsidP="00A13440">
      <w:pPr>
        <w:tabs>
          <w:tab w:val="num" w:pos="851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Электронная почта</w:t>
      </w:r>
      <w:r w:rsidRPr="00A13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40477@oao-otek.ru</w:t>
      </w:r>
    </w:p>
    <w:p w:rsidR="00414D2A" w:rsidRDefault="00414D2A" w:rsidP="0003010F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0DE" w:rsidRPr="008A5FA5" w:rsidRDefault="000B60DE" w:rsidP="0003010F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Зона деятельности</w:t>
      </w:r>
    </w:p>
    <w:p w:rsidR="008A5FA5" w:rsidRDefault="00643EAC" w:rsidP="000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Зона деятельности </w:t>
      </w:r>
      <w:r w:rsidR="008A5FA5" w:rsidRPr="008A5FA5">
        <w:rPr>
          <w:rFonts w:ascii="Times New Roman" w:hAnsi="Times New Roman" w:cs="Times New Roman"/>
          <w:bCs/>
          <w:sz w:val="24"/>
          <w:szCs w:val="24"/>
        </w:rPr>
        <w:t>гарантирующего поставщика общества с ограниченной ответственностью</w:t>
      </w:r>
      <w:r w:rsidR="008A5F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FA5" w:rsidRPr="008A5FA5">
        <w:rPr>
          <w:rFonts w:ascii="Times New Roman" w:hAnsi="Times New Roman" w:cs="Times New Roman"/>
          <w:bCs/>
          <w:sz w:val="24"/>
          <w:szCs w:val="24"/>
        </w:rPr>
        <w:t>«Новоуральская энергосбытовая компания», в отношении которой акционерному обществу «</w:t>
      </w:r>
      <w:r w:rsidR="00414D2A">
        <w:rPr>
          <w:rFonts w:ascii="Times New Roman" w:hAnsi="Times New Roman" w:cs="Times New Roman"/>
          <w:bCs/>
          <w:sz w:val="24"/>
          <w:szCs w:val="24"/>
        </w:rPr>
        <w:t>Объединенная теплоэнергетическая компания</w:t>
      </w:r>
      <w:r w:rsidR="008A5FA5" w:rsidRPr="008A5FA5">
        <w:rPr>
          <w:rFonts w:ascii="Times New Roman" w:hAnsi="Times New Roman" w:cs="Times New Roman"/>
          <w:bCs/>
          <w:sz w:val="24"/>
          <w:szCs w:val="24"/>
        </w:rPr>
        <w:t>» присваивается статус гарантирующего поставщика</w:t>
      </w:r>
      <w:r w:rsidR="008A5FA5">
        <w:rPr>
          <w:rFonts w:ascii="Times New Roman" w:hAnsi="Times New Roman" w:cs="Times New Roman"/>
          <w:bCs/>
          <w:sz w:val="24"/>
          <w:szCs w:val="24"/>
        </w:rPr>
        <w:t>.</w:t>
      </w:r>
    </w:p>
    <w:p w:rsidR="00643EAC" w:rsidRDefault="00643EAC" w:rsidP="000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FA5" w:rsidRDefault="008A5FA5" w:rsidP="00F7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A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77121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Региональной энергетической комиссии Свердловской области </w:t>
      </w:r>
      <w:r w:rsidR="00F77121" w:rsidRPr="00F77121">
        <w:rPr>
          <w:rFonts w:ascii="Times New Roman" w:hAnsi="Times New Roman" w:cs="Times New Roman"/>
          <w:sz w:val="24"/>
          <w:szCs w:val="24"/>
        </w:rPr>
        <w:t>от 17 октября 2006 г. N 130-ПК</w:t>
      </w:r>
      <w:r w:rsidR="00F77121">
        <w:rPr>
          <w:rFonts w:ascii="Times New Roman" w:hAnsi="Times New Roman" w:cs="Times New Roman"/>
          <w:sz w:val="24"/>
          <w:szCs w:val="24"/>
        </w:rPr>
        <w:t xml:space="preserve"> «О гарантирующих поставщиках на территории Свердловской области»</w:t>
      </w:r>
      <w:r w:rsidR="003D7D76"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="003D7D76" w:rsidRPr="003D7D76">
        <w:rPr>
          <w:rFonts w:ascii="Times New Roman" w:hAnsi="Times New Roman" w:cs="Times New Roman"/>
          <w:sz w:val="24"/>
          <w:szCs w:val="24"/>
        </w:rPr>
        <w:t>от 09.10.2019 N 117-ПК</w:t>
      </w:r>
      <w:r w:rsidR="003D7D76">
        <w:rPr>
          <w:rFonts w:ascii="Times New Roman" w:hAnsi="Times New Roman" w:cs="Times New Roman"/>
          <w:sz w:val="24"/>
          <w:szCs w:val="24"/>
        </w:rPr>
        <w:t>)</w:t>
      </w:r>
      <w:r w:rsidR="00F77121">
        <w:rPr>
          <w:rFonts w:ascii="Times New Roman" w:hAnsi="Times New Roman" w:cs="Times New Roman"/>
          <w:sz w:val="24"/>
          <w:szCs w:val="24"/>
        </w:rPr>
        <w:t xml:space="preserve"> </w:t>
      </w:r>
      <w:r w:rsidR="00F77121" w:rsidRPr="00F77121">
        <w:rPr>
          <w:rFonts w:ascii="Times New Roman" w:hAnsi="Times New Roman" w:cs="Times New Roman"/>
          <w:sz w:val="24"/>
          <w:szCs w:val="24"/>
        </w:rPr>
        <w:t xml:space="preserve">границы части территории 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в границах балансовой принадлежности  электрических сетей муниципального унитарного предприятия "Городские электрические сети" 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и общества с ограниченной ответственностью "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Энергообеспечивающий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 холдинг", смежных сетевых организаций и иных владельцев электросетевого хозяйства, получающих энергию из сетей муниципального унитарного предприятия "Городские электрические сети" 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и общества с ограниченной ответственностью "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Энергообеспечивающий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 холдинг" (за исключением сетей открытого акционерного общества "МРСК Урала" на территории Свердловской области, объектов электросетевого хозяйства потребителей, получающих электрическую энергию от ТПС 110/35/10 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Мурзинка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. 4 и 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. 7 (поселок 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Мурзинка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округа) и сетей, определяющих зону деятельности другого гарантирующего поставщика, кроме открытого акционерного общества "</w:t>
      </w:r>
      <w:proofErr w:type="spellStart"/>
      <w:r w:rsidR="00F77121" w:rsidRPr="00F77121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F77121" w:rsidRPr="00F77121">
        <w:rPr>
          <w:rFonts w:ascii="Times New Roman" w:hAnsi="Times New Roman" w:cs="Times New Roman"/>
          <w:sz w:val="24"/>
          <w:szCs w:val="24"/>
        </w:rPr>
        <w:t xml:space="preserve"> Плюс");</w:t>
      </w:r>
    </w:p>
    <w:p w:rsidR="008A5FA5" w:rsidRDefault="008A5FA5" w:rsidP="000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FA5" w:rsidRDefault="008A5FA5" w:rsidP="0003010F">
      <w:pPr>
        <w:ind w:firstLine="709"/>
      </w:pPr>
    </w:p>
    <w:sectPr w:rsidR="008A5FA5" w:rsidSect="0038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6B75"/>
    <w:multiLevelType w:val="multilevel"/>
    <w:tmpl w:val="5F4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C157D"/>
    <w:multiLevelType w:val="multilevel"/>
    <w:tmpl w:val="33F8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DE"/>
    <w:rsid w:val="000052BB"/>
    <w:rsid w:val="0003010F"/>
    <w:rsid w:val="000B60DE"/>
    <w:rsid w:val="000D6FEE"/>
    <w:rsid w:val="000E6656"/>
    <w:rsid w:val="00140A4F"/>
    <w:rsid w:val="002C4A67"/>
    <w:rsid w:val="0038123E"/>
    <w:rsid w:val="0038559E"/>
    <w:rsid w:val="003D7D76"/>
    <w:rsid w:val="00414D2A"/>
    <w:rsid w:val="00643EAC"/>
    <w:rsid w:val="00672566"/>
    <w:rsid w:val="007F58ED"/>
    <w:rsid w:val="008001A7"/>
    <w:rsid w:val="008757B0"/>
    <w:rsid w:val="008A5FA5"/>
    <w:rsid w:val="008B5D42"/>
    <w:rsid w:val="00966188"/>
    <w:rsid w:val="009B4A2D"/>
    <w:rsid w:val="00A13440"/>
    <w:rsid w:val="00BC5FB9"/>
    <w:rsid w:val="00D449A4"/>
    <w:rsid w:val="00D71215"/>
    <w:rsid w:val="00DD374B"/>
    <w:rsid w:val="00E55588"/>
    <w:rsid w:val="00E55A3F"/>
    <w:rsid w:val="00EB1AAA"/>
    <w:rsid w:val="00F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66DC9-A8C4-4BED-A88F-E411DAB8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0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55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fn@oao-otek.ru" TargetMode="External"/><Relationship Id="rId5" Type="http://schemas.openxmlformats.org/officeDocument/2006/relationships/hyperlink" Target="https://minenergo.gov.ru/node/15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Коковин Иван Николаевич</dc:creator>
  <cp:lastModifiedBy>Ряднова Ирина Станиславовна</cp:lastModifiedBy>
  <cp:revision>2</cp:revision>
  <cp:lastPrinted>2019-11-15T04:53:00Z</cp:lastPrinted>
  <dcterms:created xsi:type="dcterms:W3CDTF">2019-11-15T07:48:00Z</dcterms:created>
  <dcterms:modified xsi:type="dcterms:W3CDTF">2019-11-15T07:48:00Z</dcterms:modified>
</cp:coreProperties>
</file>